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6816" w14:textId="77777777" w:rsidR="00FF7964" w:rsidRDefault="00FF7964" w:rsidP="00407408">
      <w:pPr>
        <w:spacing w:after="0" w:line="240" w:lineRule="auto"/>
        <w:jc w:val="both"/>
        <w:rPr>
          <w:rFonts w:ascii="Times New Roman" w:eastAsia="Times New Roman" w:hAnsi="Times New Roman" w:cs="Times New Roman"/>
          <w:b/>
          <w:bCs/>
          <w:sz w:val="24"/>
          <w:szCs w:val="24"/>
          <w:lang w:val="en-US"/>
        </w:rPr>
      </w:pPr>
    </w:p>
    <w:p w14:paraId="423E3CF0" w14:textId="77777777" w:rsidR="002914AE" w:rsidRPr="00C37AA2" w:rsidRDefault="002914AE" w:rsidP="00407408">
      <w:pPr>
        <w:spacing w:after="0" w:line="240" w:lineRule="auto"/>
        <w:jc w:val="both"/>
        <w:rPr>
          <w:rFonts w:ascii="Times New Roman" w:eastAsia="Times New Roman" w:hAnsi="Times New Roman" w:cs="Times New Roman"/>
          <w:b/>
          <w:bCs/>
          <w:caps/>
          <w:sz w:val="24"/>
          <w:szCs w:val="24"/>
          <w:lang w:val="id-ID"/>
        </w:rPr>
      </w:pPr>
      <w:r w:rsidRPr="00C37AA2">
        <w:rPr>
          <w:rFonts w:ascii="Times New Roman" w:eastAsia="Times New Roman" w:hAnsi="Times New Roman" w:cs="Times New Roman"/>
          <w:b/>
          <w:bCs/>
          <w:sz w:val="24"/>
          <w:szCs w:val="24"/>
          <w:lang w:val="en-US"/>
        </w:rPr>
        <w:t>METODE KONSELING YESUS DALAM LUKAS 24:13-35</w:t>
      </w:r>
    </w:p>
    <w:p w14:paraId="6B8888DB" w14:textId="687BAF2E" w:rsidR="00DD4099" w:rsidRDefault="002914AE" w:rsidP="00407408">
      <w:pPr>
        <w:spacing w:after="0" w:line="240" w:lineRule="auto"/>
        <w:jc w:val="both"/>
        <w:rPr>
          <w:rFonts w:ascii="Times New Roman" w:eastAsia="Times New Roman" w:hAnsi="Times New Roman" w:cs="Times New Roman"/>
          <w:b/>
          <w:bCs/>
          <w:sz w:val="24"/>
          <w:szCs w:val="24"/>
          <w:lang w:val="en-US"/>
        </w:rPr>
      </w:pPr>
      <w:r w:rsidRPr="00C37AA2">
        <w:rPr>
          <w:rFonts w:ascii="Times New Roman" w:eastAsia="Times New Roman" w:hAnsi="Times New Roman" w:cs="Times New Roman"/>
          <w:b/>
          <w:bCs/>
          <w:sz w:val="24"/>
          <w:szCs w:val="24"/>
          <w:lang w:val="en-US"/>
        </w:rPr>
        <w:t xml:space="preserve">DAN </w:t>
      </w:r>
      <w:r w:rsidR="009A72D3">
        <w:rPr>
          <w:rFonts w:ascii="Times New Roman" w:eastAsia="Times New Roman" w:hAnsi="Times New Roman" w:cs="Times New Roman"/>
          <w:b/>
          <w:bCs/>
          <w:sz w:val="24"/>
          <w:szCs w:val="24"/>
          <w:lang w:val="en-US"/>
        </w:rPr>
        <w:t>APLIKASI</w:t>
      </w:r>
      <w:r w:rsidRPr="00C37AA2">
        <w:rPr>
          <w:rFonts w:ascii="Times New Roman" w:eastAsia="Times New Roman" w:hAnsi="Times New Roman" w:cs="Times New Roman"/>
          <w:b/>
          <w:bCs/>
          <w:sz w:val="24"/>
          <w:szCs w:val="24"/>
          <w:lang w:val="en-US"/>
        </w:rPr>
        <w:t xml:space="preserve">NYA </w:t>
      </w:r>
      <w:r w:rsidR="00ED09F1">
        <w:rPr>
          <w:rFonts w:ascii="Times New Roman" w:eastAsia="Times New Roman" w:hAnsi="Times New Roman" w:cs="Times New Roman"/>
          <w:b/>
          <w:bCs/>
          <w:sz w:val="24"/>
          <w:szCs w:val="24"/>
          <w:lang w:val="en-US"/>
        </w:rPr>
        <w:t xml:space="preserve">DI </w:t>
      </w:r>
      <w:r w:rsidRPr="00C37AA2">
        <w:rPr>
          <w:rFonts w:ascii="Times New Roman" w:eastAsia="Times New Roman" w:hAnsi="Times New Roman" w:cs="Times New Roman"/>
          <w:b/>
          <w:bCs/>
          <w:sz w:val="24"/>
          <w:szCs w:val="24"/>
          <w:lang w:val="en-US"/>
        </w:rPr>
        <w:t xml:space="preserve">GEREJA PANTEKOSTA di INDONESIA </w:t>
      </w:r>
    </w:p>
    <w:p w14:paraId="68B48C8A" w14:textId="4CF4EF2E" w:rsidR="002914AE" w:rsidRPr="00C37AA2" w:rsidRDefault="002914AE" w:rsidP="00407408">
      <w:pPr>
        <w:spacing w:after="0" w:line="240" w:lineRule="auto"/>
        <w:jc w:val="both"/>
        <w:rPr>
          <w:rFonts w:ascii="Times New Roman" w:eastAsia="Times New Roman" w:hAnsi="Times New Roman" w:cs="Times New Roman"/>
          <w:b/>
          <w:bCs/>
          <w:sz w:val="24"/>
          <w:szCs w:val="24"/>
          <w:lang w:val="en-US"/>
        </w:rPr>
      </w:pPr>
      <w:r w:rsidRPr="00C37AA2">
        <w:rPr>
          <w:rFonts w:ascii="Times New Roman" w:eastAsia="Times New Roman" w:hAnsi="Times New Roman" w:cs="Times New Roman"/>
          <w:b/>
          <w:bCs/>
          <w:sz w:val="24"/>
          <w:szCs w:val="24"/>
          <w:lang w:val="en-US"/>
        </w:rPr>
        <w:t>YESUS HARAPAN PASTI SURABAYA</w:t>
      </w:r>
    </w:p>
    <w:p w14:paraId="1999F44F" w14:textId="718083AA" w:rsidR="002914AE" w:rsidRPr="00C37AA2" w:rsidRDefault="002914AE" w:rsidP="00407408">
      <w:pPr>
        <w:spacing w:after="0"/>
        <w:jc w:val="both"/>
        <w:rPr>
          <w:rFonts w:ascii="Times New Roman" w:hAnsi="Times New Roman" w:cs="Times New Roman"/>
          <w:b/>
          <w:bCs/>
          <w:sz w:val="24"/>
          <w:szCs w:val="24"/>
        </w:rPr>
      </w:pPr>
    </w:p>
    <w:p w14:paraId="61201D1A" w14:textId="4BBDED3F" w:rsidR="002914AE" w:rsidRPr="00DD4099" w:rsidRDefault="002914AE" w:rsidP="00407408">
      <w:pPr>
        <w:spacing w:after="0" w:line="240" w:lineRule="auto"/>
        <w:jc w:val="both"/>
        <w:rPr>
          <w:rFonts w:ascii="Times New Roman" w:eastAsia="Times New Roman" w:hAnsi="Times New Roman" w:cs="Times New Roman"/>
          <w:sz w:val="24"/>
          <w:szCs w:val="24"/>
          <w:lang w:val="en-US"/>
        </w:rPr>
      </w:pPr>
      <w:proofErr w:type="spellStart"/>
      <w:r w:rsidRPr="00C37AA2">
        <w:rPr>
          <w:rFonts w:ascii="Times New Roman" w:eastAsia="Times New Roman" w:hAnsi="Times New Roman" w:cs="Times New Roman"/>
          <w:sz w:val="24"/>
          <w:szCs w:val="24"/>
        </w:rPr>
        <w:t>Tongoni</w:t>
      </w:r>
      <w:proofErr w:type="spellEnd"/>
      <w:r w:rsidRPr="00C37AA2">
        <w:rPr>
          <w:rFonts w:ascii="Times New Roman" w:eastAsia="Times New Roman" w:hAnsi="Times New Roman" w:cs="Times New Roman"/>
          <w:sz w:val="24"/>
          <w:szCs w:val="24"/>
        </w:rPr>
        <w:t xml:space="preserve"> Gulo</w:t>
      </w:r>
      <w:r w:rsidR="00DD4099">
        <w:rPr>
          <w:rFonts w:ascii="Times New Roman" w:eastAsia="Times New Roman" w:hAnsi="Times New Roman" w:cs="Times New Roman"/>
          <w:sz w:val="24"/>
          <w:szCs w:val="24"/>
          <w:lang w:val="en-US"/>
        </w:rPr>
        <w:t xml:space="preserve">, Daud Manno, </w:t>
      </w:r>
      <w:proofErr w:type="spellStart"/>
      <w:r w:rsidR="00DD4099" w:rsidRPr="00BE34AC">
        <w:rPr>
          <w:rFonts w:asciiTheme="majorBidi" w:hAnsiTheme="majorBidi" w:cstheme="majorBidi"/>
          <w:sz w:val="24"/>
          <w:szCs w:val="24"/>
        </w:rPr>
        <w:t>Roberth</w:t>
      </w:r>
      <w:proofErr w:type="spellEnd"/>
      <w:r w:rsidR="00DD4099" w:rsidRPr="00BE34AC">
        <w:rPr>
          <w:rFonts w:asciiTheme="majorBidi" w:hAnsiTheme="majorBidi" w:cstheme="majorBidi"/>
          <w:sz w:val="24"/>
          <w:szCs w:val="24"/>
        </w:rPr>
        <w:t xml:space="preserve"> Ruland Marini</w:t>
      </w:r>
    </w:p>
    <w:p w14:paraId="76B0F719" w14:textId="613A753B" w:rsidR="002914AE" w:rsidRDefault="002914AE" w:rsidP="00407408">
      <w:pPr>
        <w:spacing w:after="0" w:line="240" w:lineRule="auto"/>
        <w:jc w:val="both"/>
        <w:rPr>
          <w:rFonts w:ascii="Times New Roman" w:eastAsia="Times New Roman" w:hAnsi="Times New Roman" w:cs="Times New Roman"/>
          <w:sz w:val="24"/>
          <w:szCs w:val="24"/>
        </w:rPr>
      </w:pPr>
      <w:proofErr w:type="spellStart"/>
      <w:r w:rsidRPr="00C37AA2">
        <w:rPr>
          <w:rFonts w:ascii="Times New Roman" w:eastAsia="Times New Roman" w:hAnsi="Times New Roman" w:cs="Times New Roman"/>
          <w:i/>
          <w:iCs/>
          <w:sz w:val="24"/>
          <w:szCs w:val="24"/>
        </w:rPr>
        <w:t>Sekolah</w:t>
      </w:r>
      <w:proofErr w:type="spellEnd"/>
      <w:r w:rsidRPr="00C37AA2">
        <w:rPr>
          <w:rFonts w:ascii="Times New Roman" w:eastAsia="Times New Roman" w:hAnsi="Times New Roman" w:cs="Times New Roman"/>
          <w:i/>
          <w:iCs/>
          <w:sz w:val="24"/>
          <w:szCs w:val="24"/>
        </w:rPr>
        <w:t xml:space="preserve"> Tinggi </w:t>
      </w:r>
      <w:proofErr w:type="spellStart"/>
      <w:r w:rsidRPr="00C37AA2">
        <w:rPr>
          <w:rFonts w:ascii="Times New Roman" w:eastAsia="Times New Roman" w:hAnsi="Times New Roman" w:cs="Times New Roman"/>
          <w:i/>
          <w:iCs/>
          <w:sz w:val="24"/>
          <w:szCs w:val="24"/>
        </w:rPr>
        <w:t>Alkitab</w:t>
      </w:r>
      <w:proofErr w:type="spellEnd"/>
      <w:r w:rsidRPr="00C37AA2">
        <w:rPr>
          <w:rFonts w:ascii="Times New Roman" w:eastAsia="Times New Roman" w:hAnsi="Times New Roman" w:cs="Times New Roman"/>
          <w:i/>
          <w:iCs/>
          <w:sz w:val="24"/>
          <w:szCs w:val="24"/>
        </w:rPr>
        <w:t xml:space="preserve"> </w:t>
      </w:r>
      <w:proofErr w:type="spellStart"/>
      <w:r w:rsidRPr="00C37AA2">
        <w:rPr>
          <w:rFonts w:ascii="Times New Roman" w:eastAsia="Times New Roman" w:hAnsi="Times New Roman" w:cs="Times New Roman"/>
          <w:i/>
          <w:iCs/>
          <w:sz w:val="24"/>
          <w:szCs w:val="24"/>
        </w:rPr>
        <w:t>Jember</w:t>
      </w:r>
      <w:proofErr w:type="spellEnd"/>
    </w:p>
    <w:p w14:paraId="1AB03340" w14:textId="4D9207DE" w:rsidR="00DD4099" w:rsidRPr="00DD4099" w:rsidRDefault="00DD4099" w:rsidP="0040740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tongonigulo@yahoo.co.id</w:t>
      </w:r>
    </w:p>
    <w:p w14:paraId="6A48026C" w14:textId="63CF3AF9" w:rsidR="002914AE" w:rsidRPr="00C37AA2" w:rsidRDefault="002914AE" w:rsidP="00407408">
      <w:pPr>
        <w:spacing w:after="0"/>
        <w:jc w:val="center"/>
        <w:rPr>
          <w:rFonts w:ascii="Times New Roman" w:hAnsi="Times New Roman" w:cs="Times New Roman"/>
          <w:b/>
          <w:bCs/>
          <w:sz w:val="24"/>
          <w:szCs w:val="24"/>
        </w:rPr>
      </w:pPr>
    </w:p>
    <w:p w14:paraId="20164464" w14:textId="77777777" w:rsidR="002914AE" w:rsidRPr="00C37AA2" w:rsidRDefault="002914AE" w:rsidP="00407408">
      <w:pPr>
        <w:spacing w:after="0"/>
        <w:jc w:val="center"/>
        <w:rPr>
          <w:rFonts w:ascii="Times New Roman" w:hAnsi="Times New Roman" w:cs="Times New Roman"/>
          <w:b/>
          <w:bCs/>
          <w:sz w:val="24"/>
          <w:szCs w:val="24"/>
        </w:rPr>
      </w:pPr>
    </w:p>
    <w:p w14:paraId="14F1B245" w14:textId="4662CCD6" w:rsidR="002914AE" w:rsidRPr="00DD4099" w:rsidRDefault="002914AE" w:rsidP="00407408">
      <w:pPr>
        <w:spacing w:after="0"/>
        <w:rPr>
          <w:rFonts w:ascii="Times New Roman" w:hAnsi="Times New Roman" w:cs="Times New Roman"/>
          <w:b/>
          <w:bCs/>
          <w:sz w:val="24"/>
          <w:szCs w:val="24"/>
        </w:rPr>
      </w:pPr>
      <w:r w:rsidRPr="00DD4099">
        <w:rPr>
          <w:rFonts w:ascii="Times New Roman" w:hAnsi="Times New Roman" w:cs="Times New Roman"/>
          <w:b/>
          <w:bCs/>
          <w:sz w:val="24"/>
          <w:szCs w:val="24"/>
        </w:rPr>
        <w:t>Abstrac</w:t>
      </w:r>
      <w:r w:rsidR="00DD4099" w:rsidRPr="00DD4099">
        <w:rPr>
          <w:rFonts w:ascii="Times New Roman" w:hAnsi="Times New Roman" w:cs="Times New Roman"/>
          <w:b/>
          <w:bCs/>
          <w:sz w:val="24"/>
          <w:szCs w:val="24"/>
        </w:rPr>
        <w:t>t:</w:t>
      </w:r>
    </w:p>
    <w:p w14:paraId="0E203021" w14:textId="2CF0CC42" w:rsidR="008C6018" w:rsidRPr="00C37AA2" w:rsidRDefault="00EE02C0" w:rsidP="00407408">
      <w:pPr>
        <w:spacing w:after="0" w:line="240" w:lineRule="auto"/>
        <w:jc w:val="both"/>
        <w:rPr>
          <w:rFonts w:ascii="Times New Roman" w:hAnsi="Times New Roman" w:cs="Times New Roman"/>
          <w:i/>
          <w:iCs/>
          <w:sz w:val="24"/>
          <w:szCs w:val="24"/>
          <w:lang w:val="en-GB"/>
        </w:rPr>
      </w:pPr>
      <w:r w:rsidRPr="00C37AA2">
        <w:rPr>
          <w:rFonts w:ascii="Times New Roman" w:hAnsi="Times New Roman" w:cs="Times New Roman"/>
          <w:i/>
          <w:iCs/>
          <w:sz w:val="24"/>
          <w:szCs w:val="24"/>
          <w:lang w:val="en-GB"/>
        </w:rPr>
        <w:t xml:space="preserve">The </w:t>
      </w:r>
      <w:proofErr w:type="spellStart"/>
      <w:r w:rsidRPr="00C37AA2">
        <w:rPr>
          <w:rFonts w:ascii="Times New Roman" w:hAnsi="Times New Roman" w:cs="Times New Roman"/>
          <w:i/>
          <w:iCs/>
          <w:sz w:val="24"/>
          <w:szCs w:val="24"/>
          <w:lang w:val="en-GB"/>
        </w:rPr>
        <w:t>counselig</w:t>
      </w:r>
      <w:proofErr w:type="spellEnd"/>
      <w:r w:rsidRPr="00C37AA2">
        <w:rPr>
          <w:rFonts w:ascii="Times New Roman" w:hAnsi="Times New Roman" w:cs="Times New Roman"/>
          <w:i/>
          <w:iCs/>
          <w:sz w:val="24"/>
          <w:szCs w:val="24"/>
          <w:lang w:val="en-GB"/>
        </w:rPr>
        <w:t xml:space="preserve"> service at the </w:t>
      </w:r>
      <w:proofErr w:type="spellStart"/>
      <w:r w:rsidRPr="00C37AA2">
        <w:rPr>
          <w:rFonts w:ascii="Times New Roman" w:hAnsi="Times New Roman" w:cs="Times New Roman"/>
          <w:i/>
          <w:iCs/>
          <w:sz w:val="24"/>
          <w:szCs w:val="24"/>
          <w:lang w:val="en-GB"/>
        </w:rPr>
        <w:t>Pentacostal</w:t>
      </w:r>
      <w:proofErr w:type="spellEnd"/>
      <w:r w:rsidRPr="00C37AA2">
        <w:rPr>
          <w:rFonts w:ascii="Times New Roman" w:hAnsi="Times New Roman" w:cs="Times New Roman"/>
          <w:i/>
          <w:iCs/>
          <w:sz w:val="24"/>
          <w:szCs w:val="24"/>
          <w:lang w:val="en-GB"/>
        </w:rPr>
        <w:t xml:space="preserve"> Church in Indonesia “Jesus Harapan </w:t>
      </w:r>
      <w:proofErr w:type="spellStart"/>
      <w:r w:rsidRPr="00C37AA2">
        <w:rPr>
          <w:rFonts w:ascii="Times New Roman" w:hAnsi="Times New Roman" w:cs="Times New Roman"/>
          <w:i/>
          <w:iCs/>
          <w:sz w:val="24"/>
          <w:szCs w:val="24"/>
          <w:lang w:val="en-GB"/>
        </w:rPr>
        <w:t>Pasti</w:t>
      </w:r>
      <w:proofErr w:type="spellEnd"/>
      <w:r w:rsidRPr="00C37AA2">
        <w:rPr>
          <w:rFonts w:ascii="Times New Roman" w:hAnsi="Times New Roman" w:cs="Times New Roman"/>
          <w:i/>
          <w:iCs/>
          <w:sz w:val="24"/>
          <w:szCs w:val="24"/>
          <w:lang w:val="en-GB"/>
        </w:rPr>
        <w:t>” Surabaya is not running well, is not systematic, has no basis, and does not have conceptual method</w:t>
      </w:r>
      <w:r w:rsidR="00572B2F">
        <w:rPr>
          <w:rFonts w:ascii="Times New Roman" w:hAnsi="Times New Roman" w:cs="Times New Roman"/>
          <w:i/>
          <w:iCs/>
          <w:sz w:val="24"/>
          <w:szCs w:val="24"/>
          <w:lang w:val="en-GB"/>
        </w:rPr>
        <w:t xml:space="preserve"> so that is requires the right method like Jesus in recovering two of His disciples who were hopeless and headed towards Emmaus in Luke 24:13-35. Jesus applied several methods in His ministry to solve the disciples’ problems. The method in Luke 24:13-35 is used and applied in counselling services at </w:t>
      </w:r>
      <w:proofErr w:type="spellStart"/>
      <w:r w:rsidR="00572B2F">
        <w:rPr>
          <w:rFonts w:ascii="Times New Roman" w:hAnsi="Times New Roman" w:cs="Times New Roman"/>
          <w:i/>
          <w:iCs/>
          <w:sz w:val="24"/>
          <w:szCs w:val="24"/>
          <w:lang w:val="en-GB"/>
        </w:rPr>
        <w:t>GPdI</w:t>
      </w:r>
      <w:proofErr w:type="spellEnd"/>
      <w:r w:rsidR="00572B2F">
        <w:rPr>
          <w:rFonts w:ascii="Times New Roman" w:hAnsi="Times New Roman" w:cs="Times New Roman"/>
          <w:i/>
          <w:iCs/>
          <w:sz w:val="24"/>
          <w:szCs w:val="24"/>
          <w:lang w:val="en-GB"/>
        </w:rPr>
        <w:t xml:space="preserve"> YHP Surabaya considering the heterogeneity of problems faced by congregation. Therefore, this research is </w:t>
      </w:r>
      <w:proofErr w:type="spellStart"/>
      <w:r w:rsidR="00572B2F">
        <w:rPr>
          <w:rFonts w:ascii="Times New Roman" w:hAnsi="Times New Roman" w:cs="Times New Roman"/>
          <w:i/>
          <w:iCs/>
          <w:sz w:val="24"/>
          <w:szCs w:val="24"/>
          <w:lang w:val="en-GB"/>
        </w:rPr>
        <w:t>usefull</w:t>
      </w:r>
      <w:proofErr w:type="spellEnd"/>
      <w:r w:rsidR="00572B2F">
        <w:rPr>
          <w:rFonts w:ascii="Times New Roman" w:hAnsi="Times New Roman" w:cs="Times New Roman"/>
          <w:i/>
          <w:iCs/>
          <w:sz w:val="24"/>
          <w:szCs w:val="24"/>
          <w:lang w:val="en-GB"/>
        </w:rPr>
        <w:t xml:space="preserve"> in answering the question “how is the application of Jesus’ counselling method according to Luke 24:13-35 for the Pentecostal Church in Indonesia Jesus Harapan </w:t>
      </w:r>
      <w:proofErr w:type="spellStart"/>
      <w:r w:rsidR="00572B2F">
        <w:rPr>
          <w:rFonts w:ascii="Times New Roman" w:hAnsi="Times New Roman" w:cs="Times New Roman"/>
          <w:i/>
          <w:iCs/>
          <w:sz w:val="24"/>
          <w:szCs w:val="24"/>
          <w:lang w:val="en-GB"/>
        </w:rPr>
        <w:t>Pasti</w:t>
      </w:r>
      <w:proofErr w:type="spellEnd"/>
      <w:r w:rsidR="00572B2F">
        <w:rPr>
          <w:rFonts w:ascii="Times New Roman" w:hAnsi="Times New Roman" w:cs="Times New Roman"/>
          <w:i/>
          <w:iCs/>
          <w:sz w:val="24"/>
          <w:szCs w:val="24"/>
          <w:lang w:val="en-GB"/>
        </w:rPr>
        <w:t xml:space="preserve"> Surabaya?” In order to obtain accurate research results, this research uses descriptive qua</w:t>
      </w:r>
      <w:r w:rsidR="002B1AAC">
        <w:rPr>
          <w:rFonts w:ascii="Times New Roman" w:hAnsi="Times New Roman" w:cs="Times New Roman"/>
          <w:i/>
          <w:iCs/>
          <w:sz w:val="24"/>
          <w:szCs w:val="24"/>
          <w:lang w:val="en-GB"/>
        </w:rPr>
        <w:t xml:space="preserve">litative research methods through open interview techniques with participants. The research results obtained by researchers were that there were many problem counsellors found in the </w:t>
      </w:r>
      <w:proofErr w:type="spellStart"/>
      <w:r w:rsidR="002B1AAC">
        <w:rPr>
          <w:rFonts w:ascii="Times New Roman" w:hAnsi="Times New Roman" w:cs="Times New Roman"/>
          <w:i/>
          <w:iCs/>
          <w:sz w:val="24"/>
          <w:szCs w:val="24"/>
          <w:lang w:val="en-GB"/>
        </w:rPr>
        <w:t>GPdI</w:t>
      </w:r>
      <w:proofErr w:type="spellEnd"/>
      <w:r w:rsidR="002B1AAC">
        <w:rPr>
          <w:rFonts w:ascii="Times New Roman" w:hAnsi="Times New Roman" w:cs="Times New Roman"/>
          <w:i/>
          <w:iCs/>
          <w:sz w:val="24"/>
          <w:szCs w:val="24"/>
          <w:lang w:val="en-GB"/>
        </w:rPr>
        <w:t xml:space="preserve"> YHP Surabaya congregation, while the leaders who had conducted counselling management, regular and directed treatment. Through the application of Jesus’ counselling method in Luke 24:13-35, leaders at </w:t>
      </w:r>
      <w:proofErr w:type="spellStart"/>
      <w:r w:rsidR="002B1AAC">
        <w:rPr>
          <w:rFonts w:ascii="Times New Roman" w:hAnsi="Times New Roman" w:cs="Times New Roman"/>
          <w:i/>
          <w:iCs/>
          <w:sz w:val="24"/>
          <w:szCs w:val="24"/>
          <w:lang w:val="en-GB"/>
        </w:rPr>
        <w:t>GPdI</w:t>
      </w:r>
      <w:proofErr w:type="spellEnd"/>
      <w:r w:rsidR="002B1AAC">
        <w:rPr>
          <w:rFonts w:ascii="Times New Roman" w:hAnsi="Times New Roman" w:cs="Times New Roman"/>
          <w:i/>
          <w:iCs/>
          <w:sz w:val="24"/>
          <w:szCs w:val="24"/>
          <w:lang w:val="en-GB"/>
        </w:rPr>
        <w:t xml:space="preserve"> YHP will obtain an organized, structured and focused counselling method in dealing with the complex problems of church.</w:t>
      </w:r>
    </w:p>
    <w:p w14:paraId="03E32427" w14:textId="77777777" w:rsidR="008C6018" w:rsidRPr="00C37AA2" w:rsidRDefault="008C6018" w:rsidP="00407408">
      <w:pPr>
        <w:pStyle w:val="HTMLPreformatted"/>
        <w:shd w:val="clear" w:color="auto" w:fill="FFFFFF" w:themeFill="background1"/>
        <w:tabs>
          <w:tab w:val="clear" w:pos="916"/>
          <w:tab w:val="left" w:pos="567"/>
        </w:tabs>
        <w:jc w:val="both"/>
        <w:rPr>
          <w:rFonts w:ascii="Times New Roman" w:hAnsi="Times New Roman" w:cs="Times New Roman"/>
          <w:i/>
          <w:iCs/>
          <w:sz w:val="24"/>
          <w:szCs w:val="24"/>
          <w:lang w:val="en-GB" w:eastAsia="zh-CN"/>
        </w:rPr>
      </w:pPr>
    </w:p>
    <w:p w14:paraId="3BEEAE8E" w14:textId="730A2AED" w:rsidR="008C6018" w:rsidRPr="00C37AA2" w:rsidRDefault="008C6018" w:rsidP="00407408">
      <w:pPr>
        <w:pStyle w:val="ListParagraph"/>
        <w:spacing w:after="0" w:line="240" w:lineRule="auto"/>
        <w:ind w:left="0"/>
        <w:jc w:val="both"/>
        <w:rPr>
          <w:rFonts w:ascii="Times New Roman" w:hAnsi="Times New Roman" w:cs="Times New Roman"/>
          <w:i/>
          <w:iCs/>
          <w:sz w:val="24"/>
          <w:szCs w:val="24"/>
          <w:lang w:eastAsia="zh-CN"/>
        </w:rPr>
      </w:pPr>
      <w:r w:rsidRPr="00C37AA2">
        <w:rPr>
          <w:rFonts w:ascii="Times New Roman" w:hAnsi="Times New Roman" w:cs="Times New Roman"/>
          <w:i/>
          <w:iCs/>
          <w:sz w:val="24"/>
          <w:szCs w:val="24"/>
          <w:lang w:eastAsia="zh-CN"/>
        </w:rPr>
        <w:t>Key words: The Gospel of Luke,</w:t>
      </w:r>
      <w:r w:rsidRPr="00C37AA2">
        <w:rPr>
          <w:rStyle w:val="y2iqfc"/>
          <w:rFonts w:ascii="Times New Roman" w:hAnsi="Times New Roman" w:cs="Times New Roman"/>
          <w:i/>
          <w:iCs/>
          <w:sz w:val="24"/>
          <w:szCs w:val="24"/>
          <w:lang w:val="en"/>
        </w:rPr>
        <w:t xml:space="preserve"> Jesus</w:t>
      </w:r>
      <w:r w:rsidRPr="00C37AA2">
        <w:rPr>
          <w:rFonts w:ascii="Times New Roman" w:hAnsi="Times New Roman" w:cs="Times New Roman"/>
          <w:i/>
          <w:iCs/>
          <w:sz w:val="24"/>
          <w:szCs w:val="24"/>
          <w:lang w:eastAsia="zh-CN"/>
        </w:rPr>
        <w:t xml:space="preserve"> counseling, </w:t>
      </w:r>
      <w:r w:rsidRPr="00C37AA2">
        <w:rPr>
          <w:rFonts w:ascii="Times New Roman" w:hAnsi="Times New Roman" w:cs="Times New Roman"/>
          <w:i/>
          <w:iCs/>
          <w:sz w:val="24"/>
          <w:szCs w:val="24"/>
          <w:lang w:val="en-US" w:eastAsia="zh-CN"/>
        </w:rPr>
        <w:t>M</w:t>
      </w:r>
      <w:r w:rsidRPr="00C37AA2">
        <w:rPr>
          <w:rFonts w:ascii="Times New Roman" w:hAnsi="Times New Roman" w:cs="Times New Roman"/>
          <w:i/>
          <w:iCs/>
          <w:sz w:val="24"/>
          <w:szCs w:val="24"/>
          <w:lang w:eastAsia="zh-CN"/>
        </w:rPr>
        <w:t>ethods</w:t>
      </w:r>
    </w:p>
    <w:p w14:paraId="64AFD5B4" w14:textId="77777777" w:rsidR="00C56AB2" w:rsidRPr="00C37AA2" w:rsidRDefault="00C56AB2" w:rsidP="00407408">
      <w:pPr>
        <w:spacing w:after="0"/>
        <w:rPr>
          <w:rFonts w:ascii="Times New Roman" w:hAnsi="Times New Roman" w:cs="Times New Roman"/>
          <w:b/>
          <w:bCs/>
          <w:sz w:val="24"/>
          <w:szCs w:val="24"/>
        </w:rPr>
      </w:pPr>
    </w:p>
    <w:p w14:paraId="757C32A0" w14:textId="6653C1D5" w:rsidR="002914AE" w:rsidRPr="00C37AA2" w:rsidRDefault="002914AE" w:rsidP="00407408">
      <w:pPr>
        <w:spacing w:after="0"/>
        <w:rPr>
          <w:rFonts w:ascii="Times New Roman" w:hAnsi="Times New Roman" w:cs="Times New Roman"/>
          <w:b/>
          <w:bCs/>
          <w:sz w:val="24"/>
          <w:szCs w:val="24"/>
        </w:rPr>
      </w:pPr>
      <w:proofErr w:type="spellStart"/>
      <w:r w:rsidRPr="00C37AA2">
        <w:rPr>
          <w:rFonts w:ascii="Times New Roman" w:hAnsi="Times New Roman" w:cs="Times New Roman"/>
          <w:b/>
          <w:bCs/>
          <w:sz w:val="24"/>
          <w:szCs w:val="24"/>
        </w:rPr>
        <w:t>Abstrak</w:t>
      </w:r>
      <w:proofErr w:type="spellEnd"/>
      <w:r w:rsidR="00DD4099">
        <w:rPr>
          <w:rFonts w:ascii="Times New Roman" w:hAnsi="Times New Roman" w:cs="Times New Roman"/>
          <w:b/>
          <w:bCs/>
          <w:sz w:val="24"/>
          <w:szCs w:val="24"/>
        </w:rPr>
        <w:t>:</w:t>
      </w:r>
    </w:p>
    <w:p w14:paraId="084EAD3A" w14:textId="7223B3F3" w:rsidR="00C915E9" w:rsidRPr="00C37AA2" w:rsidRDefault="00413772" w:rsidP="00407408">
      <w:pPr>
        <w:autoSpaceDE w:val="0"/>
        <w:spacing w:after="0" w:line="240" w:lineRule="auto"/>
        <w:jc w:val="both"/>
        <w:rPr>
          <w:rFonts w:ascii="Times New Roman" w:hAnsi="Times New Roman" w:cs="Times New Roman"/>
          <w:sz w:val="24"/>
          <w:szCs w:val="24"/>
        </w:rPr>
      </w:pPr>
      <w:proofErr w:type="spellStart"/>
      <w:r w:rsidRPr="00C37AA2">
        <w:rPr>
          <w:rFonts w:ascii="Times New Roman" w:hAnsi="Times New Roman" w:cs="Times New Roman"/>
          <w:sz w:val="24"/>
          <w:szCs w:val="24"/>
        </w:rPr>
        <w:t>Pelayanan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di </w:t>
      </w:r>
      <w:proofErr w:type="spellStart"/>
      <w:r w:rsidRPr="00C37AA2">
        <w:rPr>
          <w:rFonts w:ascii="Times New Roman" w:hAnsi="Times New Roman" w:cs="Times New Roman"/>
          <w:sz w:val="24"/>
          <w:szCs w:val="24"/>
        </w:rPr>
        <w:t>Gereja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Pantekosta</w:t>
      </w:r>
      <w:proofErr w:type="spellEnd"/>
      <w:r w:rsidRPr="00C37AA2">
        <w:rPr>
          <w:rFonts w:ascii="Times New Roman" w:hAnsi="Times New Roman" w:cs="Times New Roman"/>
          <w:sz w:val="24"/>
          <w:szCs w:val="24"/>
        </w:rPr>
        <w:t xml:space="preserve"> di Indonesia “</w:t>
      </w:r>
      <w:proofErr w:type="spellStart"/>
      <w:r w:rsidRPr="00C37AA2">
        <w:rPr>
          <w:rFonts w:ascii="Times New Roman" w:hAnsi="Times New Roman" w:cs="Times New Roman"/>
          <w:sz w:val="24"/>
          <w:szCs w:val="24"/>
        </w:rPr>
        <w:t>Yesus</w:t>
      </w:r>
      <w:proofErr w:type="spellEnd"/>
      <w:r w:rsidRPr="00C37AA2">
        <w:rPr>
          <w:rFonts w:ascii="Times New Roman" w:hAnsi="Times New Roman" w:cs="Times New Roman"/>
          <w:sz w:val="24"/>
          <w:szCs w:val="24"/>
        </w:rPr>
        <w:t xml:space="preserve"> Harapan </w:t>
      </w:r>
      <w:proofErr w:type="spellStart"/>
      <w:r w:rsidRPr="00C37AA2">
        <w:rPr>
          <w:rFonts w:ascii="Times New Roman" w:hAnsi="Times New Roman" w:cs="Times New Roman"/>
          <w:sz w:val="24"/>
          <w:szCs w:val="24"/>
        </w:rPr>
        <w:t>Pasti</w:t>
      </w:r>
      <w:proofErr w:type="spellEnd"/>
      <w:r w:rsidRPr="00C37AA2">
        <w:rPr>
          <w:rFonts w:ascii="Times New Roman" w:hAnsi="Times New Roman" w:cs="Times New Roman"/>
          <w:sz w:val="24"/>
          <w:szCs w:val="24"/>
        </w:rPr>
        <w:t xml:space="preserve">” Surabaya </w:t>
      </w:r>
      <w:proofErr w:type="spellStart"/>
      <w:r w:rsidRPr="00C37AA2">
        <w:rPr>
          <w:rFonts w:ascii="Times New Roman" w:hAnsi="Times New Roman" w:cs="Times New Roman"/>
          <w:sz w:val="24"/>
          <w:szCs w:val="24"/>
        </w:rPr>
        <w:t>tidak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berjalan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dengan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baik</w:t>
      </w:r>
      <w:proofErr w:type="spellEnd"/>
      <w:r w:rsidRPr="00C37AA2">
        <w:rPr>
          <w:rFonts w:ascii="Times New Roman" w:hAnsi="Times New Roman" w:cs="Times New Roman"/>
          <w:sz w:val="24"/>
          <w:szCs w:val="24"/>
        </w:rPr>
        <w:t xml:space="preserve">, </w:t>
      </w:r>
      <w:proofErr w:type="spellStart"/>
      <w:r w:rsidR="00EE02C0" w:rsidRPr="00C37AA2">
        <w:rPr>
          <w:rFonts w:ascii="Times New Roman" w:hAnsi="Times New Roman" w:cs="Times New Roman"/>
          <w:sz w:val="24"/>
          <w:szCs w:val="24"/>
        </w:rPr>
        <w:t>tidak</w:t>
      </w:r>
      <w:proofErr w:type="spellEnd"/>
      <w:r w:rsidR="00EE02C0"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sistematis</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tidak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berdasar</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tidak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memiliki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metode</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terkonsep</w:t>
      </w:r>
      <w:proofErr w:type="spellEnd"/>
      <w:r w:rsidR="00AE78AC">
        <w:rPr>
          <w:rFonts w:ascii="Times New Roman" w:hAnsi="Times New Roman" w:cs="Times New Roman"/>
          <w:sz w:val="24"/>
          <w:szCs w:val="24"/>
        </w:rPr>
        <w:t xml:space="preserve"> </w:t>
      </w:r>
      <w:proofErr w:type="spellStart"/>
      <w:r w:rsidR="00AE78AC">
        <w:rPr>
          <w:rFonts w:ascii="Times New Roman" w:hAnsi="Times New Roman" w:cs="Times New Roman"/>
          <w:sz w:val="24"/>
          <w:szCs w:val="24"/>
        </w:rPr>
        <w:t>sehingga</w:t>
      </w:r>
      <w:proofErr w:type="spellEnd"/>
      <w:r w:rsidR="00AE78AC">
        <w:rPr>
          <w:rFonts w:ascii="Times New Roman" w:hAnsi="Times New Roman" w:cs="Times New Roman"/>
          <w:sz w:val="24"/>
          <w:szCs w:val="24"/>
        </w:rPr>
        <w:t xml:space="preserve"> </w:t>
      </w:r>
      <w:proofErr w:type="spellStart"/>
      <w:r w:rsidR="00AE78AC">
        <w:rPr>
          <w:rFonts w:ascii="Times New Roman" w:hAnsi="Times New Roman" w:cs="Times New Roman"/>
          <w:sz w:val="24"/>
          <w:szCs w:val="24"/>
        </w:rPr>
        <w:t>memerlukan</w:t>
      </w:r>
      <w:proofErr w:type="spellEnd"/>
      <w:r w:rsidR="00AE78AC">
        <w:rPr>
          <w:rFonts w:ascii="Times New Roman" w:hAnsi="Times New Roman" w:cs="Times New Roman"/>
          <w:sz w:val="24"/>
          <w:szCs w:val="24"/>
        </w:rPr>
        <w:t xml:space="preserve"> </w:t>
      </w:r>
      <w:proofErr w:type="spellStart"/>
      <w:r w:rsidR="00AE78AC">
        <w:rPr>
          <w:rFonts w:ascii="Times New Roman" w:hAnsi="Times New Roman" w:cs="Times New Roman"/>
          <w:sz w:val="24"/>
          <w:szCs w:val="24"/>
        </w:rPr>
        <w:t>metode</w:t>
      </w:r>
      <w:proofErr w:type="spellEnd"/>
      <w:r w:rsidR="00AE78AC">
        <w:rPr>
          <w:rFonts w:ascii="Times New Roman" w:hAnsi="Times New Roman" w:cs="Times New Roman"/>
          <w:sz w:val="24"/>
          <w:szCs w:val="24"/>
        </w:rPr>
        <w:t xml:space="preserve"> yang </w:t>
      </w:r>
      <w:proofErr w:type="spellStart"/>
      <w:r w:rsidR="00AE78AC">
        <w:rPr>
          <w:rFonts w:ascii="Times New Roman" w:hAnsi="Times New Roman" w:cs="Times New Roman"/>
          <w:sz w:val="24"/>
          <w:szCs w:val="24"/>
        </w:rPr>
        <w:t>tepat</w:t>
      </w:r>
      <w:proofErr w:type="spellEnd"/>
      <w:r w:rsidR="00AE78AC">
        <w:rPr>
          <w:rFonts w:ascii="Times New Roman" w:hAnsi="Times New Roman" w:cs="Times New Roman"/>
          <w:sz w:val="24"/>
          <w:szCs w:val="24"/>
        </w:rPr>
        <w:t xml:space="preserve"> </w:t>
      </w:r>
      <w:proofErr w:type="spellStart"/>
      <w:r w:rsidR="00AE78AC">
        <w:rPr>
          <w:rFonts w:ascii="Times New Roman" w:hAnsi="Times New Roman" w:cs="Times New Roman"/>
          <w:sz w:val="24"/>
          <w:szCs w:val="24"/>
        </w:rPr>
        <w:t>seperti</w:t>
      </w:r>
      <w:proofErr w:type="spellEnd"/>
      <w:r w:rsidR="00AE78AC">
        <w:rPr>
          <w:rFonts w:ascii="Times New Roman" w:hAnsi="Times New Roman" w:cs="Times New Roman"/>
          <w:sz w:val="24"/>
          <w:szCs w:val="24"/>
        </w:rPr>
        <w:t xml:space="preserve"> </w:t>
      </w:r>
      <w:proofErr w:type="spellStart"/>
      <w:r w:rsidR="00AE78AC">
        <w:rPr>
          <w:rFonts w:ascii="Times New Roman" w:hAnsi="Times New Roman" w:cs="Times New Roman"/>
          <w:sz w:val="24"/>
          <w:szCs w:val="24"/>
        </w:rPr>
        <w:t>halnya</w:t>
      </w:r>
      <w:proofErr w:type="spellEnd"/>
      <w:r w:rsidR="00AE78AC">
        <w:rPr>
          <w:rFonts w:ascii="Times New Roman" w:hAnsi="Times New Roman" w:cs="Times New Roman"/>
          <w:sz w:val="24"/>
          <w:szCs w:val="24"/>
        </w:rPr>
        <w:t xml:space="preserve"> </w:t>
      </w:r>
      <w:proofErr w:type="spellStart"/>
      <w:r w:rsidR="00AE78AC">
        <w:rPr>
          <w:rFonts w:ascii="Times New Roman" w:hAnsi="Times New Roman" w:cs="Times New Roman"/>
          <w:sz w:val="24"/>
          <w:szCs w:val="24"/>
        </w:rPr>
        <w:t>Yesus</w:t>
      </w:r>
      <w:proofErr w:type="spellEnd"/>
      <w:r w:rsidR="00AE78AC">
        <w:rPr>
          <w:rFonts w:ascii="Times New Roman" w:hAnsi="Times New Roman" w:cs="Times New Roman"/>
          <w:sz w:val="24"/>
          <w:szCs w:val="24"/>
        </w:rPr>
        <w:t xml:space="preserve"> </w:t>
      </w:r>
      <w:proofErr w:type="spellStart"/>
      <w:r w:rsidR="00AE78AC">
        <w:rPr>
          <w:rFonts w:ascii="Times New Roman" w:hAnsi="Times New Roman" w:cs="Times New Roman"/>
          <w:sz w:val="24"/>
          <w:szCs w:val="24"/>
        </w:rPr>
        <w:t>dalam</w:t>
      </w:r>
      <w:proofErr w:type="spellEnd"/>
      <w:r w:rsidR="00AE78AC">
        <w:rPr>
          <w:rFonts w:ascii="Times New Roman" w:hAnsi="Times New Roman" w:cs="Times New Roman"/>
          <w:sz w:val="24"/>
          <w:szCs w:val="24"/>
        </w:rPr>
        <w:t xml:space="preserve"> </w:t>
      </w:r>
      <w:proofErr w:type="spellStart"/>
      <w:r w:rsidR="00AE78AC">
        <w:rPr>
          <w:rFonts w:ascii="Times New Roman" w:hAnsi="Times New Roman" w:cs="Times New Roman"/>
          <w:sz w:val="24"/>
          <w:szCs w:val="24"/>
        </w:rPr>
        <w:t>memulihkan</w:t>
      </w:r>
      <w:proofErr w:type="spellEnd"/>
      <w:r w:rsidR="00AE78AC">
        <w:rPr>
          <w:rFonts w:ascii="Times New Roman" w:hAnsi="Times New Roman" w:cs="Times New Roman"/>
          <w:sz w:val="24"/>
          <w:szCs w:val="24"/>
        </w:rPr>
        <w:t xml:space="preserve"> dua orang murid-Nya yang </w:t>
      </w:r>
      <w:proofErr w:type="spellStart"/>
      <w:r w:rsidR="00AE78AC">
        <w:rPr>
          <w:rFonts w:ascii="Times New Roman" w:hAnsi="Times New Roman" w:cs="Times New Roman"/>
          <w:sz w:val="24"/>
          <w:szCs w:val="24"/>
        </w:rPr>
        <w:t>putus</w:t>
      </w:r>
      <w:proofErr w:type="spellEnd"/>
      <w:r w:rsidR="00AE78AC">
        <w:rPr>
          <w:rFonts w:ascii="Times New Roman" w:hAnsi="Times New Roman" w:cs="Times New Roman"/>
          <w:sz w:val="24"/>
          <w:szCs w:val="24"/>
        </w:rPr>
        <w:t xml:space="preserve"> </w:t>
      </w:r>
      <w:proofErr w:type="spellStart"/>
      <w:r w:rsidR="00AE78AC">
        <w:rPr>
          <w:rFonts w:ascii="Times New Roman" w:hAnsi="Times New Roman" w:cs="Times New Roman"/>
          <w:sz w:val="24"/>
          <w:szCs w:val="24"/>
        </w:rPr>
        <w:t>asa</w:t>
      </w:r>
      <w:proofErr w:type="spellEnd"/>
      <w:r w:rsidR="00AE78AC">
        <w:rPr>
          <w:rFonts w:ascii="Times New Roman" w:hAnsi="Times New Roman" w:cs="Times New Roman"/>
          <w:sz w:val="24"/>
          <w:szCs w:val="24"/>
        </w:rPr>
        <w:t xml:space="preserve"> dan </w:t>
      </w:r>
      <w:proofErr w:type="spellStart"/>
      <w:r w:rsidR="00AE78AC">
        <w:rPr>
          <w:rFonts w:ascii="Times New Roman" w:hAnsi="Times New Roman" w:cs="Times New Roman"/>
          <w:sz w:val="24"/>
          <w:szCs w:val="24"/>
        </w:rPr>
        <w:t>menuju</w:t>
      </w:r>
      <w:proofErr w:type="spellEnd"/>
      <w:r w:rsidR="00AE78AC">
        <w:rPr>
          <w:rFonts w:ascii="Times New Roman" w:hAnsi="Times New Roman" w:cs="Times New Roman"/>
          <w:sz w:val="24"/>
          <w:szCs w:val="24"/>
        </w:rPr>
        <w:t xml:space="preserve"> </w:t>
      </w:r>
      <w:proofErr w:type="spellStart"/>
      <w:r w:rsidR="00AE78AC">
        <w:rPr>
          <w:rFonts w:ascii="Times New Roman" w:hAnsi="Times New Roman" w:cs="Times New Roman"/>
          <w:sz w:val="24"/>
          <w:szCs w:val="24"/>
        </w:rPr>
        <w:t>Emaus</w:t>
      </w:r>
      <w:proofErr w:type="spellEnd"/>
      <w:r w:rsidR="00AE78AC">
        <w:rPr>
          <w:rFonts w:ascii="Times New Roman" w:hAnsi="Times New Roman" w:cs="Times New Roman"/>
          <w:sz w:val="24"/>
          <w:szCs w:val="24"/>
        </w:rPr>
        <w:t xml:space="preserve"> pa</w:t>
      </w:r>
      <w:r w:rsidRPr="00C37AA2">
        <w:rPr>
          <w:rFonts w:ascii="Times New Roman" w:hAnsi="Times New Roman" w:cs="Times New Roman"/>
          <w:sz w:val="24"/>
          <w:szCs w:val="24"/>
        </w:rPr>
        <w:t>da Lukas 24:13-35</w:t>
      </w:r>
      <w:r w:rsidR="00FB4E0F">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Yesus</w:t>
      </w:r>
      <w:proofErr w:type="spellEnd"/>
      <w:r w:rsidRPr="00C37AA2">
        <w:rPr>
          <w:rFonts w:ascii="Times New Roman" w:hAnsi="Times New Roman" w:cs="Times New Roman"/>
          <w:sz w:val="24"/>
          <w:szCs w:val="24"/>
        </w:rPr>
        <w:t xml:space="preserve"> </w:t>
      </w:r>
      <w:proofErr w:type="spellStart"/>
      <w:r w:rsidR="008E7326" w:rsidRPr="00C37AA2">
        <w:rPr>
          <w:rFonts w:ascii="Times New Roman" w:hAnsi="Times New Roman" w:cs="Times New Roman"/>
          <w:sz w:val="24"/>
          <w:szCs w:val="24"/>
        </w:rPr>
        <w:t>menerapkan</w:t>
      </w:r>
      <w:proofErr w:type="spellEnd"/>
      <w:r w:rsidR="008E7326" w:rsidRPr="00C37AA2">
        <w:rPr>
          <w:rFonts w:ascii="Times New Roman" w:hAnsi="Times New Roman" w:cs="Times New Roman"/>
          <w:sz w:val="24"/>
          <w:szCs w:val="24"/>
        </w:rPr>
        <w:t xml:space="preserve"> </w:t>
      </w:r>
      <w:proofErr w:type="spellStart"/>
      <w:r w:rsidR="008E7326" w:rsidRPr="00C37AA2">
        <w:rPr>
          <w:rFonts w:ascii="Times New Roman" w:hAnsi="Times New Roman" w:cs="Times New Roman"/>
          <w:sz w:val="24"/>
          <w:szCs w:val="24"/>
        </w:rPr>
        <w:t>beberapa</w:t>
      </w:r>
      <w:proofErr w:type="spellEnd"/>
      <w:r w:rsidR="008E7326" w:rsidRPr="00C37AA2">
        <w:rPr>
          <w:rFonts w:ascii="Times New Roman" w:hAnsi="Times New Roman" w:cs="Times New Roman"/>
          <w:sz w:val="24"/>
          <w:szCs w:val="24"/>
        </w:rPr>
        <w:t xml:space="preserve"> </w:t>
      </w:r>
      <w:proofErr w:type="spellStart"/>
      <w:r w:rsidR="008E7326" w:rsidRPr="00C37AA2">
        <w:rPr>
          <w:rFonts w:ascii="Times New Roman" w:hAnsi="Times New Roman" w:cs="Times New Roman"/>
          <w:sz w:val="24"/>
          <w:szCs w:val="24"/>
        </w:rPr>
        <w:t>metode</w:t>
      </w:r>
      <w:proofErr w:type="spellEnd"/>
      <w:r w:rsidR="008E7326" w:rsidRPr="00C37AA2">
        <w:rPr>
          <w:rFonts w:ascii="Times New Roman" w:hAnsi="Times New Roman" w:cs="Times New Roman"/>
          <w:sz w:val="24"/>
          <w:szCs w:val="24"/>
        </w:rPr>
        <w:t xml:space="preserve"> </w:t>
      </w:r>
      <w:proofErr w:type="spellStart"/>
      <w:r w:rsidR="008E7326" w:rsidRPr="00C37AA2">
        <w:rPr>
          <w:rFonts w:ascii="Times New Roman" w:hAnsi="Times New Roman" w:cs="Times New Roman"/>
          <w:sz w:val="24"/>
          <w:szCs w:val="24"/>
        </w:rPr>
        <w:t>dalam</w:t>
      </w:r>
      <w:proofErr w:type="spellEnd"/>
      <w:r w:rsidR="008E7326" w:rsidRPr="00C37AA2">
        <w:rPr>
          <w:rFonts w:ascii="Times New Roman" w:hAnsi="Times New Roman" w:cs="Times New Roman"/>
          <w:sz w:val="24"/>
          <w:szCs w:val="24"/>
        </w:rPr>
        <w:t xml:space="preserve"> </w:t>
      </w:r>
      <w:proofErr w:type="spellStart"/>
      <w:r w:rsidR="008E7326" w:rsidRPr="00C37AA2">
        <w:rPr>
          <w:rFonts w:ascii="Times New Roman" w:hAnsi="Times New Roman" w:cs="Times New Roman"/>
          <w:sz w:val="24"/>
          <w:szCs w:val="24"/>
        </w:rPr>
        <w:t>pelayanan</w:t>
      </w:r>
      <w:proofErr w:type="spellEnd"/>
      <w:r w:rsidR="008E7326" w:rsidRPr="00C37AA2">
        <w:rPr>
          <w:rFonts w:ascii="Times New Roman" w:hAnsi="Times New Roman" w:cs="Times New Roman"/>
          <w:sz w:val="24"/>
          <w:szCs w:val="24"/>
        </w:rPr>
        <w:t xml:space="preserve">-Nya </w:t>
      </w:r>
      <w:proofErr w:type="spellStart"/>
      <w:r w:rsidR="008E7326" w:rsidRPr="00C37AA2">
        <w:rPr>
          <w:rFonts w:ascii="Times New Roman" w:hAnsi="Times New Roman" w:cs="Times New Roman"/>
          <w:sz w:val="24"/>
          <w:szCs w:val="24"/>
        </w:rPr>
        <w:t>untuk</w:t>
      </w:r>
      <w:proofErr w:type="spellEnd"/>
      <w:r w:rsidR="008E7326" w:rsidRPr="00C37AA2">
        <w:rPr>
          <w:rFonts w:ascii="Times New Roman" w:hAnsi="Times New Roman" w:cs="Times New Roman"/>
          <w:sz w:val="24"/>
          <w:szCs w:val="24"/>
        </w:rPr>
        <w:t xml:space="preserve"> </w:t>
      </w:r>
      <w:proofErr w:type="spellStart"/>
      <w:r w:rsidR="008E7326" w:rsidRPr="00C37AA2">
        <w:rPr>
          <w:rFonts w:ascii="Times New Roman" w:hAnsi="Times New Roman" w:cs="Times New Roman"/>
          <w:sz w:val="24"/>
          <w:szCs w:val="24"/>
        </w:rPr>
        <w:t>menyelesaikan</w:t>
      </w:r>
      <w:proofErr w:type="spellEnd"/>
      <w:r w:rsidR="008E7326" w:rsidRPr="00C37AA2">
        <w:rPr>
          <w:rFonts w:ascii="Times New Roman" w:hAnsi="Times New Roman" w:cs="Times New Roman"/>
          <w:sz w:val="24"/>
          <w:szCs w:val="24"/>
        </w:rPr>
        <w:t xml:space="preserve"> </w:t>
      </w:r>
      <w:proofErr w:type="spellStart"/>
      <w:r w:rsidR="008E7326" w:rsidRPr="00C37AA2">
        <w:rPr>
          <w:rFonts w:ascii="Times New Roman" w:hAnsi="Times New Roman" w:cs="Times New Roman"/>
          <w:sz w:val="24"/>
          <w:szCs w:val="24"/>
        </w:rPr>
        <w:t>permasalahan</w:t>
      </w:r>
      <w:proofErr w:type="spellEnd"/>
      <w:r w:rsidR="008E7326" w:rsidRPr="00C37AA2">
        <w:rPr>
          <w:rFonts w:ascii="Times New Roman" w:hAnsi="Times New Roman" w:cs="Times New Roman"/>
          <w:sz w:val="24"/>
          <w:szCs w:val="24"/>
        </w:rPr>
        <w:t xml:space="preserve"> para murid. </w:t>
      </w:r>
      <w:proofErr w:type="spellStart"/>
      <w:r w:rsidR="008E7326" w:rsidRPr="00C37AA2">
        <w:rPr>
          <w:rFonts w:ascii="Times New Roman" w:hAnsi="Times New Roman" w:cs="Times New Roman"/>
          <w:sz w:val="24"/>
          <w:szCs w:val="24"/>
        </w:rPr>
        <w:t>Metode</w:t>
      </w:r>
      <w:proofErr w:type="spellEnd"/>
      <w:r w:rsidR="008E7326" w:rsidRPr="00C37AA2">
        <w:rPr>
          <w:rFonts w:ascii="Times New Roman" w:hAnsi="Times New Roman" w:cs="Times New Roman"/>
          <w:sz w:val="24"/>
          <w:szCs w:val="24"/>
        </w:rPr>
        <w:t xml:space="preserve"> </w:t>
      </w:r>
      <w:proofErr w:type="spellStart"/>
      <w:r w:rsidR="008E7326" w:rsidRPr="00C37AA2">
        <w:rPr>
          <w:rFonts w:ascii="Times New Roman" w:hAnsi="Times New Roman" w:cs="Times New Roman"/>
          <w:sz w:val="24"/>
          <w:szCs w:val="24"/>
        </w:rPr>
        <w:t>dalam</w:t>
      </w:r>
      <w:proofErr w:type="spellEnd"/>
      <w:r w:rsidR="008E7326" w:rsidRPr="00C37AA2">
        <w:rPr>
          <w:rFonts w:ascii="Times New Roman" w:hAnsi="Times New Roman" w:cs="Times New Roman"/>
          <w:sz w:val="24"/>
          <w:szCs w:val="24"/>
        </w:rPr>
        <w:t xml:space="preserve"> Lukas 24:13-35 </w:t>
      </w:r>
      <w:proofErr w:type="spellStart"/>
      <w:r w:rsidR="00FB4E0F">
        <w:rPr>
          <w:rFonts w:ascii="Times New Roman" w:hAnsi="Times New Roman" w:cs="Times New Roman"/>
          <w:sz w:val="24"/>
          <w:szCs w:val="24"/>
        </w:rPr>
        <w:t>digunakan</w:t>
      </w:r>
      <w:proofErr w:type="spellEnd"/>
      <w:r w:rsidR="00FB4E0F">
        <w:rPr>
          <w:rFonts w:ascii="Times New Roman" w:hAnsi="Times New Roman" w:cs="Times New Roman"/>
          <w:sz w:val="24"/>
          <w:szCs w:val="24"/>
        </w:rPr>
        <w:t xml:space="preserve"> dan </w:t>
      </w:r>
      <w:proofErr w:type="spellStart"/>
      <w:r w:rsidR="008E7326" w:rsidRPr="00C37AA2">
        <w:rPr>
          <w:rFonts w:ascii="Times New Roman" w:hAnsi="Times New Roman" w:cs="Times New Roman"/>
          <w:sz w:val="24"/>
          <w:szCs w:val="24"/>
        </w:rPr>
        <w:t>diterapkan</w:t>
      </w:r>
      <w:proofErr w:type="spellEnd"/>
      <w:r w:rsidR="008E7326" w:rsidRPr="00C37AA2">
        <w:rPr>
          <w:rFonts w:ascii="Times New Roman" w:hAnsi="Times New Roman" w:cs="Times New Roman"/>
          <w:sz w:val="24"/>
          <w:szCs w:val="24"/>
        </w:rPr>
        <w:t xml:space="preserve"> </w:t>
      </w:r>
      <w:proofErr w:type="spellStart"/>
      <w:r w:rsidR="008E7326" w:rsidRPr="00C37AA2">
        <w:rPr>
          <w:rFonts w:ascii="Times New Roman" w:hAnsi="Times New Roman" w:cs="Times New Roman"/>
          <w:sz w:val="24"/>
          <w:szCs w:val="24"/>
        </w:rPr>
        <w:t>dalam</w:t>
      </w:r>
      <w:proofErr w:type="spellEnd"/>
      <w:r w:rsidR="008E7326" w:rsidRPr="00C37AA2">
        <w:rPr>
          <w:rFonts w:ascii="Times New Roman" w:hAnsi="Times New Roman" w:cs="Times New Roman"/>
          <w:sz w:val="24"/>
          <w:szCs w:val="24"/>
        </w:rPr>
        <w:t xml:space="preserve"> </w:t>
      </w:r>
      <w:proofErr w:type="spellStart"/>
      <w:r w:rsidR="008E7326" w:rsidRPr="00C37AA2">
        <w:rPr>
          <w:rFonts w:ascii="Times New Roman" w:hAnsi="Times New Roman" w:cs="Times New Roman"/>
          <w:sz w:val="24"/>
          <w:szCs w:val="24"/>
        </w:rPr>
        <w:t>pelayanan</w:t>
      </w:r>
      <w:proofErr w:type="spellEnd"/>
      <w:r w:rsidR="008E7326" w:rsidRPr="00C37AA2">
        <w:rPr>
          <w:rFonts w:ascii="Times New Roman" w:hAnsi="Times New Roman" w:cs="Times New Roman"/>
          <w:sz w:val="24"/>
          <w:szCs w:val="24"/>
        </w:rPr>
        <w:t xml:space="preserve"> </w:t>
      </w:r>
      <w:proofErr w:type="spellStart"/>
      <w:r w:rsidR="008E7326" w:rsidRPr="00C37AA2">
        <w:rPr>
          <w:rFonts w:ascii="Times New Roman" w:hAnsi="Times New Roman" w:cs="Times New Roman"/>
          <w:sz w:val="24"/>
          <w:szCs w:val="24"/>
        </w:rPr>
        <w:t>konseling</w:t>
      </w:r>
      <w:proofErr w:type="spellEnd"/>
      <w:r w:rsidR="008E7326" w:rsidRPr="00C37AA2">
        <w:rPr>
          <w:rFonts w:ascii="Times New Roman" w:hAnsi="Times New Roman" w:cs="Times New Roman"/>
          <w:sz w:val="24"/>
          <w:szCs w:val="24"/>
        </w:rPr>
        <w:t xml:space="preserve"> di </w:t>
      </w:r>
      <w:proofErr w:type="spellStart"/>
      <w:r w:rsidR="008E7326" w:rsidRPr="00C37AA2">
        <w:rPr>
          <w:rFonts w:ascii="Times New Roman" w:hAnsi="Times New Roman" w:cs="Times New Roman"/>
          <w:sz w:val="24"/>
          <w:szCs w:val="24"/>
        </w:rPr>
        <w:t>GPdI</w:t>
      </w:r>
      <w:proofErr w:type="spellEnd"/>
      <w:r w:rsidR="008E7326" w:rsidRPr="00C37AA2">
        <w:rPr>
          <w:rFonts w:ascii="Times New Roman" w:hAnsi="Times New Roman" w:cs="Times New Roman"/>
          <w:sz w:val="24"/>
          <w:szCs w:val="24"/>
        </w:rPr>
        <w:t xml:space="preserve"> YHP Surabaya</w:t>
      </w:r>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mengingat</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heterogenitas</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permasalahan</w:t>
      </w:r>
      <w:proofErr w:type="spellEnd"/>
      <w:r w:rsidR="00C915E9" w:rsidRPr="00C37AA2">
        <w:rPr>
          <w:rFonts w:ascii="Times New Roman" w:hAnsi="Times New Roman" w:cs="Times New Roman"/>
          <w:sz w:val="24"/>
          <w:szCs w:val="24"/>
        </w:rPr>
        <w:t xml:space="preserve"> yang </w:t>
      </w:r>
      <w:proofErr w:type="spellStart"/>
      <w:r w:rsidR="00C915E9" w:rsidRPr="00C37AA2">
        <w:rPr>
          <w:rFonts w:ascii="Times New Roman" w:hAnsi="Times New Roman" w:cs="Times New Roman"/>
          <w:sz w:val="24"/>
          <w:szCs w:val="24"/>
        </w:rPr>
        <w:t>dihadapi</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jemaat</w:t>
      </w:r>
      <w:proofErr w:type="spellEnd"/>
      <w:r w:rsidR="00C915E9" w:rsidRPr="00C37AA2">
        <w:rPr>
          <w:rFonts w:ascii="Times New Roman" w:hAnsi="Times New Roman" w:cs="Times New Roman"/>
          <w:sz w:val="24"/>
          <w:szCs w:val="24"/>
        </w:rPr>
        <w:t xml:space="preserve">.  Oleh </w:t>
      </w:r>
      <w:proofErr w:type="spellStart"/>
      <w:r w:rsidR="00C915E9" w:rsidRPr="00C37AA2">
        <w:rPr>
          <w:rFonts w:ascii="Times New Roman" w:hAnsi="Times New Roman" w:cs="Times New Roman"/>
          <w:sz w:val="24"/>
          <w:szCs w:val="24"/>
        </w:rPr>
        <w:t>karena</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itu</w:t>
      </w:r>
      <w:proofErr w:type="spellEnd"/>
      <w:r w:rsidR="00C915E9" w:rsidRPr="00C37AA2">
        <w:rPr>
          <w:rFonts w:ascii="Times New Roman" w:hAnsi="Times New Roman" w:cs="Times New Roman"/>
          <w:sz w:val="24"/>
          <w:szCs w:val="24"/>
        </w:rPr>
        <w:t xml:space="preserve">, </w:t>
      </w:r>
      <w:proofErr w:type="spellStart"/>
      <w:r w:rsidR="00FB4E0F">
        <w:rPr>
          <w:rFonts w:ascii="Times New Roman" w:hAnsi="Times New Roman" w:cs="Times New Roman"/>
          <w:sz w:val="24"/>
          <w:szCs w:val="24"/>
        </w:rPr>
        <w:t>p</w:t>
      </w:r>
      <w:r w:rsidR="00C915E9" w:rsidRPr="00C37AA2">
        <w:rPr>
          <w:rFonts w:ascii="Times New Roman" w:hAnsi="Times New Roman" w:cs="Times New Roman"/>
          <w:sz w:val="24"/>
          <w:szCs w:val="24"/>
        </w:rPr>
        <w:t>enelitian</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ini</w:t>
      </w:r>
      <w:proofErr w:type="spellEnd"/>
      <w:r w:rsidR="00C915E9" w:rsidRPr="00C37AA2">
        <w:rPr>
          <w:rFonts w:ascii="Times New Roman" w:hAnsi="Times New Roman" w:cs="Times New Roman"/>
          <w:sz w:val="24"/>
          <w:szCs w:val="24"/>
        </w:rPr>
        <w:t xml:space="preserve"> </w:t>
      </w:r>
      <w:proofErr w:type="spellStart"/>
      <w:r w:rsidR="00FB4E0F">
        <w:rPr>
          <w:rFonts w:ascii="Times New Roman" w:hAnsi="Times New Roman" w:cs="Times New Roman"/>
          <w:sz w:val="24"/>
          <w:szCs w:val="24"/>
        </w:rPr>
        <w:t>ber</w:t>
      </w:r>
      <w:r w:rsidR="00C915E9" w:rsidRPr="00C37AA2">
        <w:rPr>
          <w:rFonts w:ascii="Times New Roman" w:hAnsi="Times New Roman" w:cs="Times New Roman"/>
          <w:sz w:val="24"/>
          <w:szCs w:val="24"/>
        </w:rPr>
        <w:t>guna</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menjawab</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pertanyaan</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bagaimana</w:t>
      </w:r>
      <w:proofErr w:type="spellEnd"/>
      <w:r w:rsidR="00C915E9" w:rsidRPr="00C37AA2">
        <w:rPr>
          <w:rFonts w:ascii="Times New Roman" w:hAnsi="Times New Roman" w:cs="Times New Roman"/>
          <w:sz w:val="24"/>
          <w:szCs w:val="24"/>
        </w:rPr>
        <w:t xml:space="preserve"> </w:t>
      </w:r>
      <w:proofErr w:type="spellStart"/>
      <w:r w:rsidR="004A3C7C">
        <w:rPr>
          <w:rFonts w:ascii="Times New Roman" w:hAnsi="Times New Roman" w:cs="Times New Roman"/>
          <w:sz w:val="24"/>
          <w:szCs w:val="24"/>
        </w:rPr>
        <w:t>implementasi</w:t>
      </w:r>
      <w:proofErr w:type="spellEnd"/>
      <w:r w:rsidR="004A3C7C">
        <w:rPr>
          <w:rFonts w:ascii="Times New Roman" w:hAnsi="Times New Roman" w:cs="Times New Roman"/>
          <w:sz w:val="24"/>
          <w:szCs w:val="24"/>
        </w:rPr>
        <w:t xml:space="preserve"> </w:t>
      </w:r>
      <w:r w:rsidR="00C915E9" w:rsidRPr="00C37AA2">
        <w:rPr>
          <w:rFonts w:ascii="Times New Roman" w:hAnsi="Times New Roman" w:cs="Times New Roman"/>
          <w:sz w:val="24"/>
          <w:szCs w:val="24"/>
          <w:lang w:val="en-US"/>
        </w:rPr>
        <w:t>m</w:t>
      </w:r>
      <w:r w:rsidR="00C915E9" w:rsidRPr="00C37AA2">
        <w:rPr>
          <w:rFonts w:ascii="Times New Roman" w:hAnsi="Times New Roman" w:cs="Times New Roman"/>
          <w:sz w:val="24"/>
          <w:szCs w:val="24"/>
          <w:lang w:val="id-ID"/>
        </w:rPr>
        <w:t xml:space="preserve">etode </w:t>
      </w:r>
      <w:r w:rsidR="00C915E9" w:rsidRPr="00C37AA2">
        <w:rPr>
          <w:rFonts w:ascii="Times New Roman" w:hAnsi="Times New Roman" w:cs="Times New Roman"/>
          <w:sz w:val="24"/>
          <w:szCs w:val="24"/>
          <w:lang w:val="en-US"/>
        </w:rPr>
        <w:t>k</w:t>
      </w:r>
      <w:r w:rsidR="00C915E9" w:rsidRPr="00C37AA2">
        <w:rPr>
          <w:rFonts w:ascii="Times New Roman" w:hAnsi="Times New Roman" w:cs="Times New Roman"/>
          <w:sz w:val="24"/>
          <w:szCs w:val="24"/>
          <w:lang w:val="id-ID"/>
        </w:rPr>
        <w:t>onseling Yesus menurut Lukas 24</w:t>
      </w:r>
      <w:r w:rsidR="00C915E9" w:rsidRPr="00C37AA2">
        <w:rPr>
          <w:rFonts w:ascii="Times New Roman" w:hAnsi="Times New Roman" w:cs="Times New Roman"/>
          <w:sz w:val="24"/>
          <w:szCs w:val="24"/>
          <w:lang w:val="en-US"/>
        </w:rPr>
        <w:t>:13-35</w:t>
      </w:r>
      <w:r w:rsidR="00C915E9" w:rsidRPr="00C37AA2">
        <w:rPr>
          <w:rFonts w:ascii="Times New Roman" w:hAnsi="Times New Roman" w:cs="Times New Roman"/>
          <w:sz w:val="24"/>
          <w:szCs w:val="24"/>
          <w:lang w:val="id-ID"/>
        </w:rPr>
        <w:t xml:space="preserve"> bagi </w:t>
      </w:r>
      <w:proofErr w:type="spellStart"/>
      <w:r w:rsidR="00C915E9" w:rsidRPr="00C37AA2">
        <w:rPr>
          <w:rFonts w:ascii="Times New Roman" w:hAnsi="Times New Roman" w:cs="Times New Roman"/>
          <w:sz w:val="24"/>
          <w:szCs w:val="24"/>
        </w:rPr>
        <w:t>Gereja</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Pantekosta</w:t>
      </w:r>
      <w:proofErr w:type="spellEnd"/>
      <w:r w:rsidR="00C915E9" w:rsidRPr="00C37AA2">
        <w:rPr>
          <w:rFonts w:ascii="Times New Roman" w:hAnsi="Times New Roman" w:cs="Times New Roman"/>
          <w:sz w:val="24"/>
          <w:szCs w:val="24"/>
        </w:rPr>
        <w:t xml:space="preserve"> di Indonesia </w:t>
      </w:r>
      <w:proofErr w:type="spellStart"/>
      <w:r w:rsidR="00C915E9" w:rsidRPr="00C37AA2">
        <w:rPr>
          <w:rFonts w:ascii="Times New Roman" w:hAnsi="Times New Roman" w:cs="Times New Roman"/>
          <w:sz w:val="24"/>
          <w:szCs w:val="24"/>
        </w:rPr>
        <w:t>Yesus</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harapan</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Pasti</w:t>
      </w:r>
      <w:proofErr w:type="spellEnd"/>
      <w:r w:rsidR="00C915E9" w:rsidRPr="00C37AA2">
        <w:rPr>
          <w:rFonts w:ascii="Times New Roman" w:hAnsi="Times New Roman" w:cs="Times New Roman"/>
          <w:sz w:val="24"/>
          <w:szCs w:val="24"/>
        </w:rPr>
        <w:t xml:space="preserve"> Surabaya?” Guna </w:t>
      </w:r>
      <w:proofErr w:type="spellStart"/>
      <w:r w:rsidR="00C915E9" w:rsidRPr="00C37AA2">
        <w:rPr>
          <w:rFonts w:ascii="Times New Roman" w:hAnsi="Times New Roman" w:cs="Times New Roman"/>
          <w:sz w:val="24"/>
          <w:szCs w:val="24"/>
        </w:rPr>
        <w:t>memperoleh</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hasil</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penelitian</w:t>
      </w:r>
      <w:proofErr w:type="spellEnd"/>
      <w:r w:rsidR="00C915E9" w:rsidRPr="00C37AA2">
        <w:rPr>
          <w:rFonts w:ascii="Times New Roman" w:hAnsi="Times New Roman" w:cs="Times New Roman"/>
          <w:sz w:val="24"/>
          <w:szCs w:val="24"/>
        </w:rPr>
        <w:t xml:space="preserve"> yang </w:t>
      </w:r>
      <w:proofErr w:type="spellStart"/>
      <w:r w:rsidR="00C915E9" w:rsidRPr="00C37AA2">
        <w:rPr>
          <w:rFonts w:ascii="Times New Roman" w:hAnsi="Times New Roman" w:cs="Times New Roman"/>
          <w:sz w:val="24"/>
          <w:szCs w:val="24"/>
        </w:rPr>
        <w:t>akurat</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penelitian</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ini</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menggunakan</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metode</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penelitian</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kualitatif</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deskriptif</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melalui</w:t>
      </w:r>
      <w:proofErr w:type="spellEnd"/>
      <w:r w:rsidR="00C915E9" w:rsidRPr="00C37AA2">
        <w:rPr>
          <w:rFonts w:ascii="Times New Roman" w:hAnsi="Times New Roman" w:cs="Times New Roman"/>
          <w:sz w:val="24"/>
          <w:szCs w:val="24"/>
        </w:rPr>
        <w:t xml:space="preserve"> </w:t>
      </w:r>
      <w:proofErr w:type="spellStart"/>
      <w:r w:rsidR="005672C1" w:rsidRPr="00C37AA2">
        <w:rPr>
          <w:rFonts w:ascii="Times New Roman" w:hAnsi="Times New Roman" w:cs="Times New Roman"/>
          <w:sz w:val="24"/>
          <w:szCs w:val="24"/>
        </w:rPr>
        <w:t>t</w:t>
      </w:r>
      <w:r w:rsidR="00C915E9" w:rsidRPr="00C37AA2">
        <w:rPr>
          <w:rFonts w:ascii="Times New Roman" w:hAnsi="Times New Roman" w:cs="Times New Roman"/>
          <w:sz w:val="24"/>
          <w:szCs w:val="24"/>
        </w:rPr>
        <w:t>eknik</w:t>
      </w:r>
      <w:proofErr w:type="spellEnd"/>
      <w:r w:rsidR="00C915E9" w:rsidRPr="00C37AA2">
        <w:rPr>
          <w:rFonts w:ascii="Times New Roman" w:hAnsi="Times New Roman" w:cs="Times New Roman"/>
          <w:sz w:val="24"/>
          <w:szCs w:val="24"/>
        </w:rPr>
        <w:t xml:space="preserve"> </w:t>
      </w:r>
      <w:proofErr w:type="spellStart"/>
      <w:r w:rsidR="00C915E9" w:rsidRPr="00C37AA2">
        <w:rPr>
          <w:rFonts w:ascii="Times New Roman" w:hAnsi="Times New Roman" w:cs="Times New Roman"/>
          <w:sz w:val="24"/>
          <w:szCs w:val="24"/>
        </w:rPr>
        <w:t>wawancara</w:t>
      </w:r>
      <w:proofErr w:type="spellEnd"/>
      <w:r w:rsidR="005672C1" w:rsidRPr="00C37AA2">
        <w:rPr>
          <w:rFonts w:ascii="Times New Roman" w:hAnsi="Times New Roman" w:cs="Times New Roman"/>
          <w:sz w:val="24"/>
          <w:szCs w:val="24"/>
        </w:rPr>
        <w:t xml:space="preserve"> </w:t>
      </w:r>
      <w:r w:rsidR="005672C1" w:rsidRPr="00C37AA2">
        <w:rPr>
          <w:rFonts w:ascii="Times New Roman" w:eastAsia="Calibri" w:hAnsi="Times New Roman" w:cs="Times New Roman"/>
          <w:bCs/>
          <w:sz w:val="24"/>
          <w:szCs w:val="24"/>
          <w:lang w:val="en-US"/>
        </w:rPr>
        <w:t>(</w:t>
      </w:r>
      <w:r w:rsidR="005672C1" w:rsidRPr="00C37AA2">
        <w:rPr>
          <w:rFonts w:ascii="Times New Roman" w:eastAsia="Calibri" w:hAnsi="Times New Roman" w:cs="Times New Roman"/>
          <w:bCs/>
          <w:i/>
          <w:iCs/>
          <w:sz w:val="24"/>
          <w:szCs w:val="24"/>
          <w:lang w:val="en-US"/>
        </w:rPr>
        <w:t>interview</w:t>
      </w:r>
      <w:r w:rsidR="005672C1" w:rsidRPr="00C37AA2">
        <w:rPr>
          <w:rFonts w:ascii="Times New Roman" w:eastAsia="Calibri" w:hAnsi="Times New Roman" w:cs="Times New Roman"/>
          <w:bCs/>
          <w:sz w:val="24"/>
          <w:szCs w:val="24"/>
          <w:lang w:val="en-US"/>
        </w:rPr>
        <w:t xml:space="preserve">) </w:t>
      </w:r>
      <w:proofErr w:type="spellStart"/>
      <w:r w:rsidR="005672C1" w:rsidRPr="00C37AA2">
        <w:rPr>
          <w:rFonts w:ascii="Times New Roman" w:eastAsia="Calibri" w:hAnsi="Times New Roman" w:cs="Times New Roman"/>
          <w:bCs/>
          <w:sz w:val="24"/>
          <w:szCs w:val="24"/>
          <w:lang w:val="en-US"/>
        </w:rPr>
        <w:t>kepada</w:t>
      </w:r>
      <w:proofErr w:type="spellEnd"/>
      <w:r w:rsidR="005672C1" w:rsidRPr="00C37AA2">
        <w:rPr>
          <w:rFonts w:ascii="Times New Roman" w:eastAsia="Calibri" w:hAnsi="Times New Roman" w:cs="Times New Roman"/>
          <w:bCs/>
          <w:sz w:val="24"/>
          <w:szCs w:val="24"/>
          <w:lang w:val="en-US"/>
        </w:rPr>
        <w:t xml:space="preserve"> </w:t>
      </w:r>
      <w:proofErr w:type="spellStart"/>
      <w:r w:rsidR="005672C1" w:rsidRPr="00C37AA2">
        <w:rPr>
          <w:rFonts w:ascii="Times New Roman" w:eastAsia="Calibri" w:hAnsi="Times New Roman" w:cs="Times New Roman"/>
          <w:bCs/>
          <w:sz w:val="24"/>
          <w:szCs w:val="24"/>
          <w:lang w:val="en-US"/>
        </w:rPr>
        <w:t>partisipan</w:t>
      </w:r>
      <w:proofErr w:type="spellEnd"/>
      <w:r w:rsidR="005672C1" w:rsidRPr="00C37AA2">
        <w:rPr>
          <w:rFonts w:ascii="Times New Roman" w:eastAsia="Calibri" w:hAnsi="Times New Roman" w:cs="Times New Roman"/>
          <w:bCs/>
          <w:sz w:val="24"/>
          <w:szCs w:val="24"/>
        </w:rPr>
        <w:t xml:space="preserve"> </w:t>
      </w:r>
      <w:proofErr w:type="spellStart"/>
      <w:r w:rsidR="005672C1" w:rsidRPr="00C37AA2">
        <w:rPr>
          <w:rFonts w:ascii="Times New Roman" w:eastAsia="Calibri" w:hAnsi="Times New Roman" w:cs="Times New Roman"/>
          <w:bCs/>
          <w:sz w:val="24"/>
          <w:szCs w:val="24"/>
        </w:rPr>
        <w:t>secara</w:t>
      </w:r>
      <w:proofErr w:type="spellEnd"/>
      <w:r w:rsidR="005672C1" w:rsidRPr="00C37AA2">
        <w:rPr>
          <w:rFonts w:ascii="Times New Roman" w:eastAsia="Calibri" w:hAnsi="Times New Roman" w:cs="Times New Roman"/>
          <w:bCs/>
          <w:sz w:val="24"/>
          <w:szCs w:val="24"/>
        </w:rPr>
        <w:t xml:space="preserve"> </w:t>
      </w:r>
      <w:proofErr w:type="spellStart"/>
      <w:r w:rsidR="005672C1" w:rsidRPr="00C37AA2">
        <w:rPr>
          <w:rFonts w:ascii="Times New Roman" w:eastAsia="Calibri" w:hAnsi="Times New Roman" w:cs="Times New Roman"/>
          <w:bCs/>
          <w:sz w:val="24"/>
          <w:szCs w:val="24"/>
        </w:rPr>
        <w:t>terbuka</w:t>
      </w:r>
      <w:proofErr w:type="spellEnd"/>
      <w:r w:rsidR="005672C1" w:rsidRPr="00C37AA2">
        <w:rPr>
          <w:rFonts w:ascii="Times New Roman" w:eastAsia="Calibri" w:hAnsi="Times New Roman" w:cs="Times New Roman"/>
          <w:bCs/>
          <w:sz w:val="24"/>
          <w:szCs w:val="24"/>
        </w:rPr>
        <w:t xml:space="preserve">. Hasil </w:t>
      </w:r>
      <w:proofErr w:type="spellStart"/>
      <w:r w:rsidR="005672C1" w:rsidRPr="00C37AA2">
        <w:rPr>
          <w:rFonts w:ascii="Times New Roman" w:eastAsia="Calibri" w:hAnsi="Times New Roman" w:cs="Times New Roman"/>
          <w:bCs/>
          <w:sz w:val="24"/>
          <w:szCs w:val="24"/>
        </w:rPr>
        <w:t>penelitian</w:t>
      </w:r>
      <w:proofErr w:type="spellEnd"/>
      <w:r w:rsidR="005672C1" w:rsidRPr="00C37AA2">
        <w:rPr>
          <w:rFonts w:ascii="Times New Roman" w:eastAsia="Calibri" w:hAnsi="Times New Roman" w:cs="Times New Roman"/>
          <w:bCs/>
          <w:sz w:val="24"/>
          <w:szCs w:val="24"/>
        </w:rPr>
        <w:t xml:space="preserve"> </w:t>
      </w:r>
      <w:proofErr w:type="spellStart"/>
      <w:r w:rsidR="005672C1" w:rsidRPr="00C37AA2">
        <w:rPr>
          <w:rFonts w:ascii="Times New Roman" w:eastAsia="Calibri" w:hAnsi="Times New Roman" w:cs="Times New Roman"/>
          <w:bCs/>
          <w:sz w:val="24"/>
          <w:szCs w:val="24"/>
        </w:rPr>
        <w:t>diperoleh</w:t>
      </w:r>
      <w:proofErr w:type="spellEnd"/>
      <w:r w:rsidR="005672C1" w:rsidRPr="00C37AA2">
        <w:rPr>
          <w:rFonts w:ascii="Times New Roman" w:eastAsia="Calibri" w:hAnsi="Times New Roman" w:cs="Times New Roman"/>
          <w:bCs/>
          <w:sz w:val="24"/>
          <w:szCs w:val="24"/>
        </w:rPr>
        <w:t xml:space="preserve"> </w:t>
      </w:r>
      <w:proofErr w:type="spellStart"/>
      <w:r w:rsidR="005672C1" w:rsidRPr="00C37AA2">
        <w:rPr>
          <w:rFonts w:ascii="Times New Roman" w:eastAsia="Calibri" w:hAnsi="Times New Roman" w:cs="Times New Roman"/>
          <w:bCs/>
          <w:sz w:val="24"/>
          <w:szCs w:val="24"/>
        </w:rPr>
        <w:t>peneliti</w:t>
      </w:r>
      <w:proofErr w:type="spellEnd"/>
      <w:r w:rsidR="005672C1" w:rsidRPr="00C37AA2">
        <w:rPr>
          <w:rFonts w:ascii="Times New Roman" w:eastAsia="Calibri" w:hAnsi="Times New Roman" w:cs="Times New Roman"/>
          <w:bCs/>
          <w:sz w:val="24"/>
          <w:szCs w:val="24"/>
        </w:rPr>
        <w:t xml:space="preserve">, </w:t>
      </w:r>
      <w:proofErr w:type="spellStart"/>
      <w:r w:rsidR="005672C1" w:rsidRPr="00C37AA2">
        <w:rPr>
          <w:rFonts w:ascii="Times New Roman" w:eastAsia="Calibri" w:hAnsi="Times New Roman" w:cs="Times New Roman"/>
          <w:bCs/>
          <w:sz w:val="24"/>
          <w:szCs w:val="24"/>
        </w:rPr>
        <w:t>yakni</w:t>
      </w:r>
      <w:proofErr w:type="spellEnd"/>
      <w:r w:rsidR="005672C1" w:rsidRPr="00C37AA2">
        <w:rPr>
          <w:rFonts w:ascii="Times New Roman" w:eastAsia="Calibri" w:hAnsi="Times New Roman" w:cs="Times New Roman"/>
          <w:bCs/>
          <w:sz w:val="24"/>
          <w:szCs w:val="24"/>
        </w:rPr>
        <w:t xml:space="preserve"> </w:t>
      </w:r>
      <w:proofErr w:type="spellStart"/>
      <w:r w:rsidR="005672C1" w:rsidRPr="00C37AA2">
        <w:rPr>
          <w:rFonts w:ascii="Times New Roman" w:eastAsia="Calibri" w:hAnsi="Times New Roman" w:cs="Times New Roman"/>
          <w:bCs/>
          <w:sz w:val="24"/>
          <w:szCs w:val="24"/>
        </w:rPr>
        <w:t>terdapat</w:t>
      </w:r>
      <w:proofErr w:type="spellEnd"/>
      <w:r w:rsidR="005672C1" w:rsidRPr="00C37AA2">
        <w:rPr>
          <w:rFonts w:ascii="Times New Roman" w:eastAsia="Calibri" w:hAnsi="Times New Roman" w:cs="Times New Roman"/>
          <w:bCs/>
          <w:sz w:val="24"/>
          <w:szCs w:val="24"/>
        </w:rPr>
        <w:t xml:space="preserve"> </w:t>
      </w:r>
      <w:proofErr w:type="spellStart"/>
      <w:r w:rsidR="005672C1" w:rsidRPr="00C37AA2">
        <w:rPr>
          <w:rFonts w:ascii="Times New Roman" w:eastAsia="Calibri" w:hAnsi="Times New Roman" w:cs="Times New Roman"/>
          <w:bCs/>
          <w:sz w:val="24"/>
          <w:szCs w:val="24"/>
        </w:rPr>
        <w:t>banyak</w:t>
      </w:r>
      <w:proofErr w:type="spellEnd"/>
      <w:r w:rsidR="005672C1" w:rsidRPr="00C37AA2">
        <w:rPr>
          <w:rFonts w:ascii="Times New Roman" w:eastAsia="Calibri" w:hAnsi="Times New Roman" w:cs="Times New Roman"/>
          <w:bCs/>
          <w:sz w:val="24"/>
          <w:szCs w:val="24"/>
        </w:rPr>
        <w:t xml:space="preserve"> k</w:t>
      </w:r>
      <w:proofErr w:type="spellStart"/>
      <w:r w:rsidR="005672C1" w:rsidRPr="00C37AA2">
        <w:rPr>
          <w:rFonts w:ascii="Times New Roman" w:hAnsi="Times New Roman" w:cs="Times New Roman"/>
          <w:sz w:val="24"/>
          <w:szCs w:val="24"/>
          <w:lang w:val="en-US"/>
        </w:rPr>
        <w:t>onseli</w:t>
      </w:r>
      <w:proofErr w:type="spellEnd"/>
      <w:r w:rsidR="002B1AAC">
        <w:rPr>
          <w:rFonts w:ascii="Times New Roman" w:hAnsi="Times New Roman" w:cs="Times New Roman"/>
          <w:sz w:val="24"/>
          <w:szCs w:val="24"/>
          <w:lang w:val="en-US"/>
        </w:rPr>
        <w:t xml:space="preserve"> </w:t>
      </w:r>
      <w:r w:rsidR="005672C1" w:rsidRPr="00C37AA2">
        <w:rPr>
          <w:rFonts w:ascii="Times New Roman" w:hAnsi="Times New Roman" w:cs="Times New Roman"/>
          <w:sz w:val="24"/>
          <w:szCs w:val="24"/>
          <w:lang w:val="en-US"/>
        </w:rPr>
        <w:t xml:space="preserve">yang </w:t>
      </w:r>
      <w:proofErr w:type="spellStart"/>
      <w:r w:rsidR="005672C1" w:rsidRPr="00C37AA2">
        <w:rPr>
          <w:rFonts w:ascii="Times New Roman" w:hAnsi="Times New Roman" w:cs="Times New Roman"/>
          <w:sz w:val="24"/>
          <w:szCs w:val="24"/>
          <w:lang w:val="en-US"/>
        </w:rPr>
        <w:t>bermasalah</w:t>
      </w:r>
      <w:proofErr w:type="spellEnd"/>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ditemukan</w:t>
      </w:r>
      <w:proofErr w:type="spellEnd"/>
      <w:r w:rsidR="005672C1" w:rsidRPr="00C37AA2">
        <w:rPr>
          <w:rFonts w:ascii="Times New Roman" w:hAnsi="Times New Roman" w:cs="Times New Roman"/>
          <w:sz w:val="24"/>
          <w:szCs w:val="24"/>
          <w:lang w:val="en-US"/>
        </w:rPr>
        <w:t xml:space="preserve"> di </w:t>
      </w:r>
      <w:proofErr w:type="spellStart"/>
      <w:r w:rsidR="005672C1" w:rsidRPr="00C37AA2">
        <w:rPr>
          <w:rFonts w:ascii="Times New Roman" w:hAnsi="Times New Roman" w:cs="Times New Roman"/>
          <w:sz w:val="24"/>
          <w:szCs w:val="24"/>
          <w:lang w:val="en-US"/>
        </w:rPr>
        <w:t>jemaat</w:t>
      </w:r>
      <w:proofErr w:type="spellEnd"/>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GPdI</w:t>
      </w:r>
      <w:proofErr w:type="spellEnd"/>
      <w:r w:rsidR="005672C1" w:rsidRPr="00C37AA2">
        <w:rPr>
          <w:rFonts w:ascii="Times New Roman" w:hAnsi="Times New Roman" w:cs="Times New Roman"/>
          <w:sz w:val="24"/>
          <w:szCs w:val="24"/>
          <w:lang w:val="en-US"/>
        </w:rPr>
        <w:t xml:space="preserve"> YHP Surabaya, </w:t>
      </w:r>
      <w:proofErr w:type="spellStart"/>
      <w:r w:rsidR="005672C1" w:rsidRPr="00C37AA2">
        <w:rPr>
          <w:rFonts w:ascii="Times New Roman" w:hAnsi="Times New Roman" w:cs="Times New Roman"/>
          <w:sz w:val="24"/>
          <w:szCs w:val="24"/>
          <w:lang w:val="en-US"/>
        </w:rPr>
        <w:t>sementara</w:t>
      </w:r>
      <w:proofErr w:type="spellEnd"/>
      <w:r w:rsidR="005672C1" w:rsidRPr="00C37AA2">
        <w:rPr>
          <w:rFonts w:ascii="Times New Roman" w:hAnsi="Times New Roman" w:cs="Times New Roman"/>
          <w:sz w:val="24"/>
          <w:szCs w:val="24"/>
          <w:lang w:val="en-US"/>
        </w:rPr>
        <w:t xml:space="preserve"> para </w:t>
      </w:r>
      <w:proofErr w:type="spellStart"/>
      <w:r w:rsidR="005672C1" w:rsidRPr="00C37AA2">
        <w:rPr>
          <w:rFonts w:ascii="Times New Roman" w:hAnsi="Times New Roman" w:cs="Times New Roman"/>
          <w:sz w:val="24"/>
          <w:szCs w:val="24"/>
          <w:lang w:val="en-US"/>
        </w:rPr>
        <w:t>pemimpin</w:t>
      </w:r>
      <w:proofErr w:type="spellEnd"/>
      <w:r w:rsidR="005672C1" w:rsidRPr="00C37AA2">
        <w:rPr>
          <w:rFonts w:ascii="Times New Roman" w:hAnsi="Times New Roman" w:cs="Times New Roman"/>
          <w:sz w:val="24"/>
          <w:szCs w:val="24"/>
          <w:lang w:val="en-US"/>
        </w:rPr>
        <w:t xml:space="preserve"> yang </w:t>
      </w:r>
      <w:proofErr w:type="spellStart"/>
      <w:r w:rsidR="005672C1" w:rsidRPr="00C37AA2">
        <w:rPr>
          <w:rFonts w:ascii="Times New Roman" w:hAnsi="Times New Roman" w:cs="Times New Roman"/>
          <w:sz w:val="24"/>
          <w:szCs w:val="24"/>
          <w:lang w:val="en-US"/>
        </w:rPr>
        <w:t>pernah</w:t>
      </w:r>
      <w:proofErr w:type="spellEnd"/>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melakukan</w:t>
      </w:r>
      <w:proofErr w:type="spellEnd"/>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sesi</w:t>
      </w:r>
      <w:proofErr w:type="spellEnd"/>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konseling</w:t>
      </w:r>
      <w:proofErr w:type="spellEnd"/>
      <w:r w:rsidR="005672C1" w:rsidRPr="00C37AA2">
        <w:rPr>
          <w:rFonts w:ascii="Times New Roman" w:hAnsi="Times New Roman" w:cs="Times New Roman"/>
          <w:sz w:val="24"/>
          <w:szCs w:val="24"/>
          <w:lang w:val="en-US"/>
        </w:rPr>
        <w:t xml:space="preserve"> </w:t>
      </w:r>
      <w:proofErr w:type="spellStart"/>
      <w:r w:rsidR="00EE02C0" w:rsidRPr="00C37AA2">
        <w:rPr>
          <w:rFonts w:ascii="Times New Roman" w:hAnsi="Times New Roman" w:cs="Times New Roman"/>
          <w:sz w:val="24"/>
          <w:szCs w:val="24"/>
          <w:lang w:val="en-US"/>
        </w:rPr>
        <w:t>terbatas</w:t>
      </w:r>
      <w:proofErr w:type="spellEnd"/>
      <w:r w:rsidR="00EE02C0" w:rsidRPr="00C37AA2">
        <w:rPr>
          <w:rFonts w:ascii="Times New Roman" w:hAnsi="Times New Roman" w:cs="Times New Roman"/>
          <w:sz w:val="24"/>
          <w:szCs w:val="24"/>
          <w:lang w:val="en-US"/>
        </w:rPr>
        <w:t xml:space="preserve"> pada</w:t>
      </w:r>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kebutuhan</w:t>
      </w:r>
      <w:proofErr w:type="spellEnd"/>
      <w:r w:rsidR="00EE02C0" w:rsidRPr="00C37AA2">
        <w:rPr>
          <w:rFonts w:ascii="Times New Roman" w:hAnsi="Times New Roman" w:cs="Times New Roman"/>
          <w:sz w:val="24"/>
          <w:szCs w:val="24"/>
          <w:lang w:val="en-US"/>
        </w:rPr>
        <w:t xml:space="preserve"> </w:t>
      </w:r>
      <w:proofErr w:type="spellStart"/>
      <w:r w:rsidR="00EE02C0" w:rsidRPr="00C37AA2">
        <w:rPr>
          <w:rFonts w:ascii="Times New Roman" w:hAnsi="Times New Roman" w:cs="Times New Roman"/>
          <w:sz w:val="24"/>
          <w:szCs w:val="24"/>
          <w:lang w:val="en-US"/>
        </w:rPr>
        <w:t>jemaat</w:t>
      </w:r>
      <w:proofErr w:type="spellEnd"/>
      <w:r w:rsidR="005672C1" w:rsidRPr="00C37AA2">
        <w:rPr>
          <w:rFonts w:ascii="Times New Roman" w:hAnsi="Times New Roman" w:cs="Times New Roman"/>
          <w:sz w:val="24"/>
          <w:szCs w:val="24"/>
          <w:lang w:val="en-US"/>
        </w:rPr>
        <w:t xml:space="preserve"> dan </w:t>
      </w:r>
      <w:proofErr w:type="spellStart"/>
      <w:r w:rsidR="005672C1" w:rsidRPr="00C37AA2">
        <w:rPr>
          <w:rFonts w:ascii="Times New Roman" w:hAnsi="Times New Roman" w:cs="Times New Roman"/>
          <w:sz w:val="24"/>
          <w:szCs w:val="24"/>
          <w:lang w:val="en-US"/>
        </w:rPr>
        <w:t>berjalan</w:t>
      </w:r>
      <w:proofErr w:type="spellEnd"/>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apa</w:t>
      </w:r>
      <w:proofErr w:type="spellEnd"/>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adanya</w:t>
      </w:r>
      <w:proofErr w:type="spellEnd"/>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tanpa</w:t>
      </w:r>
      <w:proofErr w:type="spellEnd"/>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m</w:t>
      </w:r>
      <w:r w:rsidR="004A3C7C">
        <w:rPr>
          <w:rFonts w:ascii="Times New Roman" w:hAnsi="Times New Roman" w:cs="Times New Roman"/>
          <w:sz w:val="24"/>
          <w:szCs w:val="24"/>
          <w:lang w:val="en-US"/>
        </w:rPr>
        <w:t>anajemen</w:t>
      </w:r>
      <w:proofErr w:type="spellEnd"/>
      <w:r w:rsidR="004A3C7C">
        <w:rPr>
          <w:rFonts w:ascii="Times New Roman" w:hAnsi="Times New Roman" w:cs="Times New Roman"/>
          <w:sz w:val="24"/>
          <w:szCs w:val="24"/>
          <w:lang w:val="en-US"/>
        </w:rPr>
        <w:t xml:space="preserve"> </w:t>
      </w:r>
      <w:proofErr w:type="spellStart"/>
      <w:r w:rsidR="00EE02C0" w:rsidRPr="00C37AA2">
        <w:rPr>
          <w:rFonts w:ascii="Times New Roman" w:hAnsi="Times New Roman" w:cs="Times New Roman"/>
          <w:sz w:val="24"/>
          <w:szCs w:val="24"/>
          <w:lang w:val="en-US"/>
        </w:rPr>
        <w:t>konseling</w:t>
      </w:r>
      <w:proofErr w:type="spellEnd"/>
      <w:r w:rsidR="005672C1" w:rsidRPr="00C37AA2">
        <w:rPr>
          <w:rFonts w:ascii="Times New Roman" w:hAnsi="Times New Roman" w:cs="Times New Roman"/>
          <w:sz w:val="24"/>
          <w:szCs w:val="24"/>
          <w:lang w:val="en-US"/>
        </w:rPr>
        <w:t xml:space="preserve"> yang </w:t>
      </w:r>
      <w:proofErr w:type="spellStart"/>
      <w:r w:rsidR="005672C1" w:rsidRPr="00C37AA2">
        <w:rPr>
          <w:rFonts w:ascii="Times New Roman" w:hAnsi="Times New Roman" w:cs="Times New Roman"/>
          <w:sz w:val="24"/>
          <w:szCs w:val="24"/>
          <w:lang w:val="en-US"/>
        </w:rPr>
        <w:t>baik</w:t>
      </w:r>
      <w:proofErr w:type="spellEnd"/>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penanganan</w:t>
      </w:r>
      <w:proofErr w:type="spellEnd"/>
      <w:r w:rsidR="005672C1" w:rsidRPr="00C37AA2">
        <w:rPr>
          <w:rFonts w:ascii="Times New Roman" w:hAnsi="Times New Roman" w:cs="Times New Roman"/>
          <w:sz w:val="24"/>
          <w:szCs w:val="24"/>
          <w:lang w:val="en-US"/>
        </w:rPr>
        <w:t xml:space="preserve"> yang </w:t>
      </w:r>
      <w:proofErr w:type="spellStart"/>
      <w:r w:rsidR="005672C1" w:rsidRPr="00C37AA2">
        <w:rPr>
          <w:rFonts w:ascii="Times New Roman" w:hAnsi="Times New Roman" w:cs="Times New Roman"/>
          <w:sz w:val="24"/>
          <w:szCs w:val="24"/>
          <w:lang w:val="en-US"/>
        </w:rPr>
        <w:t>teratur</w:t>
      </w:r>
      <w:proofErr w:type="spellEnd"/>
      <w:r w:rsidR="005672C1" w:rsidRPr="00C37AA2">
        <w:rPr>
          <w:rFonts w:ascii="Times New Roman" w:hAnsi="Times New Roman" w:cs="Times New Roman"/>
          <w:sz w:val="24"/>
          <w:szCs w:val="24"/>
          <w:lang w:val="en-US"/>
        </w:rPr>
        <w:t xml:space="preserve"> dan </w:t>
      </w:r>
      <w:proofErr w:type="spellStart"/>
      <w:r w:rsidR="005672C1" w:rsidRPr="00C37AA2">
        <w:rPr>
          <w:rFonts w:ascii="Times New Roman" w:hAnsi="Times New Roman" w:cs="Times New Roman"/>
          <w:sz w:val="24"/>
          <w:szCs w:val="24"/>
          <w:lang w:val="en-US"/>
        </w:rPr>
        <w:t>terarah</w:t>
      </w:r>
      <w:proofErr w:type="spellEnd"/>
      <w:r w:rsidR="00EE02C0" w:rsidRPr="00C37AA2">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Melalui</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penerapan</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metode</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konseling</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Yesus</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dalam</w:t>
      </w:r>
      <w:proofErr w:type="spellEnd"/>
      <w:r w:rsidR="00FB4E0F">
        <w:rPr>
          <w:rFonts w:ascii="Times New Roman" w:hAnsi="Times New Roman" w:cs="Times New Roman"/>
          <w:sz w:val="24"/>
          <w:szCs w:val="24"/>
          <w:lang w:val="en-US"/>
        </w:rPr>
        <w:t xml:space="preserve"> Lukas 24:13-35, </w:t>
      </w:r>
      <w:proofErr w:type="spellStart"/>
      <w:r w:rsidR="00FB4E0F">
        <w:rPr>
          <w:rFonts w:ascii="Times New Roman" w:hAnsi="Times New Roman" w:cs="Times New Roman"/>
          <w:sz w:val="24"/>
          <w:szCs w:val="24"/>
          <w:lang w:val="en-US"/>
        </w:rPr>
        <w:t>maka</w:t>
      </w:r>
      <w:proofErr w:type="spellEnd"/>
      <w:r w:rsidR="00FB4E0F">
        <w:rPr>
          <w:rFonts w:ascii="Times New Roman" w:hAnsi="Times New Roman" w:cs="Times New Roman"/>
          <w:sz w:val="24"/>
          <w:szCs w:val="24"/>
          <w:lang w:val="en-US"/>
        </w:rPr>
        <w:t xml:space="preserve"> para </w:t>
      </w:r>
      <w:proofErr w:type="spellStart"/>
      <w:r w:rsidR="00FB4E0F">
        <w:rPr>
          <w:rFonts w:ascii="Times New Roman" w:hAnsi="Times New Roman" w:cs="Times New Roman"/>
          <w:sz w:val="24"/>
          <w:szCs w:val="24"/>
          <w:lang w:val="en-US"/>
        </w:rPr>
        <w:t>pemimpin</w:t>
      </w:r>
      <w:proofErr w:type="spellEnd"/>
      <w:r w:rsidR="00FB4E0F">
        <w:rPr>
          <w:rFonts w:ascii="Times New Roman" w:hAnsi="Times New Roman" w:cs="Times New Roman"/>
          <w:sz w:val="24"/>
          <w:szCs w:val="24"/>
          <w:lang w:val="en-US"/>
        </w:rPr>
        <w:t xml:space="preserve"> di </w:t>
      </w:r>
      <w:proofErr w:type="spellStart"/>
      <w:r w:rsidR="00FB4E0F">
        <w:rPr>
          <w:rFonts w:ascii="Times New Roman" w:hAnsi="Times New Roman" w:cs="Times New Roman"/>
          <w:sz w:val="24"/>
          <w:szCs w:val="24"/>
          <w:lang w:val="en-US"/>
        </w:rPr>
        <w:t>GPdI</w:t>
      </w:r>
      <w:proofErr w:type="spellEnd"/>
      <w:r w:rsidR="00FB4E0F">
        <w:rPr>
          <w:rFonts w:ascii="Times New Roman" w:hAnsi="Times New Roman" w:cs="Times New Roman"/>
          <w:sz w:val="24"/>
          <w:szCs w:val="24"/>
          <w:lang w:val="en-US"/>
        </w:rPr>
        <w:t xml:space="preserve"> YHP </w:t>
      </w:r>
      <w:proofErr w:type="spellStart"/>
      <w:r w:rsidR="00FB4E0F">
        <w:rPr>
          <w:rFonts w:ascii="Times New Roman" w:hAnsi="Times New Roman" w:cs="Times New Roman"/>
          <w:sz w:val="24"/>
          <w:szCs w:val="24"/>
          <w:lang w:val="en-US"/>
        </w:rPr>
        <w:t>akan</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memperoleh</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metode</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konseling</w:t>
      </w:r>
      <w:proofErr w:type="spellEnd"/>
      <w:r w:rsidR="00FB4E0F">
        <w:rPr>
          <w:rFonts w:ascii="Times New Roman" w:hAnsi="Times New Roman" w:cs="Times New Roman"/>
          <w:sz w:val="24"/>
          <w:szCs w:val="24"/>
          <w:lang w:val="en-US"/>
        </w:rPr>
        <w:t xml:space="preserve"> yan</w:t>
      </w:r>
      <w:r w:rsidR="005672C1" w:rsidRPr="00C37AA2">
        <w:rPr>
          <w:rFonts w:ascii="Times New Roman" w:hAnsi="Times New Roman" w:cs="Times New Roman"/>
          <w:sz w:val="24"/>
          <w:szCs w:val="24"/>
          <w:lang w:val="en-US"/>
        </w:rPr>
        <w:t xml:space="preserve">g </w:t>
      </w:r>
      <w:proofErr w:type="spellStart"/>
      <w:r w:rsidR="005672C1" w:rsidRPr="00C37AA2">
        <w:rPr>
          <w:rFonts w:ascii="Times New Roman" w:hAnsi="Times New Roman" w:cs="Times New Roman"/>
          <w:sz w:val="24"/>
          <w:szCs w:val="24"/>
          <w:lang w:val="en-US"/>
        </w:rPr>
        <w:t>terorganis</w:t>
      </w:r>
      <w:r w:rsidR="00FB4E0F">
        <w:rPr>
          <w:rFonts w:ascii="Times New Roman" w:hAnsi="Times New Roman" w:cs="Times New Roman"/>
          <w:sz w:val="24"/>
          <w:szCs w:val="24"/>
          <w:lang w:val="en-US"/>
        </w:rPr>
        <w:t>ir</w:t>
      </w:r>
      <w:proofErr w:type="spellEnd"/>
      <w:r w:rsidR="005672C1" w:rsidRPr="00C37AA2">
        <w:rPr>
          <w:rFonts w:ascii="Times New Roman" w:hAnsi="Times New Roman" w:cs="Times New Roman"/>
          <w:sz w:val="24"/>
          <w:szCs w:val="24"/>
          <w:lang w:val="en-US"/>
        </w:rPr>
        <w:t xml:space="preserve">, </w:t>
      </w:r>
      <w:proofErr w:type="spellStart"/>
      <w:r w:rsidR="005672C1" w:rsidRPr="00C37AA2">
        <w:rPr>
          <w:rFonts w:ascii="Times New Roman" w:hAnsi="Times New Roman" w:cs="Times New Roman"/>
          <w:sz w:val="24"/>
          <w:szCs w:val="24"/>
          <w:lang w:val="en-US"/>
        </w:rPr>
        <w:t>terstruktur</w:t>
      </w:r>
      <w:proofErr w:type="spellEnd"/>
      <w:r w:rsidR="005672C1" w:rsidRPr="00C37AA2">
        <w:rPr>
          <w:rFonts w:ascii="Times New Roman" w:hAnsi="Times New Roman" w:cs="Times New Roman"/>
          <w:sz w:val="24"/>
          <w:szCs w:val="24"/>
          <w:lang w:val="en-US"/>
        </w:rPr>
        <w:t xml:space="preserve"> dan </w:t>
      </w:r>
      <w:proofErr w:type="spellStart"/>
      <w:r w:rsidR="005672C1" w:rsidRPr="00C37AA2">
        <w:rPr>
          <w:rFonts w:ascii="Times New Roman" w:hAnsi="Times New Roman" w:cs="Times New Roman"/>
          <w:sz w:val="24"/>
          <w:szCs w:val="24"/>
          <w:lang w:val="en-US"/>
        </w:rPr>
        <w:t>terarah</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dalam</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menangani</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kompleksitas</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masalah</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warga</w:t>
      </w:r>
      <w:proofErr w:type="spellEnd"/>
      <w:r w:rsidR="00FB4E0F">
        <w:rPr>
          <w:rFonts w:ascii="Times New Roman" w:hAnsi="Times New Roman" w:cs="Times New Roman"/>
          <w:sz w:val="24"/>
          <w:szCs w:val="24"/>
          <w:lang w:val="en-US"/>
        </w:rPr>
        <w:t xml:space="preserve"> </w:t>
      </w:r>
      <w:proofErr w:type="spellStart"/>
      <w:r w:rsidR="00FB4E0F">
        <w:rPr>
          <w:rFonts w:ascii="Times New Roman" w:hAnsi="Times New Roman" w:cs="Times New Roman"/>
          <w:sz w:val="24"/>
          <w:szCs w:val="24"/>
          <w:lang w:val="en-US"/>
        </w:rPr>
        <w:t>gereja</w:t>
      </w:r>
      <w:proofErr w:type="spellEnd"/>
      <w:r w:rsidR="00EE02C0" w:rsidRPr="00C37AA2">
        <w:rPr>
          <w:rFonts w:ascii="Times New Roman" w:hAnsi="Times New Roman" w:cs="Times New Roman"/>
          <w:sz w:val="24"/>
          <w:szCs w:val="24"/>
          <w:lang w:val="en-US"/>
        </w:rPr>
        <w:t xml:space="preserve">. </w:t>
      </w:r>
    </w:p>
    <w:p w14:paraId="53A8D774" w14:textId="77257519" w:rsidR="008E7326" w:rsidRPr="00C37AA2" w:rsidRDefault="008E7326" w:rsidP="00407408">
      <w:pPr>
        <w:spacing w:after="0"/>
        <w:jc w:val="both"/>
        <w:rPr>
          <w:rFonts w:ascii="Times New Roman" w:hAnsi="Times New Roman" w:cs="Times New Roman"/>
          <w:sz w:val="24"/>
          <w:szCs w:val="24"/>
        </w:rPr>
      </w:pPr>
      <w:r w:rsidRPr="00C37AA2">
        <w:rPr>
          <w:rFonts w:ascii="Times New Roman" w:hAnsi="Times New Roman" w:cs="Times New Roman"/>
          <w:sz w:val="24"/>
          <w:szCs w:val="24"/>
        </w:rPr>
        <w:t xml:space="preserve">Kata </w:t>
      </w:r>
      <w:proofErr w:type="spellStart"/>
      <w:r w:rsidRPr="00C37AA2">
        <w:rPr>
          <w:rFonts w:ascii="Times New Roman" w:hAnsi="Times New Roman" w:cs="Times New Roman"/>
          <w:sz w:val="24"/>
          <w:szCs w:val="24"/>
        </w:rPr>
        <w:t>Kunci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Injil</w:t>
      </w:r>
      <w:proofErr w:type="spellEnd"/>
      <w:r w:rsidRPr="00C37AA2">
        <w:rPr>
          <w:rFonts w:ascii="Times New Roman" w:hAnsi="Times New Roman" w:cs="Times New Roman"/>
          <w:sz w:val="24"/>
          <w:szCs w:val="24"/>
        </w:rPr>
        <w:t xml:space="preserve"> Lukas,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Yesus</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Metode</w:t>
      </w:r>
      <w:proofErr w:type="spellEnd"/>
    </w:p>
    <w:p w14:paraId="4E3D7457" w14:textId="77777777" w:rsidR="00DD4099" w:rsidRDefault="00DD4099" w:rsidP="00407408">
      <w:pPr>
        <w:spacing w:after="0"/>
        <w:rPr>
          <w:rFonts w:ascii="Times New Roman" w:hAnsi="Times New Roman" w:cs="Times New Roman"/>
          <w:b/>
          <w:bCs/>
          <w:sz w:val="24"/>
          <w:szCs w:val="24"/>
        </w:rPr>
      </w:pPr>
    </w:p>
    <w:p w14:paraId="22F0D999" w14:textId="77777777" w:rsidR="00407408" w:rsidRDefault="00407408" w:rsidP="00407408">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16272783" w14:textId="52ABC6A7" w:rsidR="008C6018" w:rsidRPr="00C37AA2" w:rsidRDefault="002914AE" w:rsidP="00407408">
      <w:pPr>
        <w:spacing w:after="0" w:line="360" w:lineRule="auto"/>
        <w:rPr>
          <w:rFonts w:ascii="Times New Roman" w:hAnsi="Times New Roman" w:cs="Times New Roman"/>
          <w:b/>
          <w:bCs/>
          <w:sz w:val="24"/>
          <w:szCs w:val="24"/>
        </w:rPr>
      </w:pPr>
      <w:r w:rsidRPr="00C37AA2">
        <w:rPr>
          <w:rFonts w:ascii="Times New Roman" w:hAnsi="Times New Roman" w:cs="Times New Roman"/>
          <w:b/>
          <w:bCs/>
          <w:sz w:val="24"/>
          <w:szCs w:val="24"/>
        </w:rPr>
        <w:lastRenderedPageBreak/>
        <w:t>PENDAHULUAN</w:t>
      </w:r>
    </w:p>
    <w:p w14:paraId="41B1A577" w14:textId="05490BE9" w:rsidR="008C6018" w:rsidRPr="00C37AA2" w:rsidRDefault="008C6018" w:rsidP="00856026">
      <w:pPr>
        <w:autoSpaceDE w:val="0"/>
        <w:spacing w:after="0" w:line="360" w:lineRule="auto"/>
        <w:ind w:firstLine="720"/>
        <w:jc w:val="both"/>
        <w:rPr>
          <w:rFonts w:ascii="Times New Roman" w:hAnsi="Times New Roman" w:cs="Times New Roman"/>
          <w:sz w:val="24"/>
          <w:szCs w:val="24"/>
        </w:rPr>
      </w:pPr>
      <w:proofErr w:type="spellStart"/>
      <w:r w:rsidRPr="00CA6A6F">
        <w:rPr>
          <w:rFonts w:ascii="Times New Roman" w:hAnsi="Times New Roman" w:cs="Times New Roman"/>
          <w:sz w:val="24"/>
          <w:szCs w:val="24"/>
        </w:rPr>
        <w:t>Pelayanan</w:t>
      </w:r>
      <w:proofErr w:type="spellEnd"/>
      <w:r w:rsidRPr="00CA6A6F">
        <w:rPr>
          <w:rFonts w:ascii="Times New Roman" w:hAnsi="Times New Roman" w:cs="Times New Roman"/>
          <w:sz w:val="24"/>
          <w:szCs w:val="24"/>
        </w:rPr>
        <w:t xml:space="preserve"> </w:t>
      </w:r>
      <w:proofErr w:type="spellStart"/>
      <w:r w:rsidRPr="00CA6A6F">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adalah</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pelayanan</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bersifat</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pribadi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menangani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masalah</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pemulihan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hati</w:t>
      </w:r>
      <w:proofErr w:type="spellEnd"/>
      <w:r w:rsidRPr="00C37AA2">
        <w:rPr>
          <w:rFonts w:ascii="Times New Roman" w:hAnsi="Times New Roman" w:cs="Times New Roman"/>
          <w:sz w:val="24"/>
          <w:szCs w:val="24"/>
        </w:rPr>
        <w:t xml:space="preserve">. </w:t>
      </w:r>
      <w:r w:rsidRPr="00C37AA2">
        <w:rPr>
          <w:rFonts w:ascii="Times New Roman" w:hAnsi="Times New Roman" w:cs="Times New Roman"/>
          <w:sz w:val="24"/>
          <w:szCs w:val="24"/>
          <w:lang w:val="en-US" w:eastAsia="zh-CN"/>
        </w:rPr>
        <w:t>“</w:t>
      </w:r>
      <w:proofErr w:type="spellStart"/>
      <w:r w:rsidRPr="00CA6A6F">
        <w:rPr>
          <w:rFonts w:ascii="Times New Roman" w:hAnsi="Times New Roman" w:cs="Times New Roman"/>
          <w:sz w:val="24"/>
          <w:szCs w:val="24"/>
          <w:lang w:eastAsia="zh-CN"/>
        </w:rPr>
        <w:t>Penggembalaan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bukanlah</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percakapan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umum</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tetapi</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merupakan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perjumpaan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antar</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pribadi</w:t>
      </w:r>
      <w:proofErr w:type="spellEnd"/>
      <w:r w:rsidRPr="00C37AA2">
        <w:rPr>
          <w:rFonts w:ascii="Times New Roman" w:hAnsi="Times New Roman" w:cs="Times New Roman"/>
          <w:sz w:val="24"/>
          <w:szCs w:val="24"/>
          <w:lang w:eastAsia="zh-CN"/>
        </w:rPr>
        <w:t xml:space="preserve"> yang </w:t>
      </w:r>
      <w:proofErr w:type="spellStart"/>
      <w:r w:rsidRPr="00C37AA2">
        <w:rPr>
          <w:rFonts w:ascii="Times New Roman" w:hAnsi="Times New Roman" w:cs="Times New Roman"/>
          <w:sz w:val="24"/>
          <w:szCs w:val="24"/>
          <w:lang w:eastAsia="zh-CN"/>
        </w:rPr>
        <w:t>memungkinkan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lebih</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banyak</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keterbukaan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pribadi</w:t>
      </w:r>
      <w:proofErr w:type="spellEnd"/>
      <w:r w:rsidRPr="00C37AA2">
        <w:rPr>
          <w:rFonts w:ascii="Times New Roman" w:hAnsi="Times New Roman" w:cs="Times New Roman"/>
          <w:sz w:val="24"/>
          <w:szCs w:val="24"/>
          <w:lang w:eastAsia="zh-CN"/>
        </w:rPr>
        <w:t>.</w:t>
      </w:r>
      <w:r w:rsidRPr="00C37AA2">
        <w:rPr>
          <w:rFonts w:ascii="Times New Roman" w:hAnsi="Times New Roman" w:cs="Times New Roman"/>
          <w:sz w:val="24"/>
          <w:szCs w:val="24"/>
          <w:lang w:val="en-US" w:eastAsia="zh-CN"/>
        </w:rPr>
        <w:t>”</w:t>
      </w:r>
      <w:r w:rsidR="00790F62" w:rsidRPr="00C37AA2">
        <w:rPr>
          <w:rStyle w:val="FootnoteReference"/>
          <w:rFonts w:ascii="Times New Roman" w:hAnsi="Times New Roman" w:cs="Times New Roman"/>
          <w:sz w:val="24"/>
          <w:szCs w:val="24"/>
          <w:lang w:val="en-US" w:eastAsia="zh-CN"/>
        </w:rPr>
        <w:footnoteReference w:id="1"/>
      </w:r>
      <w:r w:rsidR="00790F62" w:rsidRPr="00C37AA2">
        <w:rPr>
          <w:rFonts w:ascii="Times New Roman" w:hAnsi="Times New Roman" w:cs="Times New Roman"/>
          <w:sz w:val="24"/>
          <w:szCs w:val="24"/>
          <w:lang w:val="en-US" w:eastAsia="zh-CN"/>
        </w:rPr>
        <w:t xml:space="preserve"> </w:t>
      </w:r>
      <w:proofErr w:type="spellStart"/>
      <w:r w:rsidRPr="00CA6A6F">
        <w:rPr>
          <w:rFonts w:ascii="Times New Roman" w:hAnsi="Times New Roman" w:cs="Times New Roman"/>
          <w:sz w:val="24"/>
          <w:szCs w:val="24"/>
        </w:rPr>
        <w:t>Pelayanan</w:t>
      </w:r>
      <w:proofErr w:type="spellEnd"/>
      <w:r w:rsidRPr="00CA6A6F">
        <w:rPr>
          <w:rFonts w:ascii="Times New Roman" w:hAnsi="Times New Roman" w:cs="Times New Roman"/>
          <w:sz w:val="24"/>
          <w:szCs w:val="24"/>
        </w:rPr>
        <w:t xml:space="preserve"> pastoral </w:t>
      </w:r>
      <w:proofErr w:type="spellStart"/>
      <w:r w:rsidRPr="00CA6A6F">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menekankan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dimensi</w:t>
      </w:r>
      <w:proofErr w:type="spellEnd"/>
      <w:r w:rsidRPr="00C37AA2">
        <w:rPr>
          <w:rFonts w:ascii="Times New Roman" w:hAnsi="Times New Roman" w:cs="Times New Roman"/>
          <w:sz w:val="24"/>
          <w:szCs w:val="24"/>
        </w:rPr>
        <w:t xml:space="preserve"> spiritual </w:t>
      </w:r>
      <w:proofErr w:type="spellStart"/>
      <w:r w:rsidRPr="00C37AA2">
        <w:rPr>
          <w:rFonts w:ascii="Times New Roman" w:hAnsi="Times New Roman" w:cs="Times New Roman"/>
          <w:sz w:val="24"/>
          <w:szCs w:val="24"/>
        </w:rPr>
        <w:t>sebagai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fokus</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pendekatan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setiap</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jemaat</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untuk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membantu</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individu</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atau</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kelompok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menghadapi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masalah</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kesulitan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hidupnya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sendiri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Namun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tidak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selalu</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mudah</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dilakukan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terutama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ketika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menghadapi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masalah</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kompleks</w:t>
      </w:r>
      <w:proofErr w:type="spellEnd"/>
      <w:r w:rsidRPr="00C37AA2">
        <w:rPr>
          <w:rFonts w:ascii="Times New Roman" w:hAnsi="Times New Roman" w:cs="Times New Roman"/>
          <w:sz w:val="24"/>
          <w:szCs w:val="24"/>
        </w:rPr>
        <w:t xml:space="preserve">. Oleh </w:t>
      </w:r>
      <w:proofErr w:type="spellStart"/>
      <w:r w:rsidRPr="00C37AA2">
        <w:rPr>
          <w:rFonts w:ascii="Times New Roman" w:hAnsi="Times New Roman" w:cs="Times New Roman"/>
          <w:sz w:val="24"/>
          <w:szCs w:val="24"/>
        </w:rPr>
        <w:t>karena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itu</w:t>
      </w:r>
      <w:proofErr w:type="spellEnd"/>
      <w:r w:rsidRPr="00C37AA2">
        <w:rPr>
          <w:rFonts w:ascii="Times New Roman" w:hAnsi="Times New Roman" w:cs="Times New Roman"/>
          <w:sz w:val="24"/>
          <w:szCs w:val="24"/>
        </w:rPr>
        <w:t xml:space="preserve">, para </w:t>
      </w:r>
      <w:proofErr w:type="spellStart"/>
      <w:r w:rsidRPr="00C37AA2">
        <w:rPr>
          <w:rFonts w:ascii="Times New Roman" w:hAnsi="Times New Roman" w:cs="Times New Roman"/>
          <w:sz w:val="24"/>
          <w:szCs w:val="24"/>
        </w:rPr>
        <w:t>pemimpin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perlu</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mempelajari</w:t>
      </w:r>
      <w:proofErr w:type="spellEnd"/>
      <w:r w:rsidRPr="00C37AA2">
        <w:rPr>
          <w:rFonts w:ascii="Times New Roman" w:hAnsi="Times New Roman" w:cs="Times New Roman"/>
          <w:sz w:val="24"/>
          <w:szCs w:val="24"/>
        </w:rPr>
        <w:t xml:space="preserve"> </w:t>
      </w:r>
      <w:proofErr w:type="spellStart"/>
      <w:r w:rsidRPr="00C61A76">
        <w:rPr>
          <w:rFonts w:ascii="Times New Roman" w:hAnsi="Times New Roman" w:cs="Times New Roman"/>
          <w:sz w:val="24"/>
          <w:szCs w:val="24"/>
        </w:rPr>
        <w:t>metode</w:t>
      </w:r>
      <w:proofErr w:type="spellEnd"/>
      <w:r w:rsidRPr="00C61A76">
        <w:rPr>
          <w:rFonts w:ascii="Times New Roman" w:hAnsi="Times New Roman" w:cs="Times New Roman"/>
          <w:sz w:val="24"/>
          <w:szCs w:val="24"/>
        </w:rPr>
        <w:t xml:space="preserve"> </w:t>
      </w:r>
      <w:proofErr w:type="spellStart"/>
      <w:r w:rsidRPr="00C61A76">
        <w:rPr>
          <w:rFonts w:ascii="Times New Roman" w:hAnsi="Times New Roman" w:cs="Times New Roman"/>
          <w:sz w:val="24"/>
          <w:szCs w:val="24"/>
        </w:rPr>
        <w:t>konseling</w:t>
      </w:r>
      <w:proofErr w:type="spellEnd"/>
      <w:r w:rsidRPr="00C61A76">
        <w:rPr>
          <w:rFonts w:ascii="Times New Roman" w:hAnsi="Times New Roman" w:cs="Times New Roman"/>
          <w:sz w:val="24"/>
          <w:szCs w:val="24"/>
        </w:rPr>
        <w:t xml:space="preserve"> yang </w:t>
      </w:r>
      <w:proofErr w:type="spellStart"/>
      <w:r w:rsidRPr="00C61A76">
        <w:rPr>
          <w:rFonts w:ascii="Times New Roman" w:hAnsi="Times New Roman" w:cs="Times New Roman"/>
          <w:sz w:val="24"/>
          <w:szCs w:val="24"/>
        </w:rPr>
        <w:t>efektif</w:t>
      </w:r>
      <w:proofErr w:type="spellEnd"/>
      <w:r w:rsidRPr="00C61A76">
        <w:rPr>
          <w:rFonts w:ascii="Times New Roman" w:hAnsi="Times New Roman" w:cs="Times New Roman"/>
          <w:sz w:val="24"/>
          <w:szCs w:val="24"/>
        </w:rPr>
        <w:t xml:space="preserve"> </w:t>
      </w:r>
      <w:proofErr w:type="spellStart"/>
      <w:r w:rsidRPr="00C61A76">
        <w:rPr>
          <w:rFonts w:ascii="Times New Roman" w:hAnsi="Times New Roman" w:cs="Times New Roman"/>
          <w:sz w:val="24"/>
          <w:szCs w:val="24"/>
        </w:rPr>
        <w:t>dari</w:t>
      </w:r>
      <w:proofErr w:type="spellEnd"/>
      <w:r w:rsidRPr="00C61A76">
        <w:rPr>
          <w:rFonts w:ascii="Times New Roman" w:hAnsi="Times New Roman" w:cs="Times New Roman"/>
          <w:sz w:val="24"/>
          <w:szCs w:val="24"/>
        </w:rPr>
        <w:t xml:space="preserve"> </w:t>
      </w:r>
      <w:proofErr w:type="spellStart"/>
      <w:r w:rsidRPr="00C61A76">
        <w:rPr>
          <w:rFonts w:ascii="Times New Roman" w:hAnsi="Times New Roman" w:cs="Times New Roman"/>
          <w:sz w:val="24"/>
          <w:szCs w:val="24"/>
        </w:rPr>
        <w:t>Yesus</w:t>
      </w:r>
      <w:proofErr w:type="spellEnd"/>
      <w:r w:rsidRPr="00C61A76">
        <w:rPr>
          <w:rFonts w:ascii="Times New Roman" w:hAnsi="Times New Roman" w:cs="Times New Roman"/>
          <w:sz w:val="24"/>
          <w:szCs w:val="24"/>
        </w:rPr>
        <w:t xml:space="preserve"> </w:t>
      </w:r>
      <w:proofErr w:type="spellStart"/>
      <w:r w:rsidRPr="00C61A76">
        <w:rPr>
          <w:rFonts w:ascii="Times New Roman" w:hAnsi="Times New Roman" w:cs="Times New Roman"/>
          <w:sz w:val="24"/>
          <w:szCs w:val="24"/>
        </w:rPr>
        <w:t>Kristus</w:t>
      </w:r>
      <w:proofErr w:type="spellEnd"/>
      <w:r w:rsidRPr="00C61A76">
        <w:rPr>
          <w:rFonts w:ascii="Times New Roman" w:hAnsi="Times New Roman" w:cs="Times New Roman"/>
          <w:sz w:val="24"/>
          <w:szCs w:val="24"/>
        </w:rPr>
        <w:t>,</w:t>
      </w:r>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merupakan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konselor</w:t>
      </w:r>
      <w:proofErr w:type="spellEnd"/>
      <w:r w:rsidRPr="00C37AA2">
        <w:rPr>
          <w:rFonts w:ascii="Times New Roman" w:hAnsi="Times New Roman" w:cs="Times New Roman"/>
          <w:sz w:val="24"/>
          <w:szCs w:val="24"/>
        </w:rPr>
        <w:t xml:space="preserve"> dan </w:t>
      </w:r>
      <w:r w:rsidRPr="00C37AA2">
        <w:rPr>
          <w:rFonts w:ascii="Times New Roman" w:hAnsi="Times New Roman" w:cs="Times New Roman"/>
          <w:sz w:val="24"/>
          <w:szCs w:val="24"/>
          <w:lang w:val="en-US"/>
        </w:rPr>
        <w:t>t</w:t>
      </w:r>
      <w:proofErr w:type="spellStart"/>
      <w:r w:rsidRPr="00C37AA2">
        <w:rPr>
          <w:rFonts w:ascii="Times New Roman" w:hAnsi="Times New Roman" w:cs="Times New Roman"/>
          <w:sz w:val="24"/>
          <w:szCs w:val="24"/>
        </w:rPr>
        <w:t>eladan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segala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hal</w:t>
      </w:r>
      <w:proofErr w:type="spellEnd"/>
      <w:r w:rsidRPr="00C37AA2">
        <w:rPr>
          <w:rFonts w:ascii="Times New Roman" w:hAnsi="Times New Roman" w:cs="Times New Roman"/>
          <w:sz w:val="24"/>
          <w:szCs w:val="24"/>
        </w:rPr>
        <w:t>.</w:t>
      </w:r>
      <w:r w:rsidR="00856026">
        <w:rPr>
          <w:rFonts w:ascii="Times New Roman" w:hAnsi="Times New Roman" w:cs="Times New Roman"/>
          <w:sz w:val="24"/>
          <w:szCs w:val="24"/>
        </w:rPr>
        <w:t xml:space="preserve"> Kajian </w:t>
      </w:r>
      <w:proofErr w:type="spellStart"/>
      <w:r w:rsidR="00856026">
        <w:rPr>
          <w:rFonts w:ascii="Times New Roman" w:hAnsi="Times New Roman" w:cs="Times New Roman"/>
          <w:sz w:val="24"/>
          <w:szCs w:val="24"/>
        </w:rPr>
        <w:t>dari</w:t>
      </w:r>
      <w:proofErr w:type="spellEnd"/>
      <w:r w:rsidR="00856026">
        <w:rPr>
          <w:rFonts w:ascii="Times New Roman" w:hAnsi="Times New Roman" w:cs="Times New Roman"/>
          <w:sz w:val="24"/>
          <w:szCs w:val="24"/>
        </w:rPr>
        <w:t xml:space="preserve"> </w:t>
      </w:r>
      <w:proofErr w:type="spellStart"/>
      <w:r w:rsidR="00856026">
        <w:rPr>
          <w:rFonts w:ascii="Times New Roman" w:hAnsi="Times New Roman" w:cs="Times New Roman"/>
          <w:sz w:val="24"/>
          <w:szCs w:val="24"/>
        </w:rPr>
        <w:t>penelitian</w:t>
      </w:r>
      <w:proofErr w:type="spellEnd"/>
      <w:r w:rsidR="00856026">
        <w:rPr>
          <w:rFonts w:ascii="Times New Roman" w:hAnsi="Times New Roman" w:cs="Times New Roman"/>
          <w:sz w:val="24"/>
          <w:szCs w:val="24"/>
        </w:rPr>
        <w:t xml:space="preserve"> Edwin Petrus </w:t>
      </w:r>
      <w:proofErr w:type="spellStart"/>
      <w:r w:rsidR="00856026">
        <w:rPr>
          <w:rFonts w:ascii="Times New Roman" w:hAnsi="Times New Roman" w:cs="Times New Roman"/>
          <w:sz w:val="24"/>
          <w:szCs w:val="24"/>
        </w:rPr>
        <w:t>menjadi</w:t>
      </w:r>
      <w:proofErr w:type="spellEnd"/>
      <w:r w:rsidR="00856026">
        <w:rPr>
          <w:rFonts w:ascii="Times New Roman" w:hAnsi="Times New Roman" w:cs="Times New Roman"/>
          <w:sz w:val="24"/>
          <w:szCs w:val="24"/>
        </w:rPr>
        <w:t xml:space="preserve"> </w:t>
      </w:r>
      <w:proofErr w:type="spellStart"/>
      <w:r w:rsidR="00856026">
        <w:rPr>
          <w:rFonts w:ascii="Times New Roman" w:hAnsi="Times New Roman" w:cs="Times New Roman"/>
          <w:sz w:val="24"/>
          <w:szCs w:val="24"/>
        </w:rPr>
        <w:t>rujukan</w:t>
      </w:r>
      <w:proofErr w:type="spellEnd"/>
      <w:r w:rsidR="00856026">
        <w:rPr>
          <w:rFonts w:ascii="Times New Roman" w:hAnsi="Times New Roman" w:cs="Times New Roman"/>
          <w:sz w:val="24"/>
          <w:szCs w:val="24"/>
        </w:rPr>
        <w:t xml:space="preserve"> </w:t>
      </w:r>
      <w:proofErr w:type="spellStart"/>
      <w:r w:rsidR="00856026">
        <w:rPr>
          <w:rFonts w:ascii="Times New Roman" w:hAnsi="Times New Roman" w:cs="Times New Roman"/>
          <w:sz w:val="24"/>
          <w:szCs w:val="24"/>
        </w:rPr>
        <w:t>penelitian</w:t>
      </w:r>
      <w:proofErr w:type="spellEnd"/>
      <w:r w:rsidR="00856026">
        <w:rPr>
          <w:rFonts w:ascii="Times New Roman" w:hAnsi="Times New Roman" w:cs="Times New Roman"/>
          <w:sz w:val="24"/>
          <w:szCs w:val="24"/>
        </w:rPr>
        <w:t xml:space="preserve"> </w:t>
      </w:r>
      <w:proofErr w:type="spellStart"/>
      <w:r w:rsidR="00856026">
        <w:rPr>
          <w:rFonts w:ascii="Times New Roman" w:hAnsi="Times New Roman" w:cs="Times New Roman"/>
          <w:sz w:val="24"/>
          <w:szCs w:val="24"/>
        </w:rPr>
        <w:t>ini</w:t>
      </w:r>
      <w:proofErr w:type="spellEnd"/>
      <w:r w:rsidR="00856026">
        <w:rPr>
          <w:rFonts w:ascii="Times New Roman" w:hAnsi="Times New Roman" w:cs="Times New Roman"/>
          <w:sz w:val="24"/>
          <w:szCs w:val="24"/>
        </w:rPr>
        <w:t xml:space="preserve"> </w:t>
      </w:r>
      <w:proofErr w:type="spellStart"/>
      <w:r w:rsidR="00856026">
        <w:rPr>
          <w:rFonts w:ascii="Times New Roman" w:hAnsi="Times New Roman" w:cs="Times New Roman"/>
          <w:sz w:val="24"/>
          <w:szCs w:val="24"/>
        </w:rPr>
        <w:t>melalui</w:t>
      </w:r>
      <w:proofErr w:type="spellEnd"/>
      <w:r w:rsidR="00856026">
        <w:rPr>
          <w:rFonts w:ascii="Times New Roman" w:hAnsi="Times New Roman" w:cs="Times New Roman"/>
          <w:sz w:val="24"/>
          <w:szCs w:val="24"/>
        </w:rPr>
        <w:t xml:space="preserve"> </w:t>
      </w:r>
      <w:proofErr w:type="spellStart"/>
      <w:r w:rsidR="00856026">
        <w:rPr>
          <w:rFonts w:ascii="Times New Roman" w:hAnsi="Times New Roman" w:cs="Times New Roman"/>
          <w:sz w:val="24"/>
          <w:szCs w:val="24"/>
        </w:rPr>
        <w:t>informasi</w:t>
      </w:r>
      <w:proofErr w:type="spellEnd"/>
      <w:r w:rsidR="00856026">
        <w:rPr>
          <w:rFonts w:ascii="Times New Roman" w:hAnsi="Times New Roman" w:cs="Times New Roman"/>
          <w:sz w:val="24"/>
          <w:szCs w:val="24"/>
        </w:rPr>
        <w:t xml:space="preserve"> James L. </w:t>
      </w:r>
      <w:proofErr w:type="spellStart"/>
      <w:r w:rsidR="00856026">
        <w:rPr>
          <w:rFonts w:ascii="Times New Roman" w:hAnsi="Times New Roman" w:cs="Times New Roman"/>
          <w:sz w:val="24"/>
          <w:szCs w:val="24"/>
        </w:rPr>
        <w:t>Resseguie</w:t>
      </w:r>
      <w:proofErr w:type="spellEnd"/>
      <w:r w:rsidR="00856026">
        <w:rPr>
          <w:rFonts w:ascii="Times New Roman" w:hAnsi="Times New Roman" w:cs="Times New Roman"/>
          <w:sz w:val="24"/>
          <w:szCs w:val="24"/>
        </w:rPr>
        <w:t xml:space="preserve"> </w:t>
      </w:r>
      <w:proofErr w:type="spellStart"/>
      <w:r w:rsidR="00856026">
        <w:rPr>
          <w:rFonts w:ascii="Times New Roman" w:hAnsi="Times New Roman" w:cs="Times New Roman"/>
          <w:sz w:val="24"/>
          <w:szCs w:val="24"/>
        </w:rPr>
        <w:t>dalam</w:t>
      </w:r>
      <w:proofErr w:type="spellEnd"/>
      <w:r w:rsidR="00856026">
        <w:rPr>
          <w:rFonts w:ascii="Times New Roman" w:hAnsi="Times New Roman" w:cs="Times New Roman"/>
          <w:sz w:val="24"/>
          <w:szCs w:val="24"/>
        </w:rPr>
        <w:t xml:space="preserve"> </w:t>
      </w:r>
      <w:proofErr w:type="spellStart"/>
      <w:r w:rsidR="00856026">
        <w:rPr>
          <w:rFonts w:ascii="Times New Roman" w:hAnsi="Times New Roman" w:cs="Times New Roman"/>
          <w:sz w:val="24"/>
          <w:szCs w:val="24"/>
        </w:rPr>
        <w:t>bukunya</w:t>
      </w:r>
      <w:proofErr w:type="spellEnd"/>
      <w:r w:rsidR="00856026">
        <w:rPr>
          <w:rFonts w:ascii="Times New Roman" w:hAnsi="Times New Roman" w:cs="Times New Roman"/>
          <w:sz w:val="24"/>
          <w:szCs w:val="24"/>
        </w:rPr>
        <w:t xml:space="preserve"> </w:t>
      </w:r>
      <w:r w:rsidR="00856026" w:rsidRPr="00856026">
        <w:rPr>
          <w:rFonts w:ascii="Times New Roman" w:hAnsi="Times New Roman" w:cs="Times New Roman"/>
          <w:i/>
          <w:iCs/>
          <w:sz w:val="24"/>
          <w:szCs w:val="24"/>
        </w:rPr>
        <w:t>Narrative Criticism of the New Testament: An Introduction</w:t>
      </w:r>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untuk</w:t>
      </w:r>
      <w:proofErr w:type="spellEnd"/>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mengeksegesis</w:t>
      </w:r>
      <w:proofErr w:type="spellEnd"/>
      <w:r w:rsidR="00856026">
        <w:rPr>
          <w:rFonts w:ascii="Times New Roman" w:hAnsi="Times New Roman" w:cs="Times New Roman"/>
          <w:sz w:val="24"/>
          <w:szCs w:val="24"/>
        </w:rPr>
        <w:t xml:space="preserve"> </w:t>
      </w:r>
      <w:r w:rsidR="00856026" w:rsidRPr="00856026">
        <w:rPr>
          <w:rFonts w:ascii="Times New Roman" w:hAnsi="Times New Roman" w:cs="Times New Roman"/>
          <w:sz w:val="24"/>
          <w:szCs w:val="24"/>
        </w:rPr>
        <w:t xml:space="preserve">Lukas 24:13-35. </w:t>
      </w:r>
      <w:proofErr w:type="spellStart"/>
      <w:r w:rsidR="00856026" w:rsidRPr="00856026">
        <w:rPr>
          <w:rFonts w:ascii="Times New Roman" w:hAnsi="Times New Roman" w:cs="Times New Roman"/>
          <w:sz w:val="24"/>
          <w:szCs w:val="24"/>
        </w:rPr>
        <w:t>Resseguie</w:t>
      </w:r>
      <w:proofErr w:type="spellEnd"/>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meyakini</w:t>
      </w:r>
      <w:proofErr w:type="spellEnd"/>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bahwa</w:t>
      </w:r>
      <w:proofErr w:type="spellEnd"/>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pendekatan</w:t>
      </w:r>
      <w:proofErr w:type="spellEnd"/>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ini</w:t>
      </w:r>
      <w:proofErr w:type="spellEnd"/>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dapat</w:t>
      </w:r>
      <w:proofErr w:type="spellEnd"/>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menghasilkan</w:t>
      </w:r>
      <w:proofErr w:type="spellEnd"/>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kebaruan</w:t>
      </w:r>
      <w:proofErr w:type="spellEnd"/>
      <w:r w:rsidR="00856026">
        <w:rPr>
          <w:rFonts w:ascii="Times New Roman" w:hAnsi="Times New Roman" w:cs="Times New Roman"/>
          <w:sz w:val="24"/>
          <w:szCs w:val="24"/>
        </w:rPr>
        <w:t xml:space="preserve"> </w:t>
      </w:r>
      <w:r w:rsidR="00856026" w:rsidRPr="00856026">
        <w:rPr>
          <w:rFonts w:ascii="Times New Roman" w:hAnsi="Times New Roman" w:cs="Times New Roman"/>
          <w:sz w:val="24"/>
          <w:szCs w:val="24"/>
        </w:rPr>
        <w:t xml:space="preserve">dan </w:t>
      </w:r>
      <w:proofErr w:type="spellStart"/>
      <w:r w:rsidR="00856026" w:rsidRPr="00856026">
        <w:rPr>
          <w:rFonts w:ascii="Times New Roman" w:hAnsi="Times New Roman" w:cs="Times New Roman"/>
          <w:sz w:val="24"/>
          <w:szCs w:val="24"/>
        </w:rPr>
        <w:t>kegembiraan</w:t>
      </w:r>
      <w:proofErr w:type="spellEnd"/>
      <w:r w:rsidR="00856026" w:rsidRPr="00856026">
        <w:rPr>
          <w:rFonts w:ascii="Times New Roman" w:hAnsi="Times New Roman" w:cs="Times New Roman"/>
          <w:sz w:val="24"/>
          <w:szCs w:val="24"/>
        </w:rPr>
        <w:t xml:space="preserve"> di </w:t>
      </w:r>
      <w:proofErr w:type="spellStart"/>
      <w:r w:rsidR="00856026" w:rsidRPr="00856026">
        <w:rPr>
          <w:rFonts w:ascii="Times New Roman" w:hAnsi="Times New Roman" w:cs="Times New Roman"/>
          <w:sz w:val="24"/>
          <w:szCs w:val="24"/>
        </w:rPr>
        <w:t>dalam</w:t>
      </w:r>
      <w:proofErr w:type="spellEnd"/>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membaca</w:t>
      </w:r>
      <w:proofErr w:type="spellEnd"/>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narasi</w:t>
      </w:r>
      <w:proofErr w:type="spellEnd"/>
      <w:r w:rsidR="00856026" w:rsidRPr="00856026">
        <w:rPr>
          <w:rFonts w:ascii="Times New Roman" w:hAnsi="Times New Roman" w:cs="Times New Roman"/>
          <w:sz w:val="24"/>
          <w:szCs w:val="24"/>
        </w:rPr>
        <w:t xml:space="preserve"> </w:t>
      </w:r>
      <w:proofErr w:type="spellStart"/>
      <w:r w:rsidR="00856026" w:rsidRPr="00856026">
        <w:rPr>
          <w:rFonts w:ascii="Times New Roman" w:hAnsi="Times New Roman" w:cs="Times New Roman"/>
          <w:sz w:val="24"/>
          <w:szCs w:val="24"/>
        </w:rPr>
        <w:t>Alkitab</w:t>
      </w:r>
      <w:proofErr w:type="spellEnd"/>
      <w:r w:rsidR="00856026">
        <w:rPr>
          <w:rFonts w:ascii="Times New Roman" w:hAnsi="Times New Roman" w:cs="Times New Roman"/>
          <w:sz w:val="24"/>
          <w:szCs w:val="24"/>
        </w:rPr>
        <w:t>.</w:t>
      </w:r>
      <w:r w:rsidR="00856026">
        <w:rPr>
          <w:rStyle w:val="FootnoteReference"/>
          <w:rFonts w:ascii="Times New Roman" w:hAnsi="Times New Roman" w:cs="Times New Roman"/>
          <w:sz w:val="24"/>
          <w:szCs w:val="24"/>
        </w:rPr>
        <w:footnoteReference w:id="2"/>
      </w:r>
    </w:p>
    <w:p w14:paraId="7E315C82" w14:textId="38027401" w:rsidR="00164764" w:rsidRPr="00E37A14" w:rsidRDefault="00164764" w:rsidP="00E37A14">
      <w:pPr>
        <w:autoSpaceDE w:val="0"/>
        <w:spacing w:after="0" w:line="360" w:lineRule="auto"/>
        <w:ind w:firstLine="720"/>
        <w:jc w:val="both"/>
        <w:rPr>
          <w:rFonts w:ascii="Times New Roman" w:hAnsi="Times New Roman" w:cs="Times New Roman"/>
          <w:sz w:val="24"/>
          <w:szCs w:val="24"/>
          <w:lang w:eastAsia="zh-CN"/>
        </w:rPr>
      </w:pPr>
      <w:proofErr w:type="spellStart"/>
      <w:r w:rsidRPr="00C37AA2">
        <w:rPr>
          <w:rFonts w:ascii="Times New Roman" w:hAnsi="Times New Roman" w:cs="Times New Roman"/>
          <w:sz w:val="24"/>
          <w:szCs w:val="24"/>
          <w:lang w:eastAsia="zh-CN"/>
        </w:rPr>
        <w:t>Konseling</w:t>
      </w:r>
      <w:proofErr w:type="spellEnd"/>
      <w:r w:rsidRPr="00C37AA2">
        <w:rPr>
          <w:rFonts w:ascii="Times New Roman" w:hAnsi="Times New Roman" w:cs="Times New Roman"/>
          <w:sz w:val="24"/>
          <w:szCs w:val="24"/>
          <w:lang w:eastAsia="zh-CN"/>
        </w:rPr>
        <w:t xml:space="preserve"> di </w:t>
      </w:r>
      <w:proofErr w:type="spellStart"/>
      <w:r w:rsidRPr="00C37AA2">
        <w:rPr>
          <w:rFonts w:ascii="Times New Roman" w:hAnsi="Times New Roman" w:cs="Times New Roman"/>
          <w:sz w:val="24"/>
          <w:szCs w:val="24"/>
          <w:lang w:eastAsia="zh-CN"/>
        </w:rPr>
        <w:t>gereja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menjadi</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semakin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penting</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karena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gereja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adalah</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tempat</w:t>
      </w:r>
      <w:proofErr w:type="spellEnd"/>
      <w:r w:rsidRPr="00C37AA2">
        <w:rPr>
          <w:rFonts w:ascii="Times New Roman" w:hAnsi="Times New Roman" w:cs="Times New Roman"/>
          <w:sz w:val="24"/>
          <w:szCs w:val="24"/>
          <w:lang w:eastAsia="zh-CN"/>
        </w:rPr>
        <w:t xml:space="preserve"> di mana orang </w:t>
      </w:r>
      <w:proofErr w:type="spellStart"/>
      <w:r w:rsidRPr="00C37AA2">
        <w:rPr>
          <w:rFonts w:ascii="Times New Roman" w:hAnsi="Times New Roman" w:cs="Times New Roman"/>
          <w:sz w:val="24"/>
          <w:szCs w:val="24"/>
          <w:lang w:eastAsia="zh-CN"/>
        </w:rPr>
        <w:t>mencari</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bimbingan</w:t>
      </w:r>
      <w:proofErr w:type="spellEnd"/>
      <w:r w:rsidRPr="00C37AA2">
        <w:rPr>
          <w:rFonts w:ascii="Times New Roman" w:hAnsi="Times New Roman" w:cs="Times New Roman"/>
          <w:sz w:val="24"/>
          <w:szCs w:val="24"/>
          <w:lang w:eastAsia="zh-CN"/>
        </w:rPr>
        <w:t xml:space="preserve"> dan </w:t>
      </w:r>
      <w:proofErr w:type="spellStart"/>
      <w:r w:rsidRPr="00C37AA2">
        <w:rPr>
          <w:rFonts w:ascii="Times New Roman" w:hAnsi="Times New Roman" w:cs="Times New Roman"/>
          <w:sz w:val="24"/>
          <w:szCs w:val="24"/>
          <w:lang w:eastAsia="zh-CN"/>
        </w:rPr>
        <w:t>dukungan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dalam</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hidup</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rohani</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mereka</w:t>
      </w:r>
      <w:proofErr w:type="spellEnd"/>
      <w:r w:rsidRPr="00C37AA2">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Sebuah</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rujukan</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dari</w:t>
      </w:r>
      <w:proofErr w:type="spellEnd"/>
      <w:r w:rsidR="008F624B">
        <w:rPr>
          <w:rFonts w:ascii="Times New Roman" w:hAnsi="Times New Roman" w:cs="Times New Roman"/>
          <w:sz w:val="24"/>
          <w:szCs w:val="24"/>
          <w:lang w:eastAsia="zh-CN"/>
        </w:rPr>
        <w:t xml:space="preserve"> Maya Kristina </w:t>
      </w:r>
      <w:proofErr w:type="spellStart"/>
      <w:r w:rsidR="008F624B">
        <w:rPr>
          <w:rFonts w:ascii="Times New Roman" w:hAnsi="Times New Roman" w:cs="Times New Roman"/>
          <w:sz w:val="24"/>
          <w:szCs w:val="24"/>
          <w:lang w:eastAsia="zh-CN"/>
        </w:rPr>
        <w:t>Situmeang</w:t>
      </w:r>
      <w:proofErr w:type="spellEnd"/>
      <w:r w:rsidR="008F624B">
        <w:rPr>
          <w:rFonts w:ascii="Times New Roman" w:hAnsi="Times New Roman" w:cs="Times New Roman"/>
          <w:sz w:val="24"/>
          <w:szCs w:val="24"/>
          <w:lang w:eastAsia="zh-CN"/>
        </w:rPr>
        <w:t xml:space="preserve"> yang </w:t>
      </w:r>
      <w:proofErr w:type="spellStart"/>
      <w:r w:rsidR="008F624B">
        <w:rPr>
          <w:rFonts w:ascii="Times New Roman" w:hAnsi="Times New Roman" w:cs="Times New Roman"/>
          <w:sz w:val="24"/>
          <w:szCs w:val="24"/>
          <w:lang w:eastAsia="zh-CN"/>
        </w:rPr>
        <w:t>mengkaji</w:t>
      </w:r>
      <w:proofErr w:type="spellEnd"/>
      <w:r w:rsidR="008F624B">
        <w:rPr>
          <w:rFonts w:ascii="Times New Roman" w:hAnsi="Times New Roman" w:cs="Times New Roman"/>
          <w:sz w:val="24"/>
          <w:szCs w:val="24"/>
          <w:lang w:eastAsia="zh-CN"/>
        </w:rPr>
        <w:t xml:space="preserve"> area </w:t>
      </w:r>
      <w:proofErr w:type="spellStart"/>
      <w:r w:rsidR="008F624B">
        <w:rPr>
          <w:rFonts w:ascii="Times New Roman" w:hAnsi="Times New Roman" w:cs="Times New Roman"/>
          <w:sz w:val="24"/>
          <w:szCs w:val="24"/>
          <w:lang w:eastAsia="zh-CN"/>
        </w:rPr>
        <w:t>konseling</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dari</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dimensi</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sekolah</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memberikan</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pemahaman</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bahwa</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konseling</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dilakukan</w:t>
      </w:r>
      <w:proofErr w:type="spellEnd"/>
      <w:r w:rsidR="008F624B">
        <w:rPr>
          <w:rFonts w:ascii="Times New Roman" w:hAnsi="Times New Roman" w:cs="Times New Roman"/>
          <w:sz w:val="24"/>
          <w:szCs w:val="24"/>
          <w:lang w:eastAsia="zh-CN"/>
        </w:rPr>
        <w:t xml:space="preserve"> pada </w:t>
      </w:r>
      <w:proofErr w:type="spellStart"/>
      <w:r w:rsidR="008F624B">
        <w:rPr>
          <w:rFonts w:ascii="Times New Roman" w:hAnsi="Times New Roman" w:cs="Times New Roman"/>
          <w:sz w:val="24"/>
          <w:szCs w:val="24"/>
          <w:lang w:eastAsia="zh-CN"/>
        </w:rPr>
        <w:t>individu</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tertentu</w:t>
      </w:r>
      <w:proofErr w:type="spellEnd"/>
      <w:r w:rsidR="008F624B">
        <w:rPr>
          <w:rFonts w:ascii="Times New Roman" w:hAnsi="Times New Roman" w:cs="Times New Roman"/>
          <w:sz w:val="24"/>
          <w:szCs w:val="24"/>
          <w:lang w:eastAsia="zh-CN"/>
        </w:rPr>
        <w:t xml:space="preserve"> yang </w:t>
      </w:r>
      <w:proofErr w:type="spellStart"/>
      <w:r w:rsidR="008F624B">
        <w:rPr>
          <w:rFonts w:ascii="Times New Roman" w:hAnsi="Times New Roman" w:cs="Times New Roman"/>
          <w:sz w:val="24"/>
          <w:szCs w:val="24"/>
          <w:lang w:eastAsia="zh-CN"/>
        </w:rPr>
        <w:t>mengalami</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masalah</w:t>
      </w:r>
      <w:proofErr w:type="spellEnd"/>
      <w:r w:rsidR="008F624B">
        <w:rPr>
          <w:rFonts w:ascii="Times New Roman" w:hAnsi="Times New Roman" w:cs="Times New Roman"/>
          <w:sz w:val="24"/>
          <w:szCs w:val="24"/>
          <w:lang w:eastAsia="zh-CN"/>
        </w:rPr>
        <w:t xml:space="preserve">, </w:t>
      </w:r>
      <w:proofErr w:type="spellStart"/>
      <w:r w:rsidR="008F624B">
        <w:rPr>
          <w:rFonts w:ascii="Times New Roman" w:hAnsi="Times New Roman" w:cs="Times New Roman"/>
          <w:sz w:val="24"/>
          <w:szCs w:val="24"/>
          <w:lang w:eastAsia="zh-CN"/>
        </w:rPr>
        <w:t>sehingga</w:t>
      </w:r>
      <w:proofErr w:type="spellEnd"/>
      <w:r w:rsidR="008F624B">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konselor</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harus</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mampu</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mewujudkan</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bimbingan</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termasuk</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memberikan</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teguran</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menyatakan</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kesalahan</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membuat</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konseli</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menyadari</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kesalahannya</w:t>
      </w:r>
      <w:proofErr w:type="spellEnd"/>
      <w:r w:rsidR="00E37A14">
        <w:rPr>
          <w:rFonts w:ascii="Times New Roman" w:hAnsi="Times New Roman" w:cs="Times New Roman"/>
          <w:sz w:val="24"/>
          <w:szCs w:val="24"/>
          <w:lang w:eastAsia="zh-CN"/>
        </w:rPr>
        <w:t xml:space="preserve">, dan </w:t>
      </w:r>
      <w:proofErr w:type="spellStart"/>
      <w:r w:rsidR="00E37A14">
        <w:rPr>
          <w:rFonts w:ascii="Times New Roman" w:hAnsi="Times New Roman" w:cs="Times New Roman"/>
          <w:sz w:val="24"/>
          <w:szCs w:val="24"/>
          <w:lang w:eastAsia="zh-CN"/>
        </w:rPr>
        <w:t>konselor</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memberikan</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nilai-nilai</w:t>
      </w:r>
      <w:proofErr w:type="spellEnd"/>
      <w:r w:rsidR="00E37A14">
        <w:rPr>
          <w:rFonts w:ascii="Times New Roman" w:hAnsi="Times New Roman" w:cs="Times New Roman"/>
          <w:sz w:val="24"/>
          <w:szCs w:val="24"/>
          <w:lang w:eastAsia="zh-CN"/>
        </w:rPr>
        <w:t xml:space="preserve"> </w:t>
      </w:r>
      <w:proofErr w:type="spellStart"/>
      <w:r w:rsidR="00E37A14">
        <w:rPr>
          <w:rFonts w:ascii="Times New Roman" w:hAnsi="Times New Roman" w:cs="Times New Roman"/>
          <w:sz w:val="24"/>
          <w:szCs w:val="24"/>
          <w:lang w:eastAsia="zh-CN"/>
        </w:rPr>
        <w:t>kristiani</w:t>
      </w:r>
      <w:proofErr w:type="spellEnd"/>
      <w:r w:rsidR="00E37A14">
        <w:rPr>
          <w:rFonts w:ascii="Times New Roman" w:hAnsi="Times New Roman" w:cs="Times New Roman"/>
          <w:sz w:val="24"/>
          <w:szCs w:val="24"/>
          <w:lang w:eastAsia="zh-CN"/>
        </w:rPr>
        <w:t>.</w:t>
      </w:r>
      <w:r w:rsidR="00E37A14">
        <w:rPr>
          <w:rStyle w:val="FootnoteReference"/>
          <w:rFonts w:ascii="Times New Roman" w:hAnsi="Times New Roman" w:cs="Times New Roman"/>
          <w:sz w:val="24"/>
          <w:szCs w:val="24"/>
          <w:lang w:eastAsia="zh-CN"/>
        </w:rPr>
        <w:footnoteReference w:id="3"/>
      </w:r>
      <w:r w:rsidR="00E37A14">
        <w:rPr>
          <w:rFonts w:ascii="Times New Roman" w:hAnsi="Times New Roman" w:cs="Times New Roman"/>
          <w:sz w:val="24"/>
          <w:szCs w:val="24"/>
          <w:lang w:eastAsia="zh-CN"/>
        </w:rPr>
        <w:t xml:space="preserve"> </w:t>
      </w:r>
      <w:proofErr w:type="spellStart"/>
      <w:r w:rsidR="00551CC7">
        <w:rPr>
          <w:rFonts w:ascii="Times New Roman" w:hAnsi="Times New Roman" w:cs="Times New Roman"/>
          <w:sz w:val="24"/>
          <w:szCs w:val="24"/>
        </w:rPr>
        <w:t>Sayangnya</w:t>
      </w:r>
      <w:proofErr w:type="spellEnd"/>
      <w:r w:rsidRPr="00C37AA2">
        <w:rPr>
          <w:rFonts w:ascii="Times New Roman" w:hAnsi="Times New Roman" w:cs="Times New Roman"/>
          <w:sz w:val="24"/>
          <w:szCs w:val="24"/>
        </w:rPr>
        <w:t xml:space="preserve">, para </w:t>
      </w:r>
      <w:proofErr w:type="spellStart"/>
      <w:r w:rsidRPr="00C37AA2">
        <w:rPr>
          <w:rFonts w:ascii="Times New Roman" w:hAnsi="Times New Roman" w:cs="Times New Roman"/>
          <w:sz w:val="24"/>
          <w:szCs w:val="24"/>
        </w:rPr>
        <w:t>pemimpin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belum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memiliki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kemampuan</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sumber</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daya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manusia</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cukup</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untuk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memberikan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efektif</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relevan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bagi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anggota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gereja</w:t>
      </w:r>
      <w:proofErr w:type="spellEnd"/>
      <w:r w:rsidRPr="00C37AA2">
        <w:rPr>
          <w:rFonts w:ascii="Times New Roman" w:hAnsi="Times New Roman" w:cs="Times New Roman"/>
          <w:sz w:val="24"/>
          <w:szCs w:val="24"/>
        </w:rPr>
        <w:t xml:space="preserve">. Antoni Yeo </w:t>
      </w:r>
      <w:proofErr w:type="spellStart"/>
      <w:r w:rsidRPr="00C37AA2">
        <w:rPr>
          <w:rFonts w:ascii="Times New Roman" w:hAnsi="Times New Roman" w:cs="Times New Roman"/>
          <w:sz w:val="24"/>
          <w:szCs w:val="24"/>
        </w:rPr>
        <w:t>menegaskan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bahwa</w:t>
      </w:r>
      <w:proofErr w:type="spellEnd"/>
      <w:r w:rsidRPr="00C37AA2">
        <w:rPr>
          <w:rFonts w:ascii="Times New Roman" w:hAnsi="Times New Roman" w:cs="Times New Roman"/>
          <w:sz w:val="24"/>
          <w:szCs w:val="24"/>
        </w:rPr>
        <w:t>, “</w:t>
      </w:r>
      <w:proofErr w:type="spellStart"/>
      <w:r w:rsidRPr="00C37AA2">
        <w:rPr>
          <w:rFonts w:ascii="Times New Roman" w:hAnsi="Times New Roman" w:cs="Times New Roman"/>
          <w:sz w:val="24"/>
          <w:szCs w:val="24"/>
        </w:rPr>
        <w:t>saya</w:t>
      </w:r>
      <w:proofErr w:type="spellEnd"/>
      <w:r w:rsidRPr="00C37AA2">
        <w:rPr>
          <w:rFonts w:ascii="Times New Roman" w:hAnsi="Times New Roman" w:cs="Times New Roman"/>
          <w:sz w:val="24"/>
          <w:szCs w:val="24"/>
        </w:rPr>
        <w:t xml:space="preserve"> juga </w:t>
      </w:r>
      <w:proofErr w:type="spellStart"/>
      <w:r w:rsidRPr="00C37AA2">
        <w:rPr>
          <w:rFonts w:ascii="Times New Roman" w:hAnsi="Times New Roman" w:cs="Times New Roman"/>
          <w:sz w:val="24"/>
          <w:szCs w:val="24"/>
        </w:rPr>
        <w:t>memperhatikan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bahwa</w:t>
      </w:r>
      <w:proofErr w:type="spellEnd"/>
      <w:r w:rsidRPr="00C37AA2">
        <w:rPr>
          <w:rFonts w:ascii="Times New Roman" w:hAnsi="Times New Roman" w:cs="Times New Roman"/>
          <w:sz w:val="24"/>
          <w:szCs w:val="24"/>
        </w:rPr>
        <w:t xml:space="preserve"> para </w:t>
      </w:r>
      <w:proofErr w:type="spellStart"/>
      <w:r w:rsidRPr="00C37AA2">
        <w:rPr>
          <w:rFonts w:ascii="Times New Roman" w:hAnsi="Times New Roman" w:cs="Times New Roman"/>
          <w:sz w:val="24"/>
          <w:szCs w:val="24"/>
        </w:rPr>
        <w:t>konselor</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harus</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mempunyai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gagasan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jelas</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mengenai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apa</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mereka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berikan</w:t>
      </w:r>
      <w:proofErr w:type="spellEnd"/>
      <w:r w:rsidRPr="00C37AA2">
        <w:rPr>
          <w:rFonts w:ascii="Times New Roman" w:hAnsi="Times New Roman" w:cs="Times New Roman"/>
          <w:sz w:val="24"/>
          <w:szCs w:val="24"/>
        </w:rPr>
        <w:t xml:space="preserve"> pada </w:t>
      </w:r>
      <w:proofErr w:type="spellStart"/>
      <w:r w:rsidRPr="00C37AA2">
        <w:rPr>
          <w:rFonts w:ascii="Times New Roman" w:hAnsi="Times New Roman" w:cs="Times New Roman"/>
          <w:sz w:val="24"/>
          <w:szCs w:val="24"/>
        </w:rPr>
        <w:t>klien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Kadang-kadang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konselor</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tidak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memahami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secara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jelas</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keterampilan-keterampilan</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mereka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miliki</w:t>
      </w:r>
      <w:proofErr w:type="spellEnd"/>
      <w:r w:rsidRPr="00C37AA2">
        <w:rPr>
          <w:rFonts w:ascii="Times New Roman" w:hAnsi="Times New Roman" w:cs="Times New Roman"/>
          <w:sz w:val="24"/>
          <w:szCs w:val="24"/>
        </w:rPr>
        <w:t xml:space="preserve"> dan </w:t>
      </w:r>
      <w:proofErr w:type="spellStart"/>
      <w:r w:rsidRPr="001118E6">
        <w:rPr>
          <w:rFonts w:ascii="Times New Roman" w:hAnsi="Times New Roman" w:cs="Times New Roman"/>
          <w:sz w:val="24"/>
          <w:szCs w:val="24"/>
        </w:rPr>
        <w:t>ket</w:t>
      </w:r>
      <w:r w:rsidR="00AC5C1A" w:rsidRPr="001118E6">
        <w:rPr>
          <w:rFonts w:ascii="Times New Roman" w:hAnsi="Times New Roman" w:cs="Times New Roman"/>
          <w:sz w:val="24"/>
          <w:szCs w:val="24"/>
        </w:rPr>
        <w:t>e</w:t>
      </w:r>
      <w:r w:rsidRPr="001118E6">
        <w:rPr>
          <w:rFonts w:ascii="Times New Roman" w:hAnsi="Times New Roman" w:cs="Times New Roman"/>
          <w:sz w:val="24"/>
          <w:szCs w:val="24"/>
        </w:rPr>
        <w:t>rampilan-ket</w:t>
      </w:r>
      <w:r w:rsidR="00AC5C1A" w:rsidRPr="001118E6">
        <w:rPr>
          <w:rFonts w:ascii="Times New Roman" w:hAnsi="Times New Roman" w:cs="Times New Roman"/>
          <w:sz w:val="24"/>
          <w:szCs w:val="24"/>
        </w:rPr>
        <w:t>e</w:t>
      </w:r>
      <w:r w:rsidRPr="001118E6">
        <w:rPr>
          <w:rFonts w:ascii="Times New Roman" w:hAnsi="Times New Roman" w:cs="Times New Roman"/>
          <w:sz w:val="24"/>
          <w:szCs w:val="24"/>
        </w:rPr>
        <w:t>rampilan</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dianjurkan</w:t>
      </w:r>
      <w:proofErr w:type="spellEnd"/>
      <w:r w:rsidRPr="00C37AA2">
        <w:rPr>
          <w:rFonts w:ascii="Times New Roman" w:hAnsi="Times New Roman" w:cs="Times New Roman"/>
          <w:sz w:val="24"/>
          <w:szCs w:val="24"/>
        </w:rPr>
        <w:t xml:space="preserve"> agar </w:t>
      </w:r>
      <w:proofErr w:type="spellStart"/>
      <w:r w:rsidRPr="00C37AA2">
        <w:rPr>
          <w:rFonts w:ascii="Times New Roman" w:hAnsi="Times New Roman" w:cs="Times New Roman"/>
          <w:sz w:val="24"/>
          <w:szCs w:val="24"/>
        </w:rPr>
        <w:t>mereka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memiliki</w:t>
      </w:r>
      <w:proofErr w:type="spellEnd"/>
      <w:r w:rsidRPr="00C37AA2">
        <w:rPr>
          <w:rFonts w:ascii="Times New Roman" w:hAnsi="Times New Roman" w:cs="Times New Roman"/>
          <w:sz w:val="24"/>
          <w:szCs w:val="24"/>
        </w:rPr>
        <w:t>,”</w:t>
      </w:r>
      <w:r w:rsidR="00F77971" w:rsidRPr="00C37AA2">
        <w:rPr>
          <w:rStyle w:val="FootnoteReference"/>
          <w:rFonts w:ascii="Times New Roman" w:hAnsi="Times New Roman" w:cs="Times New Roman"/>
          <w:sz w:val="24"/>
          <w:szCs w:val="24"/>
        </w:rPr>
        <w:footnoteReference w:id="4"/>
      </w:r>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Tuntutan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pelayanan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kerohanian</w:t>
      </w:r>
      <w:proofErr w:type="spellEnd"/>
      <w:r w:rsidRPr="00C37AA2">
        <w:rPr>
          <w:rFonts w:ascii="Times New Roman" w:hAnsi="Times New Roman" w:cs="Times New Roman"/>
          <w:sz w:val="24"/>
          <w:szCs w:val="24"/>
        </w:rPr>
        <w:t xml:space="preserve"> para </w:t>
      </w:r>
      <w:proofErr w:type="spellStart"/>
      <w:r w:rsidRPr="00C37AA2">
        <w:rPr>
          <w:rFonts w:ascii="Times New Roman" w:hAnsi="Times New Roman" w:cs="Times New Roman"/>
          <w:sz w:val="24"/>
          <w:szCs w:val="24"/>
        </w:rPr>
        <w:t>pemimpin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mengharuskan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mereka</w:t>
      </w:r>
      <w:proofErr w:type="spellEnd"/>
      <w:r w:rsidRPr="00C37AA2">
        <w:rPr>
          <w:rFonts w:ascii="Times New Roman" w:hAnsi="Times New Roman" w:cs="Times New Roman"/>
          <w:sz w:val="24"/>
          <w:szCs w:val="24"/>
        </w:rPr>
        <w:t xml:space="preserve"> </w:t>
      </w:r>
      <w:proofErr w:type="spellStart"/>
      <w:r w:rsidRPr="001118E6">
        <w:rPr>
          <w:rFonts w:ascii="Times New Roman" w:hAnsi="Times New Roman" w:cs="Times New Roman"/>
          <w:sz w:val="24"/>
          <w:szCs w:val="24"/>
        </w:rPr>
        <w:t>memberi</w:t>
      </w:r>
      <w:proofErr w:type="spellEnd"/>
      <w:r w:rsidRPr="001118E6">
        <w:rPr>
          <w:rFonts w:ascii="Times New Roman" w:hAnsi="Times New Roman" w:cs="Times New Roman"/>
          <w:sz w:val="24"/>
          <w:szCs w:val="24"/>
        </w:rPr>
        <w:t xml:space="preserve"> </w:t>
      </w:r>
      <w:proofErr w:type="spellStart"/>
      <w:r w:rsidRPr="001118E6">
        <w:rPr>
          <w:rFonts w:ascii="Times New Roman" w:hAnsi="Times New Roman" w:cs="Times New Roman"/>
          <w:sz w:val="24"/>
          <w:szCs w:val="24"/>
        </w:rPr>
        <w:t>bimbing</w:t>
      </w:r>
      <w:r w:rsidR="001118E6" w:rsidRPr="001118E6">
        <w:rPr>
          <w:rFonts w:ascii="Times New Roman" w:hAnsi="Times New Roman" w:cs="Times New Roman"/>
          <w:sz w:val="24"/>
          <w:szCs w:val="24"/>
        </w:rPr>
        <w:t>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kepada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jemaat</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dilayani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sehingga</w:t>
      </w:r>
      <w:proofErr w:type="spellEnd"/>
      <w:r w:rsidRPr="00C37AA2">
        <w:rPr>
          <w:rFonts w:ascii="Times New Roman" w:hAnsi="Times New Roman" w:cs="Times New Roman"/>
          <w:sz w:val="24"/>
          <w:szCs w:val="24"/>
        </w:rPr>
        <w:t xml:space="preserve"> para </w:t>
      </w:r>
      <w:proofErr w:type="spellStart"/>
      <w:r w:rsidRPr="00C37AA2">
        <w:rPr>
          <w:rFonts w:ascii="Times New Roman" w:hAnsi="Times New Roman" w:cs="Times New Roman"/>
          <w:sz w:val="24"/>
          <w:szCs w:val="24"/>
        </w:rPr>
        <w:t>pemimpin</w:t>
      </w:r>
      <w:proofErr w:type="spellEnd"/>
      <w:r w:rsidRPr="00C37AA2">
        <w:rPr>
          <w:rFonts w:ascii="Times New Roman" w:hAnsi="Times New Roman" w:cs="Times New Roman"/>
          <w:sz w:val="24"/>
          <w:szCs w:val="24"/>
        </w:rPr>
        <w:t xml:space="preserve"> di </w:t>
      </w:r>
      <w:proofErr w:type="spellStart"/>
      <w:r w:rsidRPr="00C37AA2">
        <w:rPr>
          <w:rFonts w:ascii="Times New Roman" w:hAnsi="Times New Roman" w:cs="Times New Roman"/>
          <w:sz w:val="24"/>
          <w:szCs w:val="24"/>
        </w:rPr>
        <w:t>gereja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lokal</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melayani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pelayanan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dengan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apa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adanya</w:t>
      </w:r>
      <w:proofErr w:type="spellEnd"/>
      <w:r w:rsidR="00F55EB0">
        <w:rPr>
          <w:rFonts w:ascii="Times New Roman" w:hAnsi="Times New Roman" w:cs="Times New Roman"/>
          <w:sz w:val="24"/>
          <w:szCs w:val="24"/>
        </w:rPr>
        <w:t xml:space="preserve">, </w:t>
      </w:r>
      <w:proofErr w:type="spellStart"/>
      <w:r w:rsidR="00F55EB0">
        <w:rPr>
          <w:rFonts w:ascii="Times New Roman" w:hAnsi="Times New Roman" w:cs="Times New Roman"/>
          <w:sz w:val="24"/>
          <w:szCs w:val="24"/>
        </w:rPr>
        <w:t>yaitu</w:t>
      </w:r>
      <w:proofErr w:type="spellEnd"/>
      <w:r w:rsidR="00F55EB0">
        <w:rPr>
          <w:rFonts w:ascii="Times New Roman" w:hAnsi="Times New Roman" w:cs="Times New Roman"/>
          <w:sz w:val="24"/>
          <w:szCs w:val="24"/>
        </w:rPr>
        <w:t xml:space="preserve"> </w:t>
      </w:r>
      <w:proofErr w:type="spellStart"/>
      <w:r w:rsidR="00F55EB0">
        <w:rPr>
          <w:rFonts w:ascii="Times New Roman" w:hAnsi="Times New Roman" w:cs="Times New Roman"/>
          <w:sz w:val="24"/>
          <w:szCs w:val="24"/>
        </w:rPr>
        <w:t>berlansung</w:t>
      </w:r>
      <w:proofErr w:type="spellEnd"/>
      <w:r w:rsidR="00F55EB0">
        <w:rPr>
          <w:rFonts w:ascii="Times New Roman" w:hAnsi="Times New Roman" w:cs="Times New Roman"/>
          <w:sz w:val="24"/>
          <w:szCs w:val="24"/>
        </w:rPr>
        <w:t xml:space="preserve"> </w:t>
      </w:r>
      <w:proofErr w:type="spellStart"/>
      <w:r w:rsidR="00F55EB0">
        <w:rPr>
          <w:rFonts w:ascii="Times New Roman" w:hAnsi="Times New Roman" w:cs="Times New Roman"/>
          <w:sz w:val="24"/>
          <w:szCs w:val="24"/>
        </w:rPr>
        <w:t>tanpa</w:t>
      </w:r>
      <w:proofErr w:type="spellEnd"/>
      <w:r w:rsidR="00F55EB0">
        <w:rPr>
          <w:rFonts w:ascii="Times New Roman" w:hAnsi="Times New Roman" w:cs="Times New Roman"/>
          <w:sz w:val="24"/>
          <w:szCs w:val="24"/>
        </w:rPr>
        <w:t xml:space="preserve"> </w:t>
      </w:r>
      <w:proofErr w:type="spellStart"/>
      <w:r w:rsidR="00F55EB0">
        <w:rPr>
          <w:rFonts w:ascii="Times New Roman" w:hAnsi="Times New Roman" w:cs="Times New Roman"/>
          <w:sz w:val="24"/>
          <w:szCs w:val="24"/>
        </w:rPr>
        <w:t>managemen</w:t>
      </w:r>
      <w:proofErr w:type="spellEnd"/>
      <w:r w:rsidR="00F55EB0">
        <w:rPr>
          <w:rFonts w:ascii="Times New Roman" w:hAnsi="Times New Roman" w:cs="Times New Roman"/>
          <w:sz w:val="24"/>
          <w:szCs w:val="24"/>
        </w:rPr>
        <w:t xml:space="preserve"> yang </w:t>
      </w:r>
      <w:proofErr w:type="spellStart"/>
      <w:r w:rsidR="00096AD2">
        <w:rPr>
          <w:rFonts w:ascii="Times New Roman" w:hAnsi="Times New Roman" w:cs="Times New Roman"/>
          <w:sz w:val="24"/>
          <w:szCs w:val="24"/>
        </w:rPr>
        <w:t>terorganisir</w:t>
      </w:r>
      <w:proofErr w:type="spellEnd"/>
      <w:r w:rsidR="00096AD2">
        <w:rPr>
          <w:rFonts w:ascii="Times New Roman" w:hAnsi="Times New Roman" w:cs="Times New Roman"/>
          <w:sz w:val="24"/>
          <w:szCs w:val="24"/>
        </w:rPr>
        <w:t xml:space="preserve">, </w:t>
      </w:r>
      <w:proofErr w:type="spellStart"/>
      <w:r w:rsidR="00F55EB0">
        <w:rPr>
          <w:rFonts w:ascii="Times New Roman" w:hAnsi="Times New Roman" w:cs="Times New Roman"/>
          <w:sz w:val="24"/>
          <w:szCs w:val="24"/>
        </w:rPr>
        <w:t>terstruk</w:t>
      </w:r>
      <w:r w:rsidR="00096AD2">
        <w:rPr>
          <w:rFonts w:ascii="Times New Roman" w:hAnsi="Times New Roman" w:cs="Times New Roman"/>
          <w:sz w:val="24"/>
          <w:szCs w:val="24"/>
        </w:rPr>
        <w:t>tur</w:t>
      </w:r>
      <w:proofErr w:type="spellEnd"/>
      <w:r w:rsidR="00096AD2">
        <w:rPr>
          <w:rFonts w:ascii="Times New Roman" w:hAnsi="Times New Roman" w:cs="Times New Roman"/>
          <w:sz w:val="24"/>
          <w:szCs w:val="24"/>
        </w:rPr>
        <w:t xml:space="preserve"> dan </w:t>
      </w:r>
      <w:proofErr w:type="spellStart"/>
      <w:r w:rsidR="00F55EB0">
        <w:rPr>
          <w:rFonts w:ascii="Times New Roman" w:hAnsi="Times New Roman" w:cs="Times New Roman"/>
          <w:sz w:val="24"/>
          <w:szCs w:val="24"/>
        </w:rPr>
        <w:t>terarah</w:t>
      </w:r>
      <w:proofErr w:type="spellEnd"/>
      <w:r w:rsidRPr="00C37AA2">
        <w:rPr>
          <w:rFonts w:ascii="Times New Roman" w:hAnsi="Times New Roman" w:cs="Times New Roman"/>
          <w:sz w:val="24"/>
          <w:szCs w:val="24"/>
        </w:rPr>
        <w:t xml:space="preserve">. </w:t>
      </w:r>
    </w:p>
    <w:p w14:paraId="2CC83BAF" w14:textId="77777777" w:rsidR="00AC5C1A" w:rsidRDefault="008C6018" w:rsidP="00407408">
      <w:pPr>
        <w:autoSpaceDE w:val="0"/>
        <w:spacing w:after="0" w:line="360" w:lineRule="auto"/>
        <w:ind w:firstLine="720"/>
        <w:jc w:val="both"/>
        <w:rPr>
          <w:rFonts w:ascii="Times New Roman" w:hAnsi="Times New Roman" w:cs="Times New Roman"/>
          <w:sz w:val="24"/>
          <w:szCs w:val="24"/>
        </w:rPr>
      </w:pP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adalah</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hubungan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antara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individu</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konselor</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dengan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upaya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membimbing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w:t>
      </w:r>
      <w:proofErr w:type="spellEnd"/>
      <w:r w:rsidRPr="00C37AA2">
        <w:rPr>
          <w:rFonts w:ascii="Times New Roman" w:hAnsi="Times New Roman" w:cs="Times New Roman"/>
          <w:sz w:val="24"/>
          <w:szCs w:val="24"/>
        </w:rPr>
        <w:t xml:space="preserve"> agar </w:t>
      </w:r>
      <w:proofErr w:type="spellStart"/>
      <w:r w:rsidRPr="00C37AA2">
        <w:rPr>
          <w:rFonts w:ascii="Times New Roman" w:hAnsi="Times New Roman" w:cs="Times New Roman"/>
          <w:sz w:val="24"/>
          <w:szCs w:val="24"/>
        </w:rPr>
        <w:t>ia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dapat</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mengintegrasikan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pengertian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diri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dengan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situasi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kondisi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sehingga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dapat</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mengambil</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keputusan</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menguasai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dirinya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secara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lang w:val="en-US"/>
        </w:rPr>
        <w:t>baik</w:t>
      </w:r>
      <w:proofErr w:type="spellEnd"/>
      <w:r w:rsidRPr="00C37AA2">
        <w:rPr>
          <w:rFonts w:ascii="Times New Roman" w:hAnsi="Times New Roman" w:cs="Times New Roman"/>
          <w:sz w:val="24"/>
          <w:szCs w:val="24"/>
          <w:lang w:val="en-US"/>
        </w:rPr>
        <w:t xml:space="preserve"> dan </w:t>
      </w:r>
      <w:proofErr w:type="spellStart"/>
      <w:r w:rsidRPr="00C37AA2">
        <w:rPr>
          <w:rFonts w:ascii="Times New Roman" w:hAnsi="Times New Roman" w:cs="Times New Roman"/>
          <w:sz w:val="24"/>
          <w:szCs w:val="24"/>
        </w:rPr>
        <w:t>bijaksana</w:t>
      </w:r>
      <w:proofErr w:type="spellEnd"/>
      <w:r w:rsidR="004908E0">
        <w:rPr>
          <w:rFonts w:ascii="Times New Roman" w:hAnsi="Times New Roman" w:cs="Times New Roman"/>
          <w:sz w:val="24"/>
          <w:szCs w:val="24"/>
        </w:rPr>
        <w:t>.</w:t>
      </w:r>
      <w:r w:rsidR="00164764" w:rsidRPr="00C37AA2">
        <w:rPr>
          <w:rStyle w:val="FootnoteReference"/>
          <w:rFonts w:ascii="Times New Roman" w:hAnsi="Times New Roman" w:cs="Times New Roman"/>
          <w:sz w:val="24"/>
          <w:szCs w:val="24"/>
          <w:lang w:val="en-US"/>
        </w:rPr>
        <w:footnoteReference w:id="5"/>
      </w:r>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lang w:eastAsia="zh-CN"/>
        </w:rPr>
        <w:t>Tentu</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saja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pelayanan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konseling</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tidak</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hanya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membantu</w:t>
      </w:r>
      <w:proofErr w:type="spellEnd"/>
      <w:r w:rsidRPr="00C37AA2">
        <w:rPr>
          <w:rFonts w:ascii="Times New Roman" w:hAnsi="Times New Roman" w:cs="Times New Roman"/>
          <w:sz w:val="24"/>
          <w:szCs w:val="24"/>
          <w:lang w:eastAsia="zh-CN"/>
        </w:rPr>
        <w:t xml:space="preserve"> orang </w:t>
      </w:r>
      <w:proofErr w:type="spellStart"/>
      <w:r w:rsidRPr="00C37AA2">
        <w:rPr>
          <w:rFonts w:ascii="Times New Roman" w:hAnsi="Times New Roman" w:cs="Times New Roman"/>
          <w:sz w:val="24"/>
          <w:szCs w:val="24"/>
          <w:lang w:eastAsia="zh-CN"/>
        </w:rPr>
        <w:t>mengatasi</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masalahnya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atau</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menolongnya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konselor</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harus</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menguasai</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ket</w:t>
      </w:r>
      <w:r w:rsidR="00164764" w:rsidRPr="00C37AA2">
        <w:rPr>
          <w:rFonts w:ascii="Times New Roman" w:hAnsi="Times New Roman" w:cs="Times New Roman"/>
          <w:sz w:val="24"/>
          <w:szCs w:val="24"/>
          <w:lang w:eastAsia="zh-CN"/>
        </w:rPr>
        <w:t>e</w:t>
      </w:r>
      <w:r w:rsidRPr="00C37AA2">
        <w:rPr>
          <w:rFonts w:ascii="Times New Roman" w:hAnsi="Times New Roman" w:cs="Times New Roman"/>
          <w:sz w:val="24"/>
          <w:szCs w:val="24"/>
          <w:lang w:eastAsia="zh-CN"/>
        </w:rPr>
        <w:t>rampilan-ket</w:t>
      </w:r>
      <w:r w:rsidR="00164764" w:rsidRPr="00C37AA2">
        <w:rPr>
          <w:rFonts w:ascii="Times New Roman" w:hAnsi="Times New Roman" w:cs="Times New Roman"/>
          <w:sz w:val="24"/>
          <w:szCs w:val="24"/>
          <w:lang w:eastAsia="zh-CN"/>
        </w:rPr>
        <w:t>e</w:t>
      </w:r>
      <w:r w:rsidRPr="00C37AA2">
        <w:rPr>
          <w:rFonts w:ascii="Times New Roman" w:hAnsi="Times New Roman" w:cs="Times New Roman"/>
          <w:sz w:val="24"/>
          <w:szCs w:val="24"/>
          <w:lang w:eastAsia="zh-CN"/>
        </w:rPr>
        <w:t>rampilan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dasar</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mencakup</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dasar-dasar</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konseling</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lastRenderedPageBreak/>
        <w:t>metode-metode</w:t>
      </w:r>
      <w:proofErr w:type="spellEnd"/>
      <w:r w:rsidRPr="00C37AA2">
        <w:rPr>
          <w:rFonts w:ascii="Times New Roman" w:hAnsi="Times New Roman" w:cs="Times New Roman"/>
          <w:sz w:val="24"/>
          <w:szCs w:val="24"/>
          <w:lang w:eastAsia="zh-CN"/>
        </w:rPr>
        <w:t xml:space="preserve"> yang </w:t>
      </w:r>
      <w:proofErr w:type="spellStart"/>
      <w:r w:rsidRPr="00C37AA2">
        <w:rPr>
          <w:rFonts w:ascii="Times New Roman" w:hAnsi="Times New Roman" w:cs="Times New Roman"/>
          <w:sz w:val="24"/>
          <w:szCs w:val="24"/>
          <w:lang w:eastAsia="zh-CN"/>
        </w:rPr>
        <w:t>efektif</w:t>
      </w:r>
      <w:proofErr w:type="spellEnd"/>
      <w:r w:rsidRPr="00C37AA2">
        <w:rPr>
          <w:rFonts w:ascii="Times New Roman" w:hAnsi="Times New Roman" w:cs="Times New Roman"/>
          <w:sz w:val="24"/>
          <w:szCs w:val="24"/>
          <w:lang w:eastAsia="zh-CN"/>
        </w:rPr>
        <w:t xml:space="preserve"> dan </w:t>
      </w:r>
      <w:proofErr w:type="spellStart"/>
      <w:r w:rsidRPr="00C37AA2">
        <w:rPr>
          <w:rFonts w:ascii="Times New Roman" w:hAnsi="Times New Roman" w:cs="Times New Roman"/>
          <w:sz w:val="24"/>
          <w:szCs w:val="24"/>
          <w:lang w:eastAsia="zh-CN"/>
        </w:rPr>
        <w:t>tepat</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guna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dalam</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menghadapi</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konsel</w:t>
      </w:r>
      <w:r w:rsidRPr="00C37AA2">
        <w:rPr>
          <w:rFonts w:ascii="Times New Roman" w:hAnsi="Times New Roman" w:cs="Times New Roman"/>
          <w:sz w:val="24"/>
          <w:szCs w:val="24"/>
          <w:lang w:val="en-US" w:eastAsia="zh-CN"/>
        </w:rPr>
        <w:t>i</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rPr>
        <w:t>Metode</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Yesus</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Lukas 24</w:t>
      </w:r>
      <w:r w:rsidRPr="00C37AA2">
        <w:rPr>
          <w:rFonts w:ascii="Times New Roman" w:hAnsi="Times New Roman" w:cs="Times New Roman"/>
          <w:sz w:val="24"/>
          <w:szCs w:val="24"/>
          <w:lang w:val="en-US"/>
        </w:rPr>
        <w:t>:13-35</w:t>
      </w:r>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memiliki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potensi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besar</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membantu</w:t>
      </w:r>
      <w:proofErr w:type="spellEnd"/>
      <w:r w:rsidRPr="00C37AA2">
        <w:rPr>
          <w:rFonts w:ascii="Times New Roman" w:hAnsi="Times New Roman" w:cs="Times New Roman"/>
          <w:sz w:val="24"/>
          <w:szCs w:val="24"/>
        </w:rPr>
        <w:t xml:space="preserve"> para </w:t>
      </w:r>
      <w:proofErr w:type="spellStart"/>
      <w:r w:rsidRPr="00C37AA2">
        <w:rPr>
          <w:rFonts w:ascii="Times New Roman" w:hAnsi="Times New Roman" w:cs="Times New Roman"/>
          <w:sz w:val="24"/>
          <w:szCs w:val="24"/>
        </w:rPr>
        <w:t>pemimpin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gereja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memberikan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efektif</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relevan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bagi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anggota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jemaat</w:t>
      </w:r>
      <w:proofErr w:type="spellEnd"/>
      <w:r w:rsidRPr="00C37AA2">
        <w:rPr>
          <w:rFonts w:ascii="Times New Roman" w:hAnsi="Times New Roman" w:cs="Times New Roman"/>
          <w:sz w:val="24"/>
          <w:szCs w:val="24"/>
        </w:rPr>
        <w:t xml:space="preserve">. Oleh </w:t>
      </w:r>
      <w:proofErr w:type="spellStart"/>
      <w:r w:rsidRPr="00C37AA2">
        <w:rPr>
          <w:rFonts w:ascii="Times New Roman" w:hAnsi="Times New Roman" w:cs="Times New Roman"/>
          <w:sz w:val="24"/>
          <w:szCs w:val="24"/>
        </w:rPr>
        <w:t>karena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itu</w:t>
      </w:r>
      <w:proofErr w:type="spellEnd"/>
      <w:r w:rsidRPr="00C37AA2">
        <w:rPr>
          <w:rFonts w:ascii="Times New Roman" w:hAnsi="Times New Roman" w:cs="Times New Roman"/>
          <w:sz w:val="24"/>
          <w:szCs w:val="24"/>
        </w:rPr>
        <w:t xml:space="preserve">, para </w:t>
      </w:r>
      <w:proofErr w:type="spellStart"/>
      <w:r w:rsidRPr="00C37AA2">
        <w:rPr>
          <w:rFonts w:ascii="Times New Roman" w:hAnsi="Times New Roman" w:cs="Times New Roman"/>
          <w:sz w:val="24"/>
          <w:szCs w:val="24"/>
        </w:rPr>
        <w:t>pemimpin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perlu</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mempelajari</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menerapkan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metode</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Yesus</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Lukas 24 </w:t>
      </w:r>
      <w:proofErr w:type="spellStart"/>
      <w:r w:rsidRPr="00C37AA2">
        <w:rPr>
          <w:rFonts w:ascii="Times New Roman" w:hAnsi="Times New Roman" w:cs="Times New Roman"/>
          <w:sz w:val="24"/>
          <w:szCs w:val="24"/>
        </w:rPr>
        <w:t>untuk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memperkuat</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pelayanan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membantu</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anggota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gereja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menghadapi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masalah</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hidup</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mereka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sendiri</w:t>
      </w:r>
      <w:proofErr w:type="spellEnd"/>
      <w:r w:rsidRPr="00C37AA2">
        <w:rPr>
          <w:rFonts w:ascii="Times New Roman" w:hAnsi="Times New Roman" w:cs="Times New Roman"/>
          <w:sz w:val="24"/>
          <w:szCs w:val="24"/>
        </w:rPr>
        <w:t>.</w:t>
      </w:r>
    </w:p>
    <w:p w14:paraId="11DB6396" w14:textId="51290A47" w:rsidR="00164764" w:rsidRPr="00C37AA2" w:rsidRDefault="00AC5C1A" w:rsidP="00407408">
      <w:pPr>
        <w:autoSpaceDE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8C6018" w:rsidRPr="00C37AA2">
        <w:rPr>
          <w:rFonts w:ascii="Times New Roman" w:hAnsi="Times New Roman" w:cs="Times New Roman"/>
          <w:sz w:val="24"/>
          <w:szCs w:val="24"/>
        </w:rPr>
        <w:t>onseling</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Yesus</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dalam</w:t>
      </w:r>
      <w:proofErr w:type="spellEnd"/>
      <w:r w:rsidR="008C6018" w:rsidRPr="00C37AA2">
        <w:rPr>
          <w:rFonts w:ascii="Times New Roman" w:hAnsi="Times New Roman" w:cs="Times New Roman"/>
          <w:sz w:val="24"/>
          <w:szCs w:val="24"/>
        </w:rPr>
        <w:t xml:space="preserve"> Lukas 24</w:t>
      </w:r>
      <w:r>
        <w:rPr>
          <w:rFonts w:ascii="Times New Roman" w:hAnsi="Times New Roman" w:cs="Times New Roman"/>
          <w:sz w:val="24"/>
          <w:szCs w:val="24"/>
        </w:rPr>
        <w:t>:13-35</w:t>
      </w:r>
      <w:r w:rsidR="008C6018" w:rsidRPr="00C37AA2">
        <w:rPr>
          <w:rFonts w:ascii="Times New Roman" w:hAnsi="Times New Roman" w:cs="Times New Roman"/>
          <w:sz w:val="24"/>
          <w:szCs w:val="24"/>
        </w:rPr>
        <w:t xml:space="preserve"> juga </w:t>
      </w:r>
      <w:proofErr w:type="spellStart"/>
      <w:r w:rsidR="008C6018" w:rsidRPr="00C37AA2">
        <w:rPr>
          <w:rFonts w:ascii="Times New Roman" w:hAnsi="Times New Roman" w:cs="Times New Roman"/>
          <w:sz w:val="24"/>
          <w:szCs w:val="24"/>
        </w:rPr>
        <w:t>memiliki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implikasi</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efektif</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bagi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pendekatan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untuk</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mewartakan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Injil</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kepada</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terhilang</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Alih-alih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mengumpulkan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semua</w:t>
      </w:r>
      <w:proofErr w:type="spellEnd"/>
      <w:r w:rsidR="008C6018" w:rsidRPr="00C37AA2">
        <w:rPr>
          <w:rFonts w:ascii="Times New Roman" w:hAnsi="Times New Roman" w:cs="Times New Roman"/>
          <w:sz w:val="24"/>
          <w:szCs w:val="24"/>
        </w:rPr>
        <w:t xml:space="preserve"> murid-murid-Nya yang </w:t>
      </w:r>
      <w:proofErr w:type="spellStart"/>
      <w:r w:rsidR="008C6018" w:rsidRPr="00C37AA2">
        <w:rPr>
          <w:rFonts w:ascii="Times New Roman" w:hAnsi="Times New Roman" w:cs="Times New Roman"/>
          <w:sz w:val="24"/>
          <w:szCs w:val="24"/>
        </w:rPr>
        <w:t>bingung</w:t>
      </w:r>
      <w:proofErr w:type="spellEnd"/>
      <w:r w:rsidR="008C6018" w:rsidRPr="00C37AA2">
        <w:rPr>
          <w:rFonts w:ascii="Times New Roman" w:hAnsi="Times New Roman" w:cs="Times New Roman"/>
          <w:sz w:val="24"/>
          <w:szCs w:val="24"/>
        </w:rPr>
        <w:t xml:space="preserve"> dan </w:t>
      </w:r>
      <w:proofErr w:type="spellStart"/>
      <w:r w:rsidR="008C6018" w:rsidRPr="00C37AA2">
        <w:rPr>
          <w:rFonts w:ascii="Times New Roman" w:hAnsi="Times New Roman" w:cs="Times New Roman"/>
          <w:sz w:val="24"/>
          <w:szCs w:val="24"/>
        </w:rPr>
        <w:t>terpencar-pencar</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bersama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untuk</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sebuah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pertemuan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strategis</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Dia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memilih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untuk</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menasihati</w:t>
      </w:r>
      <w:proofErr w:type="spellEnd"/>
      <w:r w:rsidR="008C6018" w:rsidRPr="00C37AA2">
        <w:rPr>
          <w:rFonts w:ascii="Times New Roman" w:hAnsi="Times New Roman" w:cs="Times New Roman"/>
          <w:sz w:val="24"/>
          <w:szCs w:val="24"/>
        </w:rPr>
        <w:t xml:space="preserve"> dua </w:t>
      </w:r>
      <w:proofErr w:type="spellStart"/>
      <w:r w:rsidR="008C6018" w:rsidRPr="00C37AA2">
        <w:rPr>
          <w:rFonts w:ascii="Times New Roman" w:hAnsi="Times New Roman" w:cs="Times New Roman"/>
          <w:sz w:val="24"/>
          <w:szCs w:val="24"/>
        </w:rPr>
        <w:t>individu</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berduka</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baru</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saja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kehilangan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seseorang</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mereka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kasihi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Tuhan</w:t>
      </w:r>
      <w:proofErr w:type="spellEnd"/>
      <w:r w:rsidR="008C6018" w:rsidRPr="00C37AA2">
        <w:rPr>
          <w:rFonts w:ascii="Times New Roman" w:hAnsi="Times New Roman" w:cs="Times New Roman"/>
          <w:sz w:val="24"/>
          <w:szCs w:val="24"/>
        </w:rPr>
        <w:t xml:space="preserve"> dan Guru </w:t>
      </w:r>
      <w:proofErr w:type="spellStart"/>
      <w:r w:rsidR="008C6018" w:rsidRPr="00C37AA2">
        <w:rPr>
          <w:rFonts w:ascii="Times New Roman" w:hAnsi="Times New Roman" w:cs="Times New Roman"/>
          <w:sz w:val="24"/>
          <w:szCs w:val="24"/>
        </w:rPr>
        <w:t>mereka</w:t>
      </w:r>
      <w:proofErr w:type="spellEnd"/>
      <w:r w:rsidR="008C6018" w:rsidRPr="00C37AA2">
        <w:rPr>
          <w:rFonts w:ascii="Times New Roman" w:hAnsi="Times New Roman" w:cs="Times New Roman"/>
          <w:sz w:val="24"/>
          <w:szCs w:val="24"/>
        </w:rPr>
        <w:t xml:space="preserve">. </w:t>
      </w:r>
      <w:r w:rsidR="008C6018" w:rsidRPr="00C37AA2">
        <w:rPr>
          <w:rFonts w:ascii="Times New Roman" w:hAnsi="Times New Roman" w:cs="Times New Roman"/>
          <w:sz w:val="24"/>
          <w:szCs w:val="24"/>
          <w:lang w:eastAsia="zh-CN"/>
        </w:rPr>
        <w:t xml:space="preserve">Proses </w:t>
      </w:r>
      <w:proofErr w:type="spellStart"/>
      <w:r w:rsidR="008C6018" w:rsidRPr="00C37AA2">
        <w:rPr>
          <w:rFonts w:ascii="Times New Roman" w:hAnsi="Times New Roman" w:cs="Times New Roman"/>
          <w:sz w:val="24"/>
          <w:szCs w:val="24"/>
          <w:lang w:eastAsia="zh-CN"/>
        </w:rPr>
        <w:t>konseling</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Yesus</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tidak</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hanya</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melibatkan</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katarsis</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kesedihan</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mereka</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teknik</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psikologis</w:t>
      </w:r>
      <w:proofErr w:type="spellEnd"/>
      <w:r w:rsidR="008C6018" w:rsidRPr="00C37AA2">
        <w:rPr>
          <w:rFonts w:ascii="Times New Roman" w:hAnsi="Times New Roman" w:cs="Times New Roman"/>
          <w:sz w:val="24"/>
          <w:szCs w:val="24"/>
          <w:lang w:eastAsia="zh-CN"/>
        </w:rPr>
        <w:t xml:space="preserve"> modern </w:t>
      </w:r>
      <w:proofErr w:type="spellStart"/>
      <w:r w:rsidR="008C6018" w:rsidRPr="00C37AA2">
        <w:rPr>
          <w:rFonts w:ascii="Times New Roman" w:hAnsi="Times New Roman" w:cs="Times New Roman"/>
          <w:sz w:val="24"/>
          <w:szCs w:val="24"/>
          <w:lang w:eastAsia="zh-CN"/>
        </w:rPr>
        <w:t>untuk</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melepaskan</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ketegangan</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emosional</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melalui</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pembicaraan</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tentang</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pengalaman</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kehilangan</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mereka</w:t>
      </w:r>
      <w:proofErr w:type="spellEnd"/>
      <w:r w:rsidR="008C6018" w:rsidRPr="00C37AA2">
        <w:rPr>
          <w:rFonts w:ascii="Times New Roman" w:hAnsi="Times New Roman" w:cs="Times New Roman"/>
          <w:sz w:val="24"/>
          <w:szCs w:val="24"/>
          <w:lang w:eastAsia="zh-CN"/>
        </w:rPr>
        <w:t xml:space="preserve"> (ay.17-24), </w:t>
      </w:r>
      <w:proofErr w:type="spellStart"/>
      <w:r w:rsidR="008C6018" w:rsidRPr="00C37AA2">
        <w:rPr>
          <w:rFonts w:ascii="Times New Roman" w:hAnsi="Times New Roman" w:cs="Times New Roman"/>
          <w:sz w:val="24"/>
          <w:szCs w:val="24"/>
          <w:lang w:eastAsia="zh-CN"/>
        </w:rPr>
        <w:t>tetapi</w:t>
      </w:r>
      <w:proofErr w:type="spellEnd"/>
      <w:r w:rsidR="008C6018" w:rsidRPr="00C37AA2">
        <w:rPr>
          <w:rFonts w:ascii="Times New Roman" w:hAnsi="Times New Roman" w:cs="Times New Roman"/>
          <w:sz w:val="24"/>
          <w:szCs w:val="24"/>
          <w:lang w:eastAsia="zh-CN"/>
        </w:rPr>
        <w:t xml:space="preserve"> juga </w:t>
      </w:r>
      <w:proofErr w:type="spellStart"/>
      <w:r w:rsidR="008C6018" w:rsidRPr="00C37AA2">
        <w:rPr>
          <w:rFonts w:ascii="Times New Roman" w:hAnsi="Times New Roman" w:cs="Times New Roman"/>
          <w:sz w:val="24"/>
          <w:szCs w:val="24"/>
          <w:lang w:eastAsia="zh-CN"/>
        </w:rPr>
        <w:t>penjelasan</w:t>
      </w:r>
      <w:proofErr w:type="spellEnd"/>
      <w:r w:rsidR="008C6018" w:rsidRPr="00C37AA2">
        <w:rPr>
          <w:rFonts w:ascii="Times New Roman" w:hAnsi="Times New Roman" w:cs="Times New Roman"/>
          <w:sz w:val="24"/>
          <w:szCs w:val="24"/>
          <w:lang w:eastAsia="zh-CN"/>
        </w:rPr>
        <w:t xml:space="preserve"> (ay.25, 26) </w:t>
      </w:r>
      <w:proofErr w:type="spellStart"/>
      <w:r w:rsidR="008C6018" w:rsidRPr="00C37AA2">
        <w:rPr>
          <w:rFonts w:ascii="Times New Roman" w:hAnsi="Times New Roman" w:cs="Times New Roman"/>
          <w:sz w:val="24"/>
          <w:szCs w:val="24"/>
          <w:lang w:eastAsia="zh-CN"/>
        </w:rPr>
        <w:t>tentang</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mengapa</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Ia</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harus</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mati</w:t>
      </w:r>
      <w:proofErr w:type="spellEnd"/>
      <w:r w:rsidR="008C6018" w:rsidRPr="00C37AA2">
        <w:rPr>
          <w:rFonts w:ascii="Times New Roman" w:hAnsi="Times New Roman" w:cs="Times New Roman"/>
          <w:sz w:val="24"/>
          <w:szCs w:val="24"/>
          <w:lang w:eastAsia="zh-CN"/>
        </w:rPr>
        <w:t xml:space="preserve"> di </w:t>
      </w:r>
      <w:proofErr w:type="spellStart"/>
      <w:r w:rsidR="008C6018" w:rsidRPr="00C37AA2">
        <w:rPr>
          <w:rFonts w:ascii="Times New Roman" w:hAnsi="Times New Roman" w:cs="Times New Roman"/>
          <w:sz w:val="24"/>
          <w:szCs w:val="24"/>
          <w:lang w:eastAsia="zh-CN"/>
        </w:rPr>
        <w:t>kayu</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salib</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ayat</w:t>
      </w:r>
      <w:proofErr w:type="spellEnd"/>
      <w:r w:rsidR="008C6018" w:rsidRPr="00C37AA2">
        <w:rPr>
          <w:rFonts w:ascii="Times New Roman" w:hAnsi="Times New Roman" w:cs="Times New Roman"/>
          <w:sz w:val="24"/>
          <w:szCs w:val="24"/>
          <w:lang w:eastAsia="zh-CN"/>
        </w:rPr>
        <w:t xml:space="preserve"> 27) </w:t>
      </w:r>
      <w:proofErr w:type="spellStart"/>
      <w:r w:rsidR="008C6018" w:rsidRPr="00C37AA2">
        <w:rPr>
          <w:rFonts w:ascii="Times New Roman" w:hAnsi="Times New Roman" w:cs="Times New Roman"/>
          <w:sz w:val="24"/>
          <w:szCs w:val="24"/>
          <w:lang w:eastAsia="zh-CN"/>
        </w:rPr>
        <w:t>tentang</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kisah</w:t>
      </w:r>
      <w:proofErr w:type="spellEnd"/>
      <w:r w:rsidR="008C6018" w:rsidRPr="00C37AA2">
        <w:rPr>
          <w:rFonts w:ascii="Times New Roman" w:hAnsi="Times New Roman" w:cs="Times New Roman"/>
          <w:sz w:val="24"/>
          <w:szCs w:val="24"/>
          <w:lang w:eastAsia="zh-CN"/>
        </w:rPr>
        <w:t xml:space="preserve"> Allah (di mana </w:t>
      </w:r>
      <w:proofErr w:type="spellStart"/>
      <w:r w:rsidR="008C6018" w:rsidRPr="00C37AA2">
        <w:rPr>
          <w:rFonts w:ascii="Times New Roman" w:hAnsi="Times New Roman" w:cs="Times New Roman"/>
          <w:sz w:val="24"/>
          <w:szCs w:val="24"/>
          <w:lang w:eastAsia="zh-CN"/>
        </w:rPr>
        <w:t>semua</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makna</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tujuan</w:t>
      </w:r>
      <w:proofErr w:type="spellEnd"/>
      <w:r w:rsidR="008C6018" w:rsidRPr="00C37AA2">
        <w:rPr>
          <w:rFonts w:ascii="Times New Roman" w:hAnsi="Times New Roman" w:cs="Times New Roman"/>
          <w:sz w:val="24"/>
          <w:szCs w:val="24"/>
          <w:lang w:eastAsia="zh-CN"/>
        </w:rPr>
        <w:t xml:space="preserve"> dan </w:t>
      </w:r>
      <w:proofErr w:type="spellStart"/>
      <w:r w:rsidR="008C6018" w:rsidRPr="00C37AA2">
        <w:rPr>
          <w:rFonts w:ascii="Times New Roman" w:hAnsi="Times New Roman" w:cs="Times New Roman"/>
          <w:sz w:val="24"/>
          <w:szCs w:val="24"/>
          <w:lang w:eastAsia="zh-CN"/>
        </w:rPr>
        <w:t>harapan</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dalam</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hidup</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bergantung</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rPr>
        <w:t>Saat</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Yesus</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melakukan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perjalanan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bersama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Kleopas</w:t>
      </w:r>
      <w:proofErr w:type="spellEnd"/>
      <w:r w:rsidR="008C6018" w:rsidRPr="00C37AA2">
        <w:rPr>
          <w:rFonts w:ascii="Times New Roman" w:hAnsi="Times New Roman" w:cs="Times New Roman"/>
          <w:sz w:val="24"/>
          <w:szCs w:val="24"/>
        </w:rPr>
        <w:t xml:space="preserve"> dan </w:t>
      </w:r>
      <w:proofErr w:type="spellStart"/>
      <w:r w:rsidR="008C6018" w:rsidRPr="00C37AA2">
        <w:rPr>
          <w:rFonts w:ascii="Times New Roman" w:hAnsi="Times New Roman" w:cs="Times New Roman"/>
          <w:sz w:val="24"/>
          <w:szCs w:val="24"/>
        </w:rPr>
        <w:t>rekannya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dalam</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kesedihan</w:t>
      </w:r>
      <w:proofErr w:type="spellEnd"/>
      <w:r w:rsidR="008C6018" w:rsidRPr="00C37AA2">
        <w:rPr>
          <w:rFonts w:ascii="Times New Roman" w:hAnsi="Times New Roman" w:cs="Times New Roman"/>
          <w:sz w:val="24"/>
          <w:szCs w:val="24"/>
        </w:rPr>
        <w:t>, “</w:t>
      </w:r>
      <w:proofErr w:type="spellStart"/>
      <w:r w:rsidR="008C6018" w:rsidRPr="00C37AA2">
        <w:rPr>
          <w:rFonts w:ascii="Times New Roman" w:hAnsi="Times New Roman" w:cs="Times New Roman"/>
          <w:sz w:val="24"/>
          <w:szCs w:val="24"/>
        </w:rPr>
        <w:t>mereka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tidak</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dapat</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mengenalinya</w:t>
      </w:r>
      <w:proofErr w:type="spellEnd"/>
      <w:r w:rsidR="008C6018" w:rsidRPr="00C37AA2">
        <w:rPr>
          <w:rFonts w:ascii="Times New Roman" w:hAnsi="Times New Roman" w:cs="Times New Roman"/>
          <w:sz w:val="24"/>
          <w:szCs w:val="24"/>
        </w:rPr>
        <w:t xml:space="preserve">” (ay.16) </w:t>
      </w:r>
      <w:proofErr w:type="spellStart"/>
      <w:r w:rsidR="008C6018" w:rsidRPr="00C37AA2">
        <w:rPr>
          <w:rFonts w:ascii="Times New Roman" w:hAnsi="Times New Roman" w:cs="Times New Roman"/>
          <w:sz w:val="24"/>
          <w:szCs w:val="24"/>
        </w:rPr>
        <w:t>tetapi</w:t>
      </w:r>
      <w:proofErr w:type="spellEnd"/>
      <w:r w:rsidR="008C6018" w:rsidRPr="00C37AA2">
        <w:rPr>
          <w:rFonts w:ascii="Times New Roman" w:hAnsi="Times New Roman" w:cs="Times New Roman"/>
          <w:sz w:val="24"/>
          <w:szCs w:val="24"/>
        </w:rPr>
        <w:t xml:space="preserve"> pada </w:t>
      </w:r>
      <w:proofErr w:type="spellStart"/>
      <w:r w:rsidR="008C6018" w:rsidRPr="00C37AA2">
        <w:rPr>
          <w:rFonts w:ascii="Times New Roman" w:hAnsi="Times New Roman" w:cs="Times New Roman"/>
          <w:sz w:val="24"/>
          <w:szCs w:val="24"/>
        </w:rPr>
        <w:t>akhir</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konseling</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Kristus</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bangkit</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dinyatakan</w:t>
      </w:r>
      <w:proofErr w:type="spellEnd"/>
      <w:r w:rsidR="008C6018" w:rsidRPr="00C37AA2">
        <w:rPr>
          <w:rFonts w:ascii="Times New Roman" w:hAnsi="Times New Roman" w:cs="Times New Roman"/>
          <w:sz w:val="24"/>
          <w:szCs w:val="24"/>
        </w:rPr>
        <w:t xml:space="preserve"> dan </w:t>
      </w:r>
      <w:proofErr w:type="spellStart"/>
      <w:r w:rsidR="008C6018" w:rsidRPr="00C37AA2">
        <w:rPr>
          <w:rFonts w:ascii="Times New Roman" w:hAnsi="Times New Roman" w:cs="Times New Roman"/>
          <w:sz w:val="24"/>
          <w:szCs w:val="24"/>
        </w:rPr>
        <w:t>mereka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percaya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kepada</w:t>
      </w:r>
      <w:proofErr w:type="spellEnd"/>
      <w:r w:rsidR="008C6018" w:rsidRPr="00C37AA2">
        <w:rPr>
          <w:rFonts w:ascii="Times New Roman" w:hAnsi="Times New Roman" w:cs="Times New Roman"/>
          <w:sz w:val="24"/>
          <w:szCs w:val="24"/>
        </w:rPr>
        <w:t>-Nya (</w:t>
      </w:r>
      <w:proofErr w:type="spellStart"/>
      <w:r w:rsidR="008C6018" w:rsidRPr="00C37AA2">
        <w:rPr>
          <w:rFonts w:ascii="Times New Roman" w:hAnsi="Times New Roman" w:cs="Times New Roman"/>
          <w:sz w:val="24"/>
          <w:szCs w:val="24"/>
        </w:rPr>
        <w:t>ayat</w:t>
      </w:r>
      <w:proofErr w:type="spellEnd"/>
      <w:r w:rsidR="008C6018" w:rsidRPr="00C37AA2">
        <w:rPr>
          <w:rFonts w:ascii="Times New Roman" w:hAnsi="Times New Roman" w:cs="Times New Roman"/>
          <w:sz w:val="24"/>
          <w:szCs w:val="24"/>
        </w:rPr>
        <w:t xml:space="preserve"> 31-35).</w:t>
      </w:r>
    </w:p>
    <w:p w14:paraId="6F099737" w14:textId="2E7C1D50" w:rsidR="00270F05" w:rsidRDefault="008C6018" w:rsidP="00407408">
      <w:pPr>
        <w:autoSpaceDE w:val="0"/>
        <w:spacing w:after="0" w:line="360" w:lineRule="auto"/>
        <w:ind w:firstLine="720"/>
        <w:jc w:val="both"/>
        <w:rPr>
          <w:rFonts w:ascii="Times New Roman" w:hAnsi="Times New Roman" w:cs="Times New Roman"/>
          <w:sz w:val="24"/>
          <w:szCs w:val="24"/>
        </w:rPr>
      </w:pPr>
      <w:proofErr w:type="spellStart"/>
      <w:r w:rsidRPr="00C37AA2">
        <w:rPr>
          <w:rFonts w:ascii="Times New Roman" w:hAnsi="Times New Roman" w:cs="Times New Roman"/>
          <w:sz w:val="24"/>
          <w:szCs w:val="24"/>
          <w:lang w:eastAsia="zh-CN"/>
        </w:rPr>
        <w:t>Konseling</w:t>
      </w:r>
      <w:proofErr w:type="spellEnd"/>
      <w:r w:rsidRPr="00C37AA2">
        <w:rPr>
          <w:rFonts w:ascii="Times New Roman" w:hAnsi="Times New Roman" w:cs="Times New Roman"/>
          <w:sz w:val="24"/>
          <w:szCs w:val="24"/>
          <w:lang w:eastAsia="zh-CN"/>
        </w:rPr>
        <w:t xml:space="preserve"> di </w:t>
      </w:r>
      <w:proofErr w:type="spellStart"/>
      <w:r w:rsidRPr="00C37AA2">
        <w:rPr>
          <w:rFonts w:ascii="Times New Roman" w:hAnsi="Times New Roman" w:cs="Times New Roman"/>
          <w:sz w:val="24"/>
          <w:szCs w:val="24"/>
          <w:lang w:eastAsia="zh-CN"/>
        </w:rPr>
        <w:t>gereja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menjadi</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semakin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penting</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karena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gereja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adalah</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tempat</w:t>
      </w:r>
      <w:proofErr w:type="spellEnd"/>
      <w:r w:rsidRPr="00C37AA2">
        <w:rPr>
          <w:rFonts w:ascii="Times New Roman" w:hAnsi="Times New Roman" w:cs="Times New Roman"/>
          <w:sz w:val="24"/>
          <w:szCs w:val="24"/>
          <w:lang w:eastAsia="zh-CN"/>
        </w:rPr>
        <w:t xml:space="preserve"> di mana orang </w:t>
      </w:r>
      <w:proofErr w:type="spellStart"/>
      <w:r w:rsidRPr="00C37AA2">
        <w:rPr>
          <w:rFonts w:ascii="Times New Roman" w:hAnsi="Times New Roman" w:cs="Times New Roman"/>
          <w:sz w:val="24"/>
          <w:szCs w:val="24"/>
          <w:lang w:eastAsia="zh-CN"/>
        </w:rPr>
        <w:t>mencari</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bimbingan</w:t>
      </w:r>
      <w:proofErr w:type="spellEnd"/>
      <w:r w:rsidRPr="00C37AA2">
        <w:rPr>
          <w:rFonts w:ascii="Times New Roman" w:hAnsi="Times New Roman" w:cs="Times New Roman"/>
          <w:sz w:val="24"/>
          <w:szCs w:val="24"/>
          <w:lang w:eastAsia="zh-CN"/>
        </w:rPr>
        <w:t xml:space="preserve"> dan </w:t>
      </w:r>
      <w:proofErr w:type="spellStart"/>
      <w:r w:rsidRPr="00C37AA2">
        <w:rPr>
          <w:rFonts w:ascii="Times New Roman" w:hAnsi="Times New Roman" w:cs="Times New Roman"/>
          <w:sz w:val="24"/>
          <w:szCs w:val="24"/>
          <w:lang w:eastAsia="zh-CN"/>
        </w:rPr>
        <w:t>dukungan</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dalam</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hidup</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rohani</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lang w:eastAsia="zh-CN"/>
        </w:rPr>
        <w:t>mereka</w:t>
      </w:r>
      <w:proofErr w:type="spellEnd"/>
      <w:r w:rsidRPr="00C37AA2">
        <w:rPr>
          <w:rFonts w:ascii="Times New Roman" w:hAnsi="Times New Roman" w:cs="Times New Roman"/>
          <w:sz w:val="24"/>
          <w:szCs w:val="24"/>
          <w:lang w:eastAsia="zh-CN"/>
        </w:rPr>
        <w:t xml:space="preserve">. </w:t>
      </w:r>
      <w:proofErr w:type="spellStart"/>
      <w:r w:rsidRPr="00C37AA2">
        <w:rPr>
          <w:rFonts w:ascii="Times New Roman" w:hAnsi="Times New Roman" w:cs="Times New Roman"/>
          <w:sz w:val="24"/>
          <w:szCs w:val="24"/>
        </w:rPr>
        <w:t>Namun</w:t>
      </w:r>
      <w:proofErr w:type="spellEnd"/>
      <w:r w:rsidRPr="00C37AA2">
        <w:rPr>
          <w:rFonts w:ascii="Times New Roman" w:hAnsi="Times New Roman" w:cs="Times New Roman"/>
          <w:sz w:val="24"/>
          <w:szCs w:val="24"/>
        </w:rPr>
        <w:t xml:space="preserve">, para </w:t>
      </w:r>
      <w:proofErr w:type="spellStart"/>
      <w:r w:rsidRPr="00C37AA2">
        <w:rPr>
          <w:rFonts w:ascii="Times New Roman" w:hAnsi="Times New Roman" w:cs="Times New Roman"/>
          <w:sz w:val="24"/>
          <w:szCs w:val="24"/>
        </w:rPr>
        <w:t>pemimpin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belum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memiliki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kemampuan</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sumber</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daya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manusia</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cukup</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untuk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memberikan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efektif</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relevan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bagi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anggota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gereja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Tuntutan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pelayanan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kerohanian</w:t>
      </w:r>
      <w:proofErr w:type="spellEnd"/>
      <w:r w:rsidRPr="00C37AA2">
        <w:rPr>
          <w:rFonts w:ascii="Times New Roman" w:hAnsi="Times New Roman" w:cs="Times New Roman"/>
          <w:sz w:val="24"/>
          <w:szCs w:val="24"/>
        </w:rPr>
        <w:t xml:space="preserve"> para </w:t>
      </w:r>
      <w:proofErr w:type="spellStart"/>
      <w:r w:rsidRPr="00C37AA2">
        <w:rPr>
          <w:rFonts w:ascii="Times New Roman" w:hAnsi="Times New Roman" w:cs="Times New Roman"/>
          <w:sz w:val="24"/>
          <w:szCs w:val="24"/>
        </w:rPr>
        <w:t>pemimpin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mengharuskan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mereka</w:t>
      </w:r>
      <w:proofErr w:type="spellEnd"/>
      <w:r w:rsidRPr="00C37AA2">
        <w:rPr>
          <w:rFonts w:ascii="Times New Roman" w:hAnsi="Times New Roman" w:cs="Times New Roman"/>
          <w:sz w:val="24"/>
          <w:szCs w:val="24"/>
        </w:rPr>
        <w:t xml:space="preserve"> </w:t>
      </w:r>
      <w:proofErr w:type="spellStart"/>
      <w:r w:rsidRPr="0004000F">
        <w:rPr>
          <w:rFonts w:ascii="Times New Roman" w:hAnsi="Times New Roman" w:cs="Times New Roman"/>
          <w:sz w:val="24"/>
          <w:szCs w:val="24"/>
        </w:rPr>
        <w:t>memberi</w:t>
      </w:r>
      <w:proofErr w:type="spellEnd"/>
      <w:r w:rsidRPr="0004000F">
        <w:rPr>
          <w:rFonts w:ascii="Times New Roman" w:hAnsi="Times New Roman" w:cs="Times New Roman"/>
          <w:sz w:val="24"/>
          <w:szCs w:val="24"/>
        </w:rPr>
        <w:t xml:space="preserve"> </w:t>
      </w:r>
      <w:proofErr w:type="spellStart"/>
      <w:r w:rsidRPr="0004000F">
        <w:rPr>
          <w:rFonts w:ascii="Times New Roman" w:hAnsi="Times New Roman" w:cs="Times New Roman"/>
          <w:sz w:val="24"/>
          <w:szCs w:val="24"/>
        </w:rPr>
        <w:t>bimbing</w:t>
      </w:r>
      <w:r w:rsidR="0004000F">
        <w:rPr>
          <w:rFonts w:ascii="Times New Roman" w:hAnsi="Times New Roman" w:cs="Times New Roman"/>
          <w:sz w:val="24"/>
          <w:szCs w:val="24"/>
        </w:rPr>
        <w:t>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kepada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jemaat</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dilayani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sehingga</w:t>
      </w:r>
      <w:proofErr w:type="spellEnd"/>
      <w:r w:rsidRPr="00C37AA2">
        <w:rPr>
          <w:rFonts w:ascii="Times New Roman" w:hAnsi="Times New Roman" w:cs="Times New Roman"/>
          <w:sz w:val="24"/>
          <w:szCs w:val="24"/>
        </w:rPr>
        <w:t xml:space="preserve"> para </w:t>
      </w:r>
      <w:proofErr w:type="spellStart"/>
      <w:r w:rsidRPr="00C37AA2">
        <w:rPr>
          <w:rFonts w:ascii="Times New Roman" w:hAnsi="Times New Roman" w:cs="Times New Roman"/>
          <w:sz w:val="24"/>
          <w:szCs w:val="24"/>
        </w:rPr>
        <w:t>pemimpin</w:t>
      </w:r>
      <w:proofErr w:type="spellEnd"/>
      <w:r w:rsidRPr="00C37AA2">
        <w:rPr>
          <w:rFonts w:ascii="Times New Roman" w:hAnsi="Times New Roman" w:cs="Times New Roman"/>
          <w:sz w:val="24"/>
          <w:szCs w:val="24"/>
        </w:rPr>
        <w:t xml:space="preserve"> di </w:t>
      </w:r>
      <w:proofErr w:type="spellStart"/>
      <w:r w:rsidRPr="00C37AA2">
        <w:rPr>
          <w:rFonts w:ascii="Times New Roman" w:hAnsi="Times New Roman" w:cs="Times New Roman"/>
          <w:sz w:val="24"/>
          <w:szCs w:val="24"/>
        </w:rPr>
        <w:t>gereja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lokal</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melayani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pelayanan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dengan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apa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adanya</w:t>
      </w:r>
      <w:proofErr w:type="spellEnd"/>
      <w:r w:rsidRPr="00C37AA2">
        <w:rPr>
          <w:rFonts w:ascii="Times New Roman" w:hAnsi="Times New Roman" w:cs="Times New Roman"/>
          <w:sz w:val="24"/>
          <w:szCs w:val="24"/>
        </w:rPr>
        <w:t xml:space="preserve">. </w:t>
      </w:r>
      <w:r w:rsidR="00B3510E" w:rsidRPr="00B3510E">
        <w:rPr>
          <w:rFonts w:ascii="Times New Roman" w:hAnsi="Times New Roman" w:cs="Times New Roman"/>
          <w:sz w:val="24"/>
          <w:szCs w:val="24"/>
        </w:rPr>
        <w:t>H</w:t>
      </w:r>
      <w:r w:rsidRPr="00C37AA2">
        <w:rPr>
          <w:rFonts w:ascii="Times New Roman" w:hAnsi="Times New Roman" w:cs="Times New Roman"/>
          <w:sz w:val="24"/>
          <w:szCs w:val="24"/>
        </w:rPr>
        <w:t xml:space="preserve">al </w:t>
      </w:r>
      <w:proofErr w:type="spellStart"/>
      <w:r w:rsidRPr="00C37AA2">
        <w:rPr>
          <w:rFonts w:ascii="Times New Roman" w:hAnsi="Times New Roman" w:cs="Times New Roman"/>
          <w:sz w:val="24"/>
          <w:szCs w:val="24"/>
        </w:rPr>
        <w:t>ini</w:t>
      </w:r>
      <w:proofErr w:type="spellEnd"/>
      <w:r w:rsidRPr="00C37AA2">
        <w:rPr>
          <w:rFonts w:ascii="Times New Roman" w:hAnsi="Times New Roman" w:cs="Times New Roman"/>
          <w:sz w:val="24"/>
          <w:szCs w:val="24"/>
        </w:rPr>
        <w:t xml:space="preserve"> juga </w:t>
      </w:r>
      <w:proofErr w:type="spellStart"/>
      <w:r w:rsidRPr="00C37AA2">
        <w:rPr>
          <w:rFonts w:ascii="Times New Roman" w:hAnsi="Times New Roman" w:cs="Times New Roman"/>
          <w:sz w:val="24"/>
          <w:szCs w:val="24"/>
        </w:rPr>
        <w:t>disebabkan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karena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displin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ilmu</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latarbelakang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pendidikan</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tidak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mendukung</w:t>
      </w:r>
      <w:proofErr w:type="spellEnd"/>
      <w:r w:rsidRPr="00C37AA2">
        <w:rPr>
          <w:rFonts w:ascii="Times New Roman" w:hAnsi="Times New Roman" w:cs="Times New Roman"/>
          <w:sz w:val="24"/>
          <w:szCs w:val="24"/>
        </w:rPr>
        <w:t xml:space="preserve">. Gary Collins, </w:t>
      </w:r>
      <w:proofErr w:type="spellStart"/>
      <w:r w:rsidRPr="00C37AA2">
        <w:rPr>
          <w:rFonts w:ascii="Times New Roman" w:hAnsi="Times New Roman" w:cs="Times New Roman"/>
          <w:sz w:val="24"/>
          <w:szCs w:val="24"/>
        </w:rPr>
        <w:t>seorang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psikolog</w:t>
      </w:r>
      <w:proofErr w:type="spellEnd"/>
      <w:r w:rsidRPr="00C37AA2">
        <w:rPr>
          <w:rFonts w:ascii="Times New Roman" w:hAnsi="Times New Roman" w:cs="Times New Roman"/>
          <w:sz w:val="24"/>
          <w:szCs w:val="24"/>
        </w:rPr>
        <w:t xml:space="preserve"> Kristen </w:t>
      </w:r>
      <w:proofErr w:type="spellStart"/>
      <w:r w:rsidRPr="00C37AA2">
        <w:rPr>
          <w:rFonts w:ascii="Times New Roman" w:hAnsi="Times New Roman" w:cs="Times New Roman"/>
          <w:sz w:val="24"/>
          <w:szCs w:val="24"/>
        </w:rPr>
        <w:t>terkemuka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mendefinisikan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sebagai</w:t>
      </w:r>
      <w:proofErr w:type="spellEnd"/>
      <w:r w:rsidRPr="00C37AA2">
        <w:rPr>
          <w:rFonts w:ascii="Times New Roman" w:hAnsi="Times New Roman" w:cs="Times New Roman"/>
          <w:sz w:val="24"/>
          <w:szCs w:val="24"/>
        </w:rPr>
        <w:t xml:space="preserve"> “</w:t>
      </w:r>
      <w:r w:rsidRPr="00C37AA2">
        <w:rPr>
          <w:rFonts w:ascii="Times New Roman" w:hAnsi="Times New Roman" w:cs="Times New Roman"/>
          <w:i/>
          <w:iCs/>
          <w:sz w:val="24"/>
          <w:szCs w:val="24"/>
        </w:rPr>
        <w:t xml:space="preserve">a relationship between two or more persons in which one person (the </w:t>
      </w:r>
      <w:proofErr w:type="spellStart"/>
      <w:r w:rsidRPr="00C37AA2">
        <w:rPr>
          <w:rFonts w:ascii="Times New Roman" w:hAnsi="Times New Roman" w:cs="Times New Roman"/>
          <w:i/>
          <w:iCs/>
          <w:sz w:val="24"/>
          <w:szCs w:val="24"/>
        </w:rPr>
        <w:t>counselor</w:t>
      </w:r>
      <w:proofErr w:type="spellEnd"/>
      <w:r w:rsidRPr="00C37AA2">
        <w:rPr>
          <w:rFonts w:ascii="Times New Roman" w:hAnsi="Times New Roman" w:cs="Times New Roman"/>
          <w:i/>
          <w:iCs/>
          <w:sz w:val="24"/>
          <w:szCs w:val="24"/>
        </w:rPr>
        <w:t>) seeks to advise, encourage and/or assist another person or persons (the counselee) on how to deal more effectively with the problems of life</w:t>
      </w:r>
      <w:r w:rsidRPr="00C37AA2">
        <w:rPr>
          <w:rFonts w:ascii="Times New Roman" w:hAnsi="Times New Roman" w:cs="Times New Roman"/>
          <w:sz w:val="24"/>
          <w:szCs w:val="24"/>
        </w:rPr>
        <w:t>.”</w:t>
      </w:r>
      <w:r w:rsidR="007B6062" w:rsidRPr="00C37AA2">
        <w:rPr>
          <w:rStyle w:val="FootnoteReference"/>
          <w:rFonts w:ascii="Times New Roman" w:hAnsi="Times New Roman" w:cs="Times New Roman"/>
          <w:sz w:val="24"/>
          <w:szCs w:val="24"/>
        </w:rPr>
        <w:footnoteReference w:id="6"/>
      </w:r>
      <w:r w:rsidRPr="00C37AA2">
        <w:rPr>
          <w:rFonts w:ascii="Times New Roman" w:hAnsi="Times New Roman" w:cs="Times New Roman"/>
          <w:sz w:val="24"/>
          <w:szCs w:val="24"/>
        </w:rPr>
        <w:t xml:space="preserve"> </w:t>
      </w:r>
    </w:p>
    <w:p w14:paraId="6FA3FD04" w14:textId="61FB2A75" w:rsidR="007B6062" w:rsidRPr="00C37AA2" w:rsidRDefault="006C3386" w:rsidP="00407408">
      <w:pPr>
        <w:autoSpaceDE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w:t>
      </w:r>
      <w:r w:rsidR="008C6018" w:rsidRPr="00C37AA2">
        <w:rPr>
          <w:rFonts w:ascii="Times New Roman" w:hAnsi="Times New Roman" w:cs="Times New Roman"/>
          <w:sz w:val="24"/>
          <w:szCs w:val="24"/>
        </w:rPr>
        <w:t>onseling</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adalah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hubungan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antara</w:t>
      </w:r>
      <w:proofErr w:type="spellEnd"/>
      <w:r w:rsidR="008C6018" w:rsidRPr="00C37AA2">
        <w:rPr>
          <w:rFonts w:ascii="Times New Roman" w:hAnsi="Times New Roman" w:cs="Times New Roman"/>
          <w:sz w:val="24"/>
          <w:szCs w:val="24"/>
        </w:rPr>
        <w:t xml:space="preserve"> dua orang </w:t>
      </w:r>
      <w:proofErr w:type="spellStart"/>
      <w:r w:rsidR="008C6018" w:rsidRPr="00C37AA2">
        <w:rPr>
          <w:rFonts w:ascii="Times New Roman" w:hAnsi="Times New Roman" w:cs="Times New Roman"/>
          <w:sz w:val="24"/>
          <w:szCs w:val="24"/>
        </w:rPr>
        <w:t>atau</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lebih</w:t>
      </w:r>
      <w:proofErr w:type="spellEnd"/>
      <w:r w:rsidR="008C6018" w:rsidRPr="00C37AA2">
        <w:rPr>
          <w:rFonts w:ascii="Times New Roman" w:hAnsi="Times New Roman" w:cs="Times New Roman"/>
          <w:sz w:val="24"/>
          <w:szCs w:val="24"/>
        </w:rPr>
        <w:t xml:space="preserve"> di mana </w:t>
      </w:r>
      <w:proofErr w:type="spellStart"/>
      <w:r w:rsidR="008C6018" w:rsidRPr="00C37AA2">
        <w:rPr>
          <w:rFonts w:ascii="Times New Roman" w:hAnsi="Times New Roman" w:cs="Times New Roman"/>
          <w:sz w:val="24"/>
          <w:szCs w:val="24"/>
        </w:rPr>
        <w:t>satu</w:t>
      </w:r>
      <w:proofErr w:type="spellEnd"/>
      <w:r w:rsidR="008C6018" w:rsidRPr="00C37AA2">
        <w:rPr>
          <w:rFonts w:ascii="Times New Roman" w:hAnsi="Times New Roman" w:cs="Times New Roman"/>
          <w:sz w:val="24"/>
          <w:szCs w:val="24"/>
        </w:rPr>
        <w:t xml:space="preserve"> orang </w:t>
      </w:r>
      <w:proofErr w:type="spellStart"/>
      <w:r w:rsidR="008C6018" w:rsidRPr="00C37AA2">
        <w:rPr>
          <w:rFonts w:ascii="Times New Roman" w:hAnsi="Times New Roman" w:cs="Times New Roman"/>
          <w:sz w:val="24"/>
          <w:szCs w:val="24"/>
        </w:rPr>
        <w:t>berusaha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untuk</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menasihati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mendorong</w:t>
      </w:r>
      <w:proofErr w:type="spellEnd"/>
      <w:r w:rsidR="008C6018" w:rsidRPr="00C37AA2">
        <w:rPr>
          <w:rFonts w:ascii="Times New Roman" w:hAnsi="Times New Roman" w:cs="Times New Roman"/>
          <w:sz w:val="24"/>
          <w:szCs w:val="24"/>
        </w:rPr>
        <w:t xml:space="preserve"> dan/</w:t>
      </w:r>
      <w:proofErr w:type="spellStart"/>
      <w:r w:rsidR="008C6018" w:rsidRPr="00C37AA2">
        <w:rPr>
          <w:rFonts w:ascii="Times New Roman" w:hAnsi="Times New Roman" w:cs="Times New Roman"/>
          <w:sz w:val="24"/>
          <w:szCs w:val="24"/>
        </w:rPr>
        <w:t>atau</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membantu</w:t>
      </w:r>
      <w:proofErr w:type="spellEnd"/>
      <w:r w:rsidR="008C6018" w:rsidRPr="00C37AA2">
        <w:rPr>
          <w:rFonts w:ascii="Times New Roman" w:hAnsi="Times New Roman" w:cs="Times New Roman"/>
          <w:sz w:val="24"/>
          <w:szCs w:val="24"/>
        </w:rPr>
        <w:t xml:space="preserve"> orang </w:t>
      </w:r>
      <w:proofErr w:type="spellStart"/>
      <w:r w:rsidR="008C6018" w:rsidRPr="00C37AA2">
        <w:rPr>
          <w:rFonts w:ascii="Times New Roman" w:hAnsi="Times New Roman" w:cs="Times New Roman"/>
          <w:sz w:val="24"/>
          <w:szCs w:val="24"/>
        </w:rPr>
        <w:t>atau</w:t>
      </w:r>
      <w:proofErr w:type="spellEnd"/>
      <w:r w:rsidR="008C6018" w:rsidRPr="00C37AA2">
        <w:rPr>
          <w:rFonts w:ascii="Times New Roman" w:hAnsi="Times New Roman" w:cs="Times New Roman"/>
          <w:sz w:val="24"/>
          <w:szCs w:val="24"/>
        </w:rPr>
        <w:t xml:space="preserve"> orang lain </w:t>
      </w:r>
      <w:proofErr w:type="spellStart"/>
      <w:r w:rsidR="008C6018" w:rsidRPr="00C37AA2">
        <w:rPr>
          <w:rFonts w:ascii="Times New Roman" w:hAnsi="Times New Roman" w:cs="Times New Roman"/>
          <w:sz w:val="24"/>
          <w:szCs w:val="24"/>
        </w:rPr>
        <w:t>bagaimana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menangani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masalah-masalah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kehidupan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secara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lebih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8C6018" w:rsidRPr="00C37AA2">
        <w:rPr>
          <w:rFonts w:ascii="Times New Roman" w:hAnsi="Times New Roman" w:cs="Times New Roman"/>
          <w:sz w:val="24"/>
          <w:szCs w:val="24"/>
          <w:lang w:eastAsia="zh-CN"/>
        </w:rPr>
        <w:t>aka</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seorang</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konselor</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harus</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mempunyai</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kemampuan</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untuk</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relasi</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komunikasi</w:t>
      </w:r>
      <w:proofErr w:type="spellEnd"/>
      <w:r w:rsidR="008C6018" w:rsidRPr="00C37AA2">
        <w:rPr>
          <w:rFonts w:ascii="Times New Roman" w:hAnsi="Times New Roman" w:cs="Times New Roman"/>
          <w:sz w:val="24"/>
          <w:szCs w:val="24"/>
          <w:lang w:eastAsia="zh-CN"/>
        </w:rPr>
        <w:t xml:space="preserve">, dan </w:t>
      </w:r>
      <w:proofErr w:type="spellStart"/>
      <w:r w:rsidR="008C6018" w:rsidRPr="00C37AA2">
        <w:rPr>
          <w:rFonts w:ascii="Times New Roman" w:hAnsi="Times New Roman" w:cs="Times New Roman"/>
          <w:sz w:val="24"/>
          <w:szCs w:val="24"/>
          <w:lang w:eastAsia="zh-CN"/>
        </w:rPr>
        <w:t>tekhnik</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lainnya</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dalam</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menangani</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anggota</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jemaat</w:t>
      </w:r>
      <w:proofErr w:type="spellEnd"/>
      <w:r w:rsidR="008C6018" w:rsidRPr="00C37AA2">
        <w:rPr>
          <w:rFonts w:ascii="Times New Roman" w:hAnsi="Times New Roman" w:cs="Times New Roman"/>
          <w:sz w:val="24"/>
          <w:szCs w:val="24"/>
          <w:lang w:eastAsia="zh-CN"/>
        </w:rPr>
        <w:t xml:space="preserve"> </w:t>
      </w:r>
      <w:proofErr w:type="spellStart"/>
      <w:r w:rsidR="008C6018" w:rsidRPr="00C37AA2">
        <w:rPr>
          <w:rFonts w:ascii="Times New Roman" w:hAnsi="Times New Roman" w:cs="Times New Roman"/>
          <w:sz w:val="24"/>
          <w:szCs w:val="24"/>
          <w:lang w:eastAsia="zh-CN"/>
        </w:rPr>
        <w:t>lainnya</w:t>
      </w:r>
      <w:proofErr w:type="spellEnd"/>
      <w:r w:rsidR="008C6018" w:rsidRPr="00C37AA2">
        <w:rPr>
          <w:rFonts w:ascii="Times New Roman" w:hAnsi="Times New Roman" w:cs="Times New Roman"/>
          <w:sz w:val="24"/>
          <w:szCs w:val="24"/>
          <w:lang w:eastAsia="zh-CN"/>
        </w:rPr>
        <w:t>.</w:t>
      </w:r>
      <w:r w:rsidR="00AC5C1A">
        <w:rPr>
          <w:rFonts w:ascii="Times New Roman" w:hAnsi="Times New Roman" w:cs="Times New Roman"/>
          <w:sz w:val="24"/>
          <w:szCs w:val="24"/>
          <w:lang w:eastAsia="zh-CN"/>
        </w:rPr>
        <w:t xml:space="preserve"> Oleh </w:t>
      </w:r>
      <w:proofErr w:type="spellStart"/>
      <w:r w:rsidR="00AC5C1A">
        <w:rPr>
          <w:rFonts w:ascii="Times New Roman" w:hAnsi="Times New Roman" w:cs="Times New Roman"/>
          <w:sz w:val="24"/>
          <w:szCs w:val="24"/>
          <w:lang w:eastAsia="zh-CN"/>
        </w:rPr>
        <w:t>sebab</w:t>
      </w:r>
      <w:proofErr w:type="spellEnd"/>
      <w:r w:rsidR="00AC5C1A">
        <w:rPr>
          <w:rFonts w:ascii="Times New Roman" w:hAnsi="Times New Roman" w:cs="Times New Roman"/>
          <w:sz w:val="24"/>
          <w:szCs w:val="24"/>
          <w:lang w:eastAsia="zh-CN"/>
        </w:rPr>
        <w:t xml:space="preserve"> </w:t>
      </w:r>
      <w:proofErr w:type="spellStart"/>
      <w:r w:rsidR="00AC5C1A">
        <w:rPr>
          <w:rFonts w:ascii="Times New Roman" w:hAnsi="Times New Roman" w:cs="Times New Roman"/>
          <w:sz w:val="24"/>
          <w:szCs w:val="24"/>
          <w:lang w:eastAsia="zh-CN"/>
        </w:rPr>
        <w:t>itu</w:t>
      </w:r>
      <w:proofErr w:type="spellEnd"/>
      <w:r w:rsidR="00AC5C1A">
        <w:rPr>
          <w:rFonts w:ascii="Times New Roman" w:hAnsi="Times New Roman" w:cs="Times New Roman"/>
          <w:sz w:val="24"/>
          <w:szCs w:val="24"/>
          <w:lang w:eastAsia="zh-CN"/>
        </w:rPr>
        <w:t xml:space="preserve"> </w:t>
      </w:r>
      <w:proofErr w:type="spellStart"/>
      <w:r w:rsidR="00AC5C1A">
        <w:rPr>
          <w:rFonts w:ascii="Times New Roman" w:hAnsi="Times New Roman" w:cs="Times New Roman"/>
          <w:sz w:val="24"/>
          <w:szCs w:val="24"/>
          <w:lang w:eastAsia="zh-CN"/>
        </w:rPr>
        <w:t>konselor</w:t>
      </w:r>
      <w:proofErr w:type="spellEnd"/>
      <w:r w:rsidR="00AC5C1A">
        <w:rPr>
          <w:rFonts w:ascii="Times New Roman" w:hAnsi="Times New Roman" w:cs="Times New Roman"/>
          <w:sz w:val="24"/>
          <w:szCs w:val="24"/>
          <w:lang w:eastAsia="zh-CN"/>
        </w:rPr>
        <w:t xml:space="preserve"> </w:t>
      </w:r>
      <w:proofErr w:type="spellStart"/>
      <w:r w:rsidR="00AC5C1A">
        <w:rPr>
          <w:rFonts w:ascii="Times New Roman" w:hAnsi="Times New Roman" w:cs="Times New Roman"/>
          <w:sz w:val="24"/>
          <w:szCs w:val="24"/>
          <w:lang w:eastAsia="zh-CN"/>
        </w:rPr>
        <w:t>p</w:t>
      </w:r>
      <w:r w:rsidR="008C6018" w:rsidRPr="00C37AA2">
        <w:rPr>
          <w:rFonts w:ascii="Times New Roman" w:hAnsi="Times New Roman" w:cs="Times New Roman"/>
          <w:sz w:val="24"/>
          <w:szCs w:val="24"/>
        </w:rPr>
        <w:t>erlu</w:t>
      </w:r>
      <w:proofErr w:type="spellEnd"/>
      <w:r w:rsidR="00AC5C1A">
        <w:rPr>
          <w:rFonts w:ascii="Times New Roman" w:hAnsi="Times New Roman" w:cs="Times New Roman"/>
          <w:sz w:val="24"/>
          <w:szCs w:val="24"/>
        </w:rPr>
        <w:t xml:space="preserve"> </w:t>
      </w:r>
      <w:proofErr w:type="spellStart"/>
      <w:r w:rsidR="00AC5C1A">
        <w:rPr>
          <w:rFonts w:ascii="Times New Roman" w:hAnsi="Times New Roman" w:cs="Times New Roman"/>
          <w:sz w:val="24"/>
          <w:szCs w:val="24"/>
        </w:rPr>
        <w:t>mempelajari</w:t>
      </w:r>
      <w:proofErr w:type="spellEnd"/>
      <w:r w:rsidR="00AC5C1A">
        <w:rPr>
          <w:rFonts w:ascii="Times New Roman" w:hAnsi="Times New Roman" w:cs="Times New Roman"/>
          <w:sz w:val="24"/>
          <w:szCs w:val="24"/>
        </w:rPr>
        <w:t xml:space="preserve"> dan </w:t>
      </w:r>
      <w:proofErr w:type="spellStart"/>
      <w:r w:rsidR="00AC5C1A">
        <w:rPr>
          <w:rFonts w:ascii="Times New Roman" w:hAnsi="Times New Roman" w:cs="Times New Roman"/>
          <w:sz w:val="24"/>
          <w:szCs w:val="24"/>
        </w:rPr>
        <w:t>menerapkan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metode-metode</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efektif</w:t>
      </w:r>
      <w:proofErr w:type="spellEnd"/>
      <w:r w:rsidR="008C6018" w:rsidRPr="00C37AA2">
        <w:rPr>
          <w:rFonts w:ascii="Times New Roman" w:hAnsi="Times New Roman" w:cs="Times New Roman"/>
          <w:sz w:val="24"/>
          <w:szCs w:val="24"/>
        </w:rPr>
        <w:t xml:space="preserve"> </w:t>
      </w:r>
      <w:proofErr w:type="spellStart"/>
      <w:r w:rsidR="00AC5C1A">
        <w:rPr>
          <w:rFonts w:ascii="Times New Roman" w:hAnsi="Times New Roman" w:cs="Times New Roman"/>
          <w:sz w:val="24"/>
          <w:szCs w:val="24"/>
        </w:rPr>
        <w:t>guna</w:t>
      </w:r>
      <w:proofErr w:type="spellEnd"/>
      <w:r w:rsidR="00AC5C1A">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membantu</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gereja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dalam</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memberikan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konseling</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efektif</w:t>
      </w:r>
      <w:proofErr w:type="spellEnd"/>
      <w:r w:rsidR="008C6018" w:rsidRPr="00C37AA2">
        <w:rPr>
          <w:rFonts w:ascii="Times New Roman" w:hAnsi="Times New Roman" w:cs="Times New Roman"/>
          <w:sz w:val="24"/>
          <w:szCs w:val="24"/>
        </w:rPr>
        <w:t xml:space="preserve"> dan </w:t>
      </w:r>
      <w:proofErr w:type="spellStart"/>
      <w:r w:rsidR="008C6018" w:rsidRPr="00C37AA2">
        <w:rPr>
          <w:rFonts w:ascii="Times New Roman" w:hAnsi="Times New Roman" w:cs="Times New Roman"/>
          <w:sz w:val="24"/>
          <w:szCs w:val="24"/>
        </w:rPr>
        <w:t>relevan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bagi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anggota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gereja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Metode</w:t>
      </w:r>
      <w:proofErr w:type="spellEnd"/>
      <w:r w:rsidR="008C6018" w:rsidRPr="00C37AA2">
        <w:rPr>
          <w:rFonts w:ascii="Times New Roman" w:hAnsi="Times New Roman" w:cs="Times New Roman"/>
          <w:sz w:val="24"/>
          <w:szCs w:val="24"/>
        </w:rPr>
        <w:t xml:space="preserve"> </w:t>
      </w:r>
      <w:proofErr w:type="spellStart"/>
      <w:r w:rsidR="00AC5C1A">
        <w:rPr>
          <w:rFonts w:ascii="Times New Roman" w:hAnsi="Times New Roman" w:cs="Times New Roman"/>
          <w:sz w:val="24"/>
          <w:szCs w:val="24"/>
        </w:rPr>
        <w:t>tersebu</w:t>
      </w:r>
      <w:r w:rsidR="00F1310C">
        <w:rPr>
          <w:rFonts w:ascii="Times New Roman" w:hAnsi="Times New Roman" w:cs="Times New Roman"/>
          <w:sz w:val="24"/>
          <w:szCs w:val="24"/>
        </w:rPr>
        <w:t>t</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didasarkan</w:t>
      </w:r>
      <w:proofErr w:type="spellEnd"/>
      <w:r w:rsidR="008C6018" w:rsidRPr="00C37AA2">
        <w:rPr>
          <w:rFonts w:ascii="Times New Roman" w:hAnsi="Times New Roman" w:cs="Times New Roman"/>
          <w:sz w:val="24"/>
          <w:szCs w:val="24"/>
        </w:rPr>
        <w:t xml:space="preserve"> pada </w:t>
      </w:r>
      <w:proofErr w:type="spellStart"/>
      <w:r w:rsidR="008C6018" w:rsidRPr="00C37AA2">
        <w:rPr>
          <w:rFonts w:ascii="Times New Roman" w:hAnsi="Times New Roman" w:cs="Times New Roman"/>
          <w:sz w:val="24"/>
          <w:szCs w:val="24"/>
        </w:rPr>
        <w:t>peristiwa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ketika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Yesus</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berjalan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bersama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dengan</w:t>
      </w:r>
      <w:proofErr w:type="spellEnd"/>
      <w:r w:rsidR="008C6018" w:rsidRPr="00C37AA2">
        <w:rPr>
          <w:rFonts w:ascii="Times New Roman" w:hAnsi="Times New Roman" w:cs="Times New Roman"/>
          <w:sz w:val="24"/>
          <w:szCs w:val="24"/>
        </w:rPr>
        <w:t xml:space="preserve"> dua murid-Nya </w:t>
      </w:r>
      <w:proofErr w:type="spellStart"/>
      <w:r w:rsidR="008C6018" w:rsidRPr="00C37AA2">
        <w:rPr>
          <w:rFonts w:ascii="Times New Roman" w:hAnsi="Times New Roman" w:cs="Times New Roman"/>
          <w:sz w:val="24"/>
          <w:szCs w:val="24"/>
        </w:rPr>
        <w:t>setelah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kebangkitan</w:t>
      </w:r>
      <w:proofErr w:type="spellEnd"/>
      <w:r w:rsidR="008C6018" w:rsidRPr="00C37AA2">
        <w:rPr>
          <w:rFonts w:ascii="Times New Roman" w:hAnsi="Times New Roman" w:cs="Times New Roman"/>
          <w:sz w:val="24"/>
          <w:szCs w:val="24"/>
        </w:rPr>
        <w:t xml:space="preserve">-Nya. </w:t>
      </w:r>
      <w:proofErr w:type="spellStart"/>
      <w:r w:rsidR="008C6018" w:rsidRPr="00C37AA2">
        <w:rPr>
          <w:rFonts w:ascii="Times New Roman" w:hAnsi="Times New Roman" w:cs="Times New Roman"/>
          <w:sz w:val="24"/>
          <w:szCs w:val="24"/>
        </w:rPr>
        <w:t>Dalam</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perjalanan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ini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Yesus</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menggunakan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metode</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konseling</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efektif</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untuk</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membantu</w:t>
      </w:r>
      <w:proofErr w:type="spellEnd"/>
      <w:r w:rsidR="008C6018" w:rsidRPr="00C37AA2">
        <w:rPr>
          <w:rFonts w:ascii="Times New Roman" w:hAnsi="Times New Roman" w:cs="Times New Roman"/>
          <w:sz w:val="24"/>
          <w:szCs w:val="24"/>
        </w:rPr>
        <w:t xml:space="preserve"> murid-murid-Nya </w:t>
      </w:r>
      <w:proofErr w:type="spellStart"/>
      <w:r w:rsidR="008C6018" w:rsidRPr="00C37AA2">
        <w:rPr>
          <w:rFonts w:ascii="Times New Roman" w:hAnsi="Times New Roman" w:cs="Times New Roman"/>
          <w:sz w:val="24"/>
          <w:szCs w:val="24"/>
        </w:rPr>
        <w:t>mengatasi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kesedihan</w:t>
      </w:r>
      <w:proofErr w:type="spellEnd"/>
      <w:r w:rsidR="008C6018" w:rsidRPr="00C37AA2">
        <w:rPr>
          <w:rFonts w:ascii="Times New Roman" w:hAnsi="Times New Roman" w:cs="Times New Roman"/>
          <w:sz w:val="24"/>
          <w:szCs w:val="24"/>
        </w:rPr>
        <w:t xml:space="preserve"> dan </w:t>
      </w:r>
      <w:proofErr w:type="spellStart"/>
      <w:r w:rsidR="008C6018" w:rsidRPr="00C37AA2">
        <w:rPr>
          <w:rFonts w:ascii="Times New Roman" w:hAnsi="Times New Roman" w:cs="Times New Roman"/>
          <w:sz w:val="24"/>
          <w:szCs w:val="24"/>
        </w:rPr>
        <w:t>kebingungan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mereka</w:t>
      </w:r>
      <w:proofErr w:type="spellEnd"/>
      <w:r w:rsidR="008C6018" w:rsidRPr="00C37AA2">
        <w:rPr>
          <w:rFonts w:ascii="Times New Roman" w:hAnsi="Times New Roman" w:cs="Times New Roman"/>
          <w:sz w:val="24"/>
          <w:szCs w:val="24"/>
        </w:rPr>
        <w:t>.</w:t>
      </w:r>
    </w:p>
    <w:p w14:paraId="5A88F398" w14:textId="7B98B37A" w:rsidR="007B6062" w:rsidRPr="00C37AA2" w:rsidRDefault="00AC5C1A" w:rsidP="00407408">
      <w:pPr>
        <w:autoSpaceDE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S.Y Tan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Kristen </w:t>
      </w:r>
      <w:proofErr w:type="spellStart"/>
      <w:r>
        <w:rPr>
          <w:rFonts w:ascii="Times New Roman" w:hAnsi="Times New Roman" w:cs="Times New Roman"/>
          <w:sz w:val="24"/>
          <w:szCs w:val="24"/>
        </w:rPr>
        <w:t>tidaklah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008C6018" w:rsidRPr="00C37AA2">
        <w:rPr>
          <w:rFonts w:ascii="Times New Roman" w:hAnsi="Times New Roman" w:cs="Times New Roman"/>
          <w:sz w:val="24"/>
          <w:szCs w:val="24"/>
        </w:rPr>
        <w:t>“</w:t>
      </w:r>
      <w:r w:rsidR="008C6018" w:rsidRPr="00C37AA2">
        <w:rPr>
          <w:rFonts w:ascii="Times New Roman" w:hAnsi="Times New Roman" w:cs="Times New Roman"/>
          <w:i/>
          <w:iCs/>
          <w:sz w:val="24"/>
          <w:szCs w:val="24"/>
        </w:rPr>
        <w:t xml:space="preserve">However, Christian </w:t>
      </w:r>
      <w:proofErr w:type="spellStart"/>
      <w:r w:rsidR="008C6018" w:rsidRPr="00C37AA2">
        <w:rPr>
          <w:rFonts w:ascii="Times New Roman" w:hAnsi="Times New Roman" w:cs="Times New Roman"/>
          <w:i/>
          <w:iCs/>
          <w:sz w:val="24"/>
          <w:szCs w:val="24"/>
        </w:rPr>
        <w:t>counseling</w:t>
      </w:r>
      <w:proofErr w:type="spellEnd"/>
      <w:r w:rsidR="008C6018" w:rsidRPr="00C37AA2">
        <w:rPr>
          <w:rFonts w:ascii="Times New Roman" w:hAnsi="Times New Roman" w:cs="Times New Roman"/>
          <w:i/>
          <w:iCs/>
          <w:sz w:val="24"/>
          <w:szCs w:val="24"/>
        </w:rPr>
        <w:t xml:space="preserve"> should rightly go beyond basic problem solving and generic growth to reveal the Gospel truths, promote faith </w:t>
      </w:r>
      <w:r w:rsidR="008C6018" w:rsidRPr="00C37AA2">
        <w:rPr>
          <w:rFonts w:ascii="Times New Roman" w:hAnsi="Times New Roman" w:cs="Times New Roman"/>
          <w:i/>
          <w:iCs/>
          <w:sz w:val="24"/>
          <w:szCs w:val="24"/>
        </w:rPr>
        <w:lastRenderedPageBreak/>
        <w:t>development and foster spiritual maturity.</w:t>
      </w:r>
      <w:r w:rsidR="008C6018" w:rsidRPr="00C37AA2">
        <w:rPr>
          <w:rFonts w:ascii="Times New Roman" w:hAnsi="Times New Roman" w:cs="Times New Roman"/>
          <w:sz w:val="24"/>
          <w:szCs w:val="24"/>
        </w:rPr>
        <w:t>”</w:t>
      </w:r>
      <w:r w:rsidR="00D12404" w:rsidRPr="00C37AA2">
        <w:rPr>
          <w:rStyle w:val="FootnoteReference"/>
          <w:rFonts w:ascii="Times New Roman" w:hAnsi="Times New Roman" w:cs="Times New Roman"/>
          <w:sz w:val="24"/>
          <w:szCs w:val="24"/>
        </w:rPr>
        <w:footnoteReference w:id="7"/>
      </w:r>
      <w:r w:rsidR="008C6018" w:rsidRPr="00C37AA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Gereja</w:t>
      </w:r>
      <w:proofErr w:type="spellEnd"/>
      <w:r w:rsidR="00782B2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secara</w:t>
      </w:r>
      <w:proofErr w:type="spellEnd"/>
      <w:r w:rsidR="00782B2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khusus</w:t>
      </w:r>
      <w:proofErr w:type="spellEnd"/>
      <w:r w:rsidR="00782B22">
        <w:rPr>
          <w:rFonts w:ascii="Times New Roman" w:hAnsi="Times New Roman" w:cs="Times New Roman"/>
          <w:sz w:val="24"/>
          <w:szCs w:val="24"/>
        </w:rPr>
        <w:t xml:space="preserve"> para </w:t>
      </w:r>
      <w:proofErr w:type="spellStart"/>
      <w:r w:rsidR="00782B22">
        <w:rPr>
          <w:rFonts w:ascii="Times New Roman" w:hAnsi="Times New Roman" w:cs="Times New Roman"/>
          <w:sz w:val="24"/>
          <w:szCs w:val="24"/>
        </w:rPr>
        <w:t>pemimpin</w:t>
      </w:r>
      <w:proofErr w:type="spellEnd"/>
      <w:r w:rsidR="00782B2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jemaat</w:t>
      </w:r>
      <w:proofErr w:type="spellEnd"/>
      <w:r w:rsidR="00782B2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baik</w:t>
      </w:r>
      <w:proofErr w:type="spellEnd"/>
      <w:r w:rsidR="00782B2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itu</w:t>
      </w:r>
      <w:proofErr w:type="spellEnd"/>
      <w:r w:rsidR="00782B2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gembala</w:t>
      </w:r>
      <w:proofErr w:type="spellEnd"/>
      <w:r w:rsidR="00782B2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jemaat</w:t>
      </w:r>
      <w:proofErr w:type="spellEnd"/>
      <w:r w:rsidR="00782B2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majelis</w:t>
      </w:r>
      <w:proofErr w:type="spellEnd"/>
      <w:r w:rsidR="00782B2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pembina</w:t>
      </w:r>
      <w:proofErr w:type="spellEnd"/>
      <w:r w:rsidR="00782B2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wadah-wadah</w:t>
      </w:r>
      <w:proofErr w:type="spellEnd"/>
      <w:r w:rsidR="00782B22">
        <w:rPr>
          <w:rFonts w:ascii="Times New Roman" w:hAnsi="Times New Roman" w:cs="Times New Roman"/>
          <w:sz w:val="24"/>
          <w:szCs w:val="24"/>
        </w:rPr>
        <w:t xml:space="preserve"> </w:t>
      </w:r>
      <w:proofErr w:type="spellStart"/>
      <w:r w:rsidR="00782B22">
        <w:rPr>
          <w:rFonts w:ascii="Times New Roman" w:hAnsi="Times New Roman" w:cs="Times New Roman"/>
          <w:sz w:val="24"/>
          <w:szCs w:val="24"/>
        </w:rPr>
        <w:t>pelayanan</w:t>
      </w:r>
      <w:proofErr w:type="spellEnd"/>
      <w:r w:rsidR="00782B2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harus</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berusaha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untuk</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mengembangkan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suatu</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metode</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konseling</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Yesus</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lebih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terintegrasi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secara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alkitabiah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untuk</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pertumbuhan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iman</w:t>
      </w:r>
      <w:proofErr w:type="spellEnd"/>
      <w:r w:rsidR="008C6018" w:rsidRPr="00C37AA2">
        <w:rPr>
          <w:rFonts w:ascii="Times New Roman" w:hAnsi="Times New Roman" w:cs="Times New Roman"/>
          <w:sz w:val="24"/>
          <w:szCs w:val="24"/>
        </w:rPr>
        <w:t xml:space="preserve"> dan </w:t>
      </w:r>
      <w:proofErr w:type="spellStart"/>
      <w:r w:rsidR="008C6018" w:rsidRPr="00C37AA2">
        <w:rPr>
          <w:rFonts w:ascii="Times New Roman" w:hAnsi="Times New Roman" w:cs="Times New Roman"/>
          <w:sz w:val="24"/>
          <w:szCs w:val="24"/>
        </w:rPr>
        <w:t>rohani</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disadari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dengan</w:t>
      </w:r>
      <w:proofErr w:type="spellEnd"/>
      <w:r w:rsidR="008C6018" w:rsidRPr="00C37AA2">
        <w:rPr>
          <w:rFonts w:ascii="Times New Roman" w:hAnsi="Times New Roman" w:cs="Times New Roman"/>
          <w:sz w:val="24"/>
          <w:szCs w:val="24"/>
        </w:rPr>
        <w:t xml:space="preserve"> </w:t>
      </w:r>
      <w:proofErr w:type="spellStart"/>
      <w:r w:rsidR="008C6018" w:rsidRPr="00270F05">
        <w:rPr>
          <w:rFonts w:ascii="Times New Roman" w:hAnsi="Times New Roman" w:cs="Times New Roman"/>
          <w:sz w:val="24"/>
          <w:szCs w:val="24"/>
        </w:rPr>
        <w:t>pengetahuan</w:t>
      </w:r>
      <w:proofErr w:type="spellEnd"/>
      <w:r w:rsidR="008C6018" w:rsidRPr="00270F05">
        <w:rPr>
          <w:rFonts w:ascii="Times New Roman" w:hAnsi="Times New Roman" w:cs="Times New Roman"/>
          <w:sz w:val="24"/>
          <w:szCs w:val="24"/>
        </w:rPr>
        <w:t xml:space="preserve"> </w:t>
      </w:r>
      <w:proofErr w:type="spellStart"/>
      <w:r w:rsidR="008C6018" w:rsidRPr="00270F05">
        <w:rPr>
          <w:rFonts w:ascii="Times New Roman" w:hAnsi="Times New Roman" w:cs="Times New Roman"/>
          <w:sz w:val="24"/>
          <w:szCs w:val="24"/>
        </w:rPr>
        <w:t>alkitabiah</w:t>
      </w:r>
      <w:proofErr w:type="spellEnd"/>
      <w:r w:rsidR="008C6018" w:rsidRPr="00C37AA2">
        <w:rPr>
          <w:rFonts w:ascii="Times New Roman" w:hAnsi="Times New Roman" w:cs="Times New Roman"/>
          <w:sz w:val="24"/>
          <w:szCs w:val="24"/>
        </w:rPr>
        <w:t xml:space="preserve"> dan </w:t>
      </w:r>
      <w:proofErr w:type="spellStart"/>
      <w:r w:rsidR="008C6018" w:rsidRPr="00C37AA2">
        <w:rPr>
          <w:rFonts w:ascii="Times New Roman" w:hAnsi="Times New Roman" w:cs="Times New Roman"/>
          <w:sz w:val="24"/>
          <w:szCs w:val="24"/>
        </w:rPr>
        <w:t>kebenaran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Injil</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sehingga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konseli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dipulihkan</w:t>
      </w:r>
      <w:proofErr w:type="spellEnd"/>
      <w:r w:rsidR="008C6018" w:rsidRPr="00C37AA2">
        <w:rPr>
          <w:rFonts w:ascii="Times New Roman" w:hAnsi="Times New Roman" w:cs="Times New Roman"/>
          <w:sz w:val="24"/>
          <w:szCs w:val="24"/>
        </w:rPr>
        <w:t xml:space="preserve"> dan </w:t>
      </w:r>
      <w:proofErr w:type="spellStart"/>
      <w:r w:rsidR="008C6018" w:rsidRPr="00C37AA2">
        <w:rPr>
          <w:rFonts w:ascii="Times New Roman" w:hAnsi="Times New Roman" w:cs="Times New Roman"/>
          <w:sz w:val="24"/>
          <w:szCs w:val="24"/>
        </w:rPr>
        <w:t>imannya</w:t>
      </w:r>
      <w:proofErr w:type="spellEnd"/>
      <w:r w:rsidR="008C6018" w:rsidRPr="00C37AA2">
        <w:rPr>
          <w:rFonts w:ascii="Times New Roman" w:hAnsi="Times New Roman" w:cs="Times New Roman"/>
          <w:sz w:val="24"/>
          <w:szCs w:val="24"/>
        </w:rPr>
        <w:t xml:space="preserve"> </w:t>
      </w:r>
      <w:proofErr w:type="spellStart"/>
      <w:r w:rsidR="008C6018" w:rsidRPr="00260B03">
        <w:rPr>
          <w:rFonts w:ascii="Times New Roman" w:hAnsi="Times New Roman" w:cs="Times New Roman"/>
          <w:sz w:val="24"/>
          <w:szCs w:val="24"/>
        </w:rPr>
        <w:t>dikuat</w:t>
      </w:r>
      <w:r w:rsidR="00260B03">
        <w:rPr>
          <w:rFonts w:ascii="Times New Roman" w:hAnsi="Times New Roman" w:cs="Times New Roman"/>
          <w:sz w:val="24"/>
          <w:szCs w:val="24"/>
        </w:rPr>
        <w:t>kan</w:t>
      </w:r>
      <w:proofErr w:type="spellEnd"/>
      <w:r w:rsidR="008C6018" w:rsidRPr="00C37AA2">
        <w:rPr>
          <w:rFonts w:ascii="Times New Roman" w:hAnsi="Times New Roman" w:cs="Times New Roman"/>
          <w:sz w:val="24"/>
          <w:szCs w:val="24"/>
        </w:rPr>
        <w:t xml:space="preserve"> dan </w:t>
      </w:r>
      <w:proofErr w:type="spellStart"/>
      <w:r w:rsidR="008C6018" w:rsidRPr="00C37AA2">
        <w:rPr>
          <w:rFonts w:ascii="Times New Roman" w:hAnsi="Times New Roman" w:cs="Times New Roman"/>
          <w:sz w:val="24"/>
          <w:szCs w:val="24"/>
        </w:rPr>
        <w:t>mampu</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mengambil</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keputusan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sendiri</w:t>
      </w:r>
      <w:proofErr w:type="spellEnd"/>
      <w:r w:rsidR="008C6018" w:rsidRPr="00C37AA2">
        <w:rPr>
          <w:rFonts w:ascii="Times New Roman" w:hAnsi="Times New Roman" w:cs="Times New Roman"/>
          <w:sz w:val="24"/>
          <w:szCs w:val="24"/>
        </w:rPr>
        <w:t xml:space="preserve">. </w:t>
      </w:r>
    </w:p>
    <w:p w14:paraId="28380AFB" w14:textId="77777777" w:rsidR="00642912" w:rsidRDefault="007B6062" w:rsidP="00407408">
      <w:pPr>
        <w:tabs>
          <w:tab w:val="left" w:pos="720"/>
        </w:tabs>
        <w:autoSpaceDE w:val="0"/>
        <w:spacing w:after="0" w:line="360" w:lineRule="auto"/>
        <w:jc w:val="both"/>
        <w:rPr>
          <w:rFonts w:ascii="Times New Roman" w:hAnsi="Times New Roman" w:cs="Times New Roman"/>
          <w:sz w:val="24"/>
          <w:szCs w:val="24"/>
          <w:lang w:val="en-US" w:eastAsia="zh-CN"/>
        </w:rPr>
      </w:pPr>
      <w:r w:rsidRPr="00C37AA2">
        <w:rPr>
          <w:rFonts w:ascii="Times New Roman" w:hAnsi="Times New Roman" w:cs="Times New Roman"/>
          <w:sz w:val="24"/>
          <w:szCs w:val="24"/>
          <w:lang w:val="en-US"/>
        </w:rPr>
        <w:tab/>
      </w:r>
      <w:proofErr w:type="spellStart"/>
      <w:r w:rsidR="004A3C7C">
        <w:rPr>
          <w:rFonts w:ascii="Times New Roman" w:hAnsi="Times New Roman" w:cs="Times New Roman"/>
          <w:sz w:val="24"/>
          <w:szCs w:val="24"/>
          <w:lang w:val="en-US"/>
        </w:rPr>
        <w:t>Kualitas</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seorang</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konselor</w:t>
      </w:r>
      <w:proofErr w:type="spellEnd"/>
      <w:r w:rsidR="004A3C7C">
        <w:rPr>
          <w:rFonts w:ascii="Times New Roman" w:hAnsi="Times New Roman" w:cs="Times New Roman"/>
          <w:sz w:val="24"/>
          <w:szCs w:val="24"/>
          <w:lang w:val="en-US"/>
        </w:rPr>
        <w:t xml:space="preserve"> Kristen sangat </w:t>
      </w:r>
      <w:proofErr w:type="spellStart"/>
      <w:r w:rsidR="004A3C7C">
        <w:rPr>
          <w:rFonts w:ascii="Times New Roman" w:hAnsi="Times New Roman" w:cs="Times New Roman"/>
          <w:sz w:val="24"/>
          <w:szCs w:val="24"/>
          <w:lang w:val="en-US"/>
        </w:rPr>
        <w:t>berperan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penting</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dalam</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suatu</w:t>
      </w:r>
      <w:proofErr w:type="spellEnd"/>
      <w:r w:rsidR="004A3C7C">
        <w:rPr>
          <w:rFonts w:ascii="Times New Roman" w:hAnsi="Times New Roman" w:cs="Times New Roman"/>
          <w:sz w:val="24"/>
          <w:szCs w:val="24"/>
          <w:lang w:val="en-US"/>
        </w:rPr>
        <w:t xml:space="preserve"> proses </w:t>
      </w:r>
      <w:proofErr w:type="spellStart"/>
      <w:r w:rsidR="004A3C7C">
        <w:rPr>
          <w:rFonts w:ascii="Times New Roman" w:hAnsi="Times New Roman" w:cs="Times New Roman"/>
          <w:sz w:val="24"/>
          <w:szCs w:val="24"/>
          <w:lang w:val="en-US"/>
        </w:rPr>
        <w:t>konseling</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guna</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mencapai</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tujuan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membimbing</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konsele</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dapat</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menemukan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persoalan</w:t>
      </w:r>
      <w:proofErr w:type="spellEnd"/>
      <w:r w:rsidR="004A3C7C">
        <w:rPr>
          <w:rFonts w:ascii="Times New Roman" w:hAnsi="Times New Roman" w:cs="Times New Roman"/>
          <w:sz w:val="24"/>
          <w:szCs w:val="24"/>
          <w:lang w:val="en-US"/>
        </w:rPr>
        <w:t xml:space="preserve"> dan </w:t>
      </w:r>
      <w:proofErr w:type="spellStart"/>
      <w:r w:rsidR="004A3C7C">
        <w:rPr>
          <w:rFonts w:ascii="Times New Roman" w:hAnsi="Times New Roman" w:cs="Times New Roman"/>
          <w:sz w:val="24"/>
          <w:szCs w:val="24"/>
          <w:lang w:val="en-US"/>
        </w:rPr>
        <w:t>solusinya</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Kompetensi</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konselor</w:t>
      </w:r>
      <w:proofErr w:type="spellEnd"/>
      <w:r w:rsidR="004A3C7C">
        <w:rPr>
          <w:rFonts w:ascii="Times New Roman" w:hAnsi="Times New Roman" w:cs="Times New Roman"/>
          <w:sz w:val="24"/>
          <w:szCs w:val="24"/>
          <w:lang w:val="en-US"/>
        </w:rPr>
        <w:t xml:space="preserve"> Kristen </w:t>
      </w:r>
      <w:proofErr w:type="spellStart"/>
      <w:r w:rsidR="004A3C7C">
        <w:rPr>
          <w:rFonts w:ascii="Times New Roman" w:hAnsi="Times New Roman" w:cs="Times New Roman"/>
          <w:sz w:val="24"/>
          <w:szCs w:val="24"/>
          <w:lang w:val="en-US"/>
        </w:rPr>
        <w:t>adalah</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semua</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kriteria</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keunggulan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termasuk</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aspek</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kognitif</w:t>
      </w:r>
      <w:proofErr w:type="spellEnd"/>
      <w:r w:rsidR="004A3C7C">
        <w:rPr>
          <w:rFonts w:ascii="Times New Roman" w:hAnsi="Times New Roman" w:cs="Times New Roman"/>
          <w:sz w:val="24"/>
          <w:szCs w:val="24"/>
          <w:lang w:val="en-US"/>
        </w:rPr>
        <w:t xml:space="preserve"> yang </w:t>
      </w:r>
      <w:proofErr w:type="spellStart"/>
      <w:r w:rsidR="004A3C7C">
        <w:rPr>
          <w:rFonts w:ascii="Times New Roman" w:hAnsi="Times New Roman" w:cs="Times New Roman"/>
          <w:sz w:val="24"/>
          <w:szCs w:val="24"/>
          <w:lang w:val="en-US"/>
        </w:rPr>
        <w:t>berhubungan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erat</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dengan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pengetahuan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atau</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wawasan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terkait</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pelayanan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konseling</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konteks</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gerejawi</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Begitu</w:t>
      </w:r>
      <w:proofErr w:type="spellEnd"/>
      <w:r w:rsidR="004A3C7C">
        <w:rPr>
          <w:rFonts w:ascii="Times New Roman" w:hAnsi="Times New Roman" w:cs="Times New Roman"/>
          <w:sz w:val="24"/>
          <w:szCs w:val="24"/>
          <w:lang w:val="en-US"/>
        </w:rPr>
        <w:t xml:space="preserve"> pula </w:t>
      </w:r>
      <w:proofErr w:type="spellStart"/>
      <w:r w:rsidR="004A3C7C">
        <w:rPr>
          <w:rFonts w:ascii="Times New Roman" w:hAnsi="Times New Roman" w:cs="Times New Roman"/>
          <w:sz w:val="24"/>
          <w:szCs w:val="24"/>
          <w:lang w:val="en-US"/>
        </w:rPr>
        <w:t>kompetensi</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kepribadian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mencakup</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skil</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atau</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keterampilan</w:t>
      </w:r>
      <w:proofErr w:type="spellEnd"/>
      <w:r w:rsidR="004A3C7C">
        <w:rPr>
          <w:rFonts w:ascii="Times New Roman" w:hAnsi="Times New Roman" w:cs="Times New Roman"/>
          <w:sz w:val="24"/>
          <w:szCs w:val="24"/>
          <w:lang w:val="en-US"/>
        </w:rPr>
        <w:t xml:space="preserve"> dan </w:t>
      </w:r>
      <w:proofErr w:type="spellStart"/>
      <w:r w:rsidR="004A3C7C">
        <w:rPr>
          <w:rFonts w:ascii="Times New Roman" w:hAnsi="Times New Roman" w:cs="Times New Roman"/>
          <w:sz w:val="24"/>
          <w:szCs w:val="24"/>
          <w:lang w:val="en-US"/>
        </w:rPr>
        <w:t>nilai-nilai</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kerohanian</w:t>
      </w:r>
      <w:proofErr w:type="spellEnd"/>
      <w:r w:rsidR="004A3C7C">
        <w:rPr>
          <w:rFonts w:ascii="Times New Roman" w:hAnsi="Times New Roman" w:cs="Times New Roman"/>
          <w:sz w:val="24"/>
          <w:szCs w:val="24"/>
          <w:lang w:val="en-US"/>
        </w:rPr>
        <w:t xml:space="preserve"> yang </w:t>
      </w:r>
      <w:proofErr w:type="spellStart"/>
      <w:r w:rsidR="004A3C7C">
        <w:rPr>
          <w:rFonts w:ascii="Times New Roman" w:hAnsi="Times New Roman" w:cs="Times New Roman"/>
          <w:sz w:val="24"/>
          <w:szCs w:val="24"/>
          <w:lang w:val="en-US"/>
        </w:rPr>
        <w:t>dimilikinya</w:t>
      </w:r>
      <w:proofErr w:type="spellEnd"/>
      <w:r w:rsidR="004A3C7C">
        <w:rPr>
          <w:rFonts w:ascii="Times New Roman" w:hAnsi="Times New Roman" w:cs="Times New Roman"/>
          <w:sz w:val="24"/>
          <w:szCs w:val="24"/>
          <w:lang w:val="en-US"/>
        </w:rPr>
        <w:t xml:space="preserve">. Integrasi </w:t>
      </w:r>
      <w:proofErr w:type="spellStart"/>
      <w:r w:rsidR="004A3C7C">
        <w:rPr>
          <w:rFonts w:ascii="Times New Roman" w:hAnsi="Times New Roman" w:cs="Times New Roman"/>
          <w:sz w:val="24"/>
          <w:szCs w:val="24"/>
          <w:lang w:val="en-US"/>
        </w:rPr>
        <w:t>seluruh</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kompetensi</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dalam</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diri</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konselor</w:t>
      </w:r>
      <w:proofErr w:type="spellEnd"/>
      <w:r w:rsidR="004A3C7C">
        <w:rPr>
          <w:rFonts w:ascii="Times New Roman" w:hAnsi="Times New Roman" w:cs="Times New Roman"/>
          <w:sz w:val="24"/>
          <w:szCs w:val="24"/>
          <w:lang w:val="en-US"/>
        </w:rPr>
        <w:t xml:space="preserve"> Kristen </w:t>
      </w:r>
      <w:proofErr w:type="spellStart"/>
      <w:r w:rsidR="004A3C7C">
        <w:rPr>
          <w:rFonts w:ascii="Times New Roman" w:hAnsi="Times New Roman" w:cs="Times New Roman"/>
          <w:sz w:val="24"/>
          <w:szCs w:val="24"/>
          <w:lang w:val="en-US"/>
        </w:rPr>
        <w:t>akan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memudahkannya</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menjalankan</w:t>
      </w:r>
      <w:proofErr w:type="spellEnd"/>
      <w:r w:rsidR="004A3C7C">
        <w:rPr>
          <w:rFonts w:ascii="Times New Roman" w:hAnsi="Times New Roman" w:cs="Times New Roman"/>
          <w:sz w:val="24"/>
          <w:szCs w:val="24"/>
          <w:lang w:val="en-US"/>
        </w:rPr>
        <w:t xml:space="preserve"> proses </w:t>
      </w:r>
      <w:proofErr w:type="spellStart"/>
      <w:r w:rsidR="004A3C7C">
        <w:rPr>
          <w:rFonts w:ascii="Times New Roman" w:hAnsi="Times New Roman" w:cs="Times New Roman"/>
          <w:sz w:val="24"/>
          <w:szCs w:val="24"/>
          <w:lang w:val="en-US"/>
        </w:rPr>
        <w:t>pelayanan</w:t>
      </w:r>
      <w:proofErr w:type="spellEnd"/>
      <w:r w:rsidR="004A3C7C">
        <w:rPr>
          <w:rFonts w:ascii="Times New Roman" w:hAnsi="Times New Roman" w:cs="Times New Roman"/>
          <w:sz w:val="24"/>
          <w:szCs w:val="24"/>
          <w:lang w:val="en-US"/>
        </w:rPr>
        <w:t xml:space="preserve"> </w:t>
      </w:r>
      <w:proofErr w:type="spellStart"/>
      <w:r w:rsidR="004A3C7C">
        <w:rPr>
          <w:rFonts w:ascii="Times New Roman" w:hAnsi="Times New Roman" w:cs="Times New Roman"/>
          <w:sz w:val="24"/>
          <w:szCs w:val="24"/>
          <w:lang w:val="en-US"/>
        </w:rPr>
        <w:t>konseling</w:t>
      </w:r>
      <w:proofErr w:type="spellEnd"/>
      <w:r w:rsidR="004A3C7C">
        <w:rPr>
          <w:rFonts w:ascii="Times New Roman" w:hAnsi="Times New Roman" w:cs="Times New Roman"/>
          <w:sz w:val="24"/>
          <w:szCs w:val="24"/>
          <w:lang w:val="en-US"/>
        </w:rPr>
        <w:t>.</w:t>
      </w:r>
      <w:r w:rsidR="00D12404" w:rsidRPr="00C37AA2">
        <w:rPr>
          <w:rStyle w:val="FootnoteReference"/>
          <w:rFonts w:ascii="Times New Roman" w:hAnsi="Times New Roman" w:cs="Times New Roman"/>
          <w:sz w:val="24"/>
          <w:szCs w:val="24"/>
          <w:lang w:eastAsia="zh-CN"/>
        </w:rPr>
        <w:footnoteReference w:id="8"/>
      </w:r>
      <w:r w:rsidR="008C6018" w:rsidRPr="00C37AA2">
        <w:rPr>
          <w:rFonts w:ascii="Times New Roman" w:hAnsi="Times New Roman" w:cs="Times New Roman"/>
          <w:sz w:val="24"/>
          <w:szCs w:val="24"/>
          <w:lang w:val="en-US" w:eastAsia="zh-CN"/>
        </w:rPr>
        <w:t xml:space="preserve"> </w:t>
      </w:r>
      <w:proofErr w:type="spellStart"/>
      <w:r w:rsidR="00642912">
        <w:rPr>
          <w:rFonts w:ascii="Times New Roman" w:hAnsi="Times New Roman" w:cs="Times New Roman"/>
          <w:sz w:val="24"/>
          <w:szCs w:val="24"/>
          <w:lang w:val="en-US" w:eastAsia="zh-CN"/>
        </w:rPr>
        <w:t>Pelayanan</w:t>
      </w:r>
      <w:proofErr w:type="spellEnd"/>
      <w:r w:rsidR="00642912">
        <w:rPr>
          <w:rFonts w:ascii="Times New Roman" w:hAnsi="Times New Roman" w:cs="Times New Roman"/>
          <w:sz w:val="24"/>
          <w:szCs w:val="24"/>
          <w:lang w:val="en-US" w:eastAsia="zh-CN"/>
        </w:rPr>
        <w:t xml:space="preserve"> </w:t>
      </w:r>
      <w:proofErr w:type="spellStart"/>
      <w:r w:rsidR="00642912">
        <w:rPr>
          <w:rFonts w:ascii="Times New Roman" w:hAnsi="Times New Roman" w:cs="Times New Roman"/>
          <w:sz w:val="24"/>
          <w:szCs w:val="24"/>
          <w:lang w:val="en-US" w:eastAsia="zh-CN"/>
        </w:rPr>
        <w:t>konseling</w:t>
      </w:r>
      <w:proofErr w:type="spellEnd"/>
      <w:r w:rsidR="00642912">
        <w:rPr>
          <w:rFonts w:ascii="Times New Roman" w:hAnsi="Times New Roman" w:cs="Times New Roman"/>
          <w:sz w:val="24"/>
          <w:szCs w:val="24"/>
          <w:lang w:val="en-US" w:eastAsia="zh-CN"/>
        </w:rPr>
        <w:t xml:space="preserve"> di </w:t>
      </w:r>
      <w:proofErr w:type="spellStart"/>
      <w:r w:rsidR="00642912">
        <w:rPr>
          <w:rFonts w:ascii="Times New Roman" w:hAnsi="Times New Roman" w:cs="Times New Roman"/>
          <w:sz w:val="24"/>
          <w:szCs w:val="24"/>
          <w:lang w:val="en-US" w:eastAsia="zh-CN"/>
        </w:rPr>
        <w:t>Gereja</w:t>
      </w:r>
      <w:proofErr w:type="spellEnd"/>
      <w:r w:rsidR="00642912">
        <w:rPr>
          <w:rFonts w:ascii="Times New Roman" w:hAnsi="Times New Roman" w:cs="Times New Roman"/>
          <w:sz w:val="24"/>
          <w:szCs w:val="24"/>
          <w:lang w:val="en-US" w:eastAsia="zh-CN"/>
        </w:rPr>
        <w:t xml:space="preserve"> </w:t>
      </w:r>
      <w:proofErr w:type="spellStart"/>
      <w:r w:rsidR="00642912">
        <w:rPr>
          <w:rFonts w:ascii="Times New Roman" w:hAnsi="Times New Roman" w:cs="Times New Roman"/>
          <w:sz w:val="24"/>
          <w:szCs w:val="24"/>
          <w:lang w:val="en-US" w:eastAsia="zh-CN"/>
        </w:rPr>
        <w:t>Pantekosta</w:t>
      </w:r>
      <w:proofErr w:type="spellEnd"/>
      <w:r w:rsidR="00642912">
        <w:rPr>
          <w:rFonts w:ascii="Times New Roman" w:hAnsi="Times New Roman" w:cs="Times New Roman"/>
          <w:sz w:val="24"/>
          <w:szCs w:val="24"/>
          <w:lang w:val="en-US" w:eastAsia="zh-CN"/>
        </w:rPr>
        <w:t xml:space="preserve"> di Indonesia “</w:t>
      </w:r>
      <w:proofErr w:type="spellStart"/>
      <w:r w:rsidR="00642912">
        <w:rPr>
          <w:rFonts w:ascii="Times New Roman" w:hAnsi="Times New Roman" w:cs="Times New Roman"/>
          <w:sz w:val="24"/>
          <w:szCs w:val="24"/>
          <w:lang w:val="en-US" w:eastAsia="zh-CN"/>
        </w:rPr>
        <w:t>Yesus</w:t>
      </w:r>
      <w:proofErr w:type="spellEnd"/>
      <w:r w:rsidR="00642912">
        <w:rPr>
          <w:rFonts w:ascii="Times New Roman" w:hAnsi="Times New Roman" w:cs="Times New Roman"/>
          <w:sz w:val="24"/>
          <w:szCs w:val="24"/>
          <w:lang w:val="en-US" w:eastAsia="zh-CN"/>
        </w:rPr>
        <w:t xml:space="preserve"> Harapan </w:t>
      </w:r>
      <w:proofErr w:type="spellStart"/>
      <w:r w:rsidR="00642912">
        <w:rPr>
          <w:rFonts w:ascii="Times New Roman" w:hAnsi="Times New Roman" w:cs="Times New Roman"/>
          <w:sz w:val="24"/>
          <w:szCs w:val="24"/>
          <w:lang w:val="en-US" w:eastAsia="zh-CN"/>
        </w:rPr>
        <w:t>Pasti</w:t>
      </w:r>
      <w:proofErr w:type="spellEnd"/>
      <w:r w:rsidR="00642912">
        <w:rPr>
          <w:rFonts w:ascii="Times New Roman" w:hAnsi="Times New Roman" w:cs="Times New Roman"/>
          <w:sz w:val="24"/>
          <w:szCs w:val="24"/>
          <w:lang w:val="en-US" w:eastAsia="zh-CN"/>
        </w:rPr>
        <w:t xml:space="preserve">” Surabaya sangat </w:t>
      </w:r>
      <w:proofErr w:type="spellStart"/>
      <w:r w:rsidR="00642912">
        <w:rPr>
          <w:rFonts w:ascii="Times New Roman" w:hAnsi="Times New Roman" w:cs="Times New Roman"/>
          <w:sz w:val="24"/>
          <w:szCs w:val="24"/>
          <w:lang w:val="en-US" w:eastAsia="zh-CN"/>
        </w:rPr>
        <w:t>perlu</w:t>
      </w:r>
      <w:proofErr w:type="spellEnd"/>
      <w:r w:rsidR="00642912">
        <w:rPr>
          <w:rFonts w:ascii="Times New Roman" w:hAnsi="Times New Roman" w:cs="Times New Roman"/>
          <w:sz w:val="24"/>
          <w:szCs w:val="24"/>
          <w:lang w:val="en-US" w:eastAsia="zh-CN"/>
        </w:rPr>
        <w:t xml:space="preserve"> </w:t>
      </w:r>
      <w:proofErr w:type="spellStart"/>
      <w:r w:rsidR="00642912">
        <w:rPr>
          <w:rFonts w:ascii="Times New Roman" w:hAnsi="Times New Roman" w:cs="Times New Roman"/>
          <w:sz w:val="24"/>
          <w:szCs w:val="24"/>
          <w:lang w:val="en-US" w:eastAsia="zh-CN"/>
        </w:rPr>
        <w:t>memperhatikan</w:t>
      </w:r>
      <w:proofErr w:type="spellEnd"/>
      <w:r w:rsidR="00642912">
        <w:rPr>
          <w:rFonts w:ascii="Times New Roman" w:hAnsi="Times New Roman" w:cs="Times New Roman"/>
          <w:sz w:val="24"/>
          <w:szCs w:val="24"/>
          <w:lang w:val="en-US" w:eastAsia="zh-CN"/>
        </w:rPr>
        <w:t xml:space="preserve"> </w:t>
      </w:r>
      <w:proofErr w:type="spellStart"/>
      <w:r w:rsidR="00642912">
        <w:rPr>
          <w:rFonts w:ascii="Times New Roman" w:hAnsi="Times New Roman" w:cs="Times New Roman"/>
          <w:sz w:val="24"/>
          <w:szCs w:val="24"/>
          <w:lang w:val="en-US" w:eastAsia="zh-CN"/>
        </w:rPr>
        <w:t>peningkatan</w:t>
      </w:r>
      <w:proofErr w:type="spellEnd"/>
      <w:r w:rsidR="00642912">
        <w:rPr>
          <w:rFonts w:ascii="Times New Roman" w:hAnsi="Times New Roman" w:cs="Times New Roman"/>
          <w:sz w:val="24"/>
          <w:szCs w:val="24"/>
          <w:lang w:val="en-US" w:eastAsia="zh-CN"/>
        </w:rPr>
        <w:t xml:space="preserve"> </w:t>
      </w:r>
      <w:proofErr w:type="spellStart"/>
      <w:r w:rsidR="00642912">
        <w:rPr>
          <w:rFonts w:ascii="Times New Roman" w:hAnsi="Times New Roman" w:cs="Times New Roman"/>
          <w:sz w:val="24"/>
          <w:szCs w:val="24"/>
          <w:lang w:val="en-US" w:eastAsia="zh-CN"/>
        </w:rPr>
        <w:t>kompetensi</w:t>
      </w:r>
      <w:proofErr w:type="spellEnd"/>
      <w:r w:rsidR="00642912">
        <w:rPr>
          <w:rFonts w:ascii="Times New Roman" w:hAnsi="Times New Roman" w:cs="Times New Roman"/>
          <w:sz w:val="24"/>
          <w:szCs w:val="24"/>
          <w:lang w:val="en-US" w:eastAsia="zh-CN"/>
        </w:rPr>
        <w:t xml:space="preserve"> </w:t>
      </w:r>
      <w:proofErr w:type="spellStart"/>
      <w:r w:rsidR="00642912">
        <w:rPr>
          <w:rFonts w:ascii="Times New Roman" w:hAnsi="Times New Roman" w:cs="Times New Roman"/>
          <w:sz w:val="24"/>
          <w:szCs w:val="24"/>
          <w:lang w:val="en-US" w:eastAsia="zh-CN"/>
        </w:rPr>
        <w:t>konselor</w:t>
      </w:r>
      <w:proofErr w:type="spellEnd"/>
      <w:r w:rsidR="00642912">
        <w:rPr>
          <w:rFonts w:ascii="Times New Roman" w:hAnsi="Times New Roman" w:cs="Times New Roman"/>
          <w:sz w:val="24"/>
          <w:szCs w:val="24"/>
          <w:lang w:val="en-US" w:eastAsia="zh-CN"/>
        </w:rPr>
        <w:t xml:space="preserve"> Kristen yang </w:t>
      </w:r>
      <w:proofErr w:type="spellStart"/>
      <w:r w:rsidR="00642912">
        <w:rPr>
          <w:rFonts w:ascii="Times New Roman" w:hAnsi="Times New Roman" w:cs="Times New Roman"/>
          <w:sz w:val="24"/>
          <w:szCs w:val="24"/>
          <w:lang w:val="en-US" w:eastAsia="zh-CN"/>
        </w:rPr>
        <w:t>selama</w:t>
      </w:r>
      <w:proofErr w:type="spellEnd"/>
      <w:r w:rsidR="00642912">
        <w:rPr>
          <w:rFonts w:ascii="Times New Roman" w:hAnsi="Times New Roman" w:cs="Times New Roman"/>
          <w:sz w:val="24"/>
          <w:szCs w:val="24"/>
          <w:lang w:val="en-US" w:eastAsia="zh-CN"/>
        </w:rPr>
        <w:t xml:space="preserve"> </w:t>
      </w:r>
      <w:proofErr w:type="spellStart"/>
      <w:r w:rsidR="00642912">
        <w:rPr>
          <w:rFonts w:ascii="Times New Roman" w:hAnsi="Times New Roman" w:cs="Times New Roman"/>
          <w:sz w:val="24"/>
          <w:szCs w:val="24"/>
          <w:lang w:val="en-US" w:eastAsia="zh-CN"/>
        </w:rPr>
        <w:t>ini</w:t>
      </w:r>
      <w:proofErr w:type="spellEnd"/>
      <w:r w:rsidR="00642912">
        <w:rPr>
          <w:rFonts w:ascii="Times New Roman" w:hAnsi="Times New Roman" w:cs="Times New Roman"/>
          <w:sz w:val="24"/>
          <w:szCs w:val="24"/>
          <w:lang w:val="en-US" w:eastAsia="zh-CN"/>
        </w:rPr>
        <w:t xml:space="preserve"> </w:t>
      </w:r>
      <w:proofErr w:type="spellStart"/>
      <w:r w:rsidR="00642912">
        <w:rPr>
          <w:rFonts w:ascii="Times New Roman" w:hAnsi="Times New Roman" w:cs="Times New Roman"/>
          <w:sz w:val="24"/>
          <w:szCs w:val="24"/>
          <w:lang w:val="en-US" w:eastAsia="zh-CN"/>
        </w:rPr>
        <w:t>belum</w:t>
      </w:r>
      <w:proofErr w:type="spellEnd"/>
      <w:r w:rsidR="00642912">
        <w:rPr>
          <w:rFonts w:ascii="Times New Roman" w:hAnsi="Times New Roman" w:cs="Times New Roman"/>
          <w:sz w:val="24"/>
          <w:szCs w:val="24"/>
          <w:lang w:val="en-US" w:eastAsia="zh-CN"/>
        </w:rPr>
        <w:t xml:space="preserve"> </w:t>
      </w:r>
      <w:proofErr w:type="spellStart"/>
      <w:r w:rsidR="00642912">
        <w:rPr>
          <w:rFonts w:ascii="Times New Roman" w:hAnsi="Times New Roman" w:cs="Times New Roman"/>
          <w:sz w:val="24"/>
          <w:szCs w:val="24"/>
          <w:lang w:val="en-US" w:eastAsia="zh-CN"/>
        </w:rPr>
        <w:t>signifikan</w:t>
      </w:r>
      <w:proofErr w:type="spellEnd"/>
      <w:r w:rsidR="00642912">
        <w:rPr>
          <w:rFonts w:ascii="Times New Roman" w:hAnsi="Times New Roman" w:cs="Times New Roman"/>
          <w:sz w:val="24"/>
          <w:szCs w:val="24"/>
          <w:lang w:val="en-US" w:eastAsia="zh-CN"/>
        </w:rPr>
        <w:t xml:space="preserve"> </w:t>
      </w:r>
      <w:proofErr w:type="spellStart"/>
      <w:r w:rsidR="00642912">
        <w:rPr>
          <w:rFonts w:ascii="Times New Roman" w:hAnsi="Times New Roman" w:cs="Times New Roman"/>
          <w:sz w:val="24"/>
          <w:szCs w:val="24"/>
          <w:lang w:val="en-US" w:eastAsia="zh-CN"/>
        </w:rPr>
        <w:t>kondisinya</w:t>
      </w:r>
      <w:proofErr w:type="spellEnd"/>
      <w:r w:rsidR="00642912">
        <w:rPr>
          <w:rFonts w:ascii="Times New Roman" w:hAnsi="Times New Roman" w:cs="Times New Roman"/>
          <w:sz w:val="24"/>
          <w:szCs w:val="24"/>
          <w:lang w:val="en-US" w:eastAsia="zh-CN"/>
        </w:rPr>
        <w:t>.</w:t>
      </w:r>
    </w:p>
    <w:p w14:paraId="3B384859" w14:textId="6243143E" w:rsidR="00D12404" w:rsidRPr="00642912" w:rsidRDefault="00642912" w:rsidP="00407408">
      <w:pPr>
        <w:tabs>
          <w:tab w:val="left" w:pos="720"/>
        </w:tabs>
        <w:autoSpaceDE w:val="0"/>
        <w:spacing w:after="0" w:line="360" w:lineRule="auto"/>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ab/>
      </w:r>
      <w:proofErr w:type="spellStart"/>
      <w:r w:rsidRPr="00642912">
        <w:rPr>
          <w:rFonts w:ascii="Times New Roman" w:hAnsi="Times New Roman" w:cs="Times New Roman"/>
          <w:sz w:val="24"/>
          <w:szCs w:val="24"/>
          <w:lang w:val="en-US" w:eastAsia="zh-CN"/>
        </w:rPr>
        <w:t>Selanjutnya</w:t>
      </w:r>
      <w:proofErr w:type="spellEnd"/>
      <w:r w:rsidRPr="00642912">
        <w:rPr>
          <w:rFonts w:ascii="Times New Roman" w:hAnsi="Times New Roman" w:cs="Times New Roman"/>
          <w:sz w:val="24"/>
          <w:szCs w:val="24"/>
          <w:lang w:val="en-US" w:eastAsia="zh-CN"/>
        </w:rPr>
        <w:t xml:space="preserve">, </w:t>
      </w:r>
      <w:proofErr w:type="spellStart"/>
      <w:r w:rsidRPr="00642912">
        <w:rPr>
          <w:rFonts w:ascii="Times New Roman" w:hAnsi="Times New Roman" w:cs="Times New Roman"/>
          <w:sz w:val="24"/>
          <w:szCs w:val="24"/>
          <w:lang w:val="en-US" w:eastAsia="zh-CN"/>
        </w:rPr>
        <w:t>m</w:t>
      </w:r>
      <w:r w:rsidR="008C6018" w:rsidRPr="00642912">
        <w:rPr>
          <w:rFonts w:ascii="Times New Roman" w:hAnsi="Times New Roman" w:cs="Times New Roman"/>
          <w:sz w:val="24"/>
          <w:szCs w:val="24"/>
          <w:lang w:val="en-US"/>
        </w:rPr>
        <w:t>engingat</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kebutuhan</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pelayanan</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konseling</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semakin</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diperlukan</w:t>
      </w:r>
      <w:proofErr w:type="spellEnd"/>
      <w:r w:rsidR="008C6018" w:rsidRPr="00642912">
        <w:rPr>
          <w:rFonts w:ascii="Times New Roman" w:hAnsi="Times New Roman" w:cs="Times New Roman"/>
          <w:sz w:val="24"/>
          <w:szCs w:val="24"/>
          <w:lang w:val="en-US"/>
        </w:rPr>
        <w:t xml:space="preserve"> oleh </w:t>
      </w:r>
      <w:proofErr w:type="spellStart"/>
      <w:r w:rsidR="008C6018" w:rsidRPr="00642912">
        <w:rPr>
          <w:rFonts w:ascii="Times New Roman" w:hAnsi="Times New Roman" w:cs="Times New Roman"/>
          <w:sz w:val="24"/>
          <w:szCs w:val="24"/>
          <w:lang w:val="en-US"/>
        </w:rPr>
        <w:t>jemaat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persoalan</w:t>
      </w:r>
      <w:proofErr w:type="spellEnd"/>
      <w:r>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jemaat</w:t>
      </w:r>
      <w:proofErr w:type="spellEnd"/>
      <w:r w:rsidR="008C6018" w:rsidRPr="0064291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r w:rsidR="008C6018" w:rsidRPr="00642912">
        <w:rPr>
          <w:rFonts w:ascii="Times New Roman" w:hAnsi="Times New Roman" w:cs="Times New Roman"/>
          <w:sz w:val="24"/>
          <w:szCs w:val="24"/>
          <w:lang w:val="en-US"/>
        </w:rPr>
        <w:t>rumit</w:t>
      </w:r>
      <w:r>
        <w:rPr>
          <w:rFonts w:ascii="Times New Roman" w:hAnsi="Times New Roman" w:cs="Times New Roman"/>
          <w:sz w:val="24"/>
          <w:szCs w:val="24"/>
          <w:lang w:val="en-US"/>
        </w:rPr>
        <w:t>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dalamnya</w:t>
      </w:r>
      <w:proofErr w:type="spellEnd"/>
      <w:r>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maka</w:t>
      </w:r>
      <w:proofErr w:type="spellEnd"/>
      <w:r w:rsidR="008C6018" w:rsidRPr="00642912">
        <w:rPr>
          <w:rFonts w:ascii="Times New Roman" w:hAnsi="Times New Roman" w:cs="Times New Roman"/>
          <w:sz w:val="24"/>
          <w:szCs w:val="24"/>
          <w:lang w:val="en-US"/>
        </w:rPr>
        <w:t xml:space="preserve"> sangat </w:t>
      </w:r>
      <w:proofErr w:type="spellStart"/>
      <w:r w:rsidR="008C6018" w:rsidRPr="00642912">
        <w:rPr>
          <w:rFonts w:ascii="Times New Roman" w:hAnsi="Times New Roman" w:cs="Times New Roman"/>
          <w:sz w:val="24"/>
          <w:szCs w:val="24"/>
          <w:lang w:val="en-US"/>
        </w:rPr>
        <w:t>diperlukan</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pengembangan</w:t>
      </w:r>
      <w:proofErr w:type="spellEnd"/>
      <w:r w:rsidR="008C6018" w:rsidRPr="00642912">
        <w:rPr>
          <w:rFonts w:ascii="Times New Roman" w:hAnsi="Times New Roman" w:cs="Times New Roman"/>
          <w:sz w:val="24"/>
          <w:szCs w:val="24"/>
          <w:lang w:val="en-US"/>
        </w:rPr>
        <w:t xml:space="preserve"> dan </w:t>
      </w:r>
      <w:proofErr w:type="spellStart"/>
      <w:r w:rsidR="008C6018" w:rsidRPr="00642912">
        <w:rPr>
          <w:rFonts w:ascii="Times New Roman" w:hAnsi="Times New Roman" w:cs="Times New Roman"/>
          <w:sz w:val="24"/>
          <w:szCs w:val="24"/>
          <w:lang w:val="en-US"/>
        </w:rPr>
        <w:t>metode</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konseling</w:t>
      </w:r>
      <w:proofErr w:type="spellEnd"/>
      <w:r w:rsidR="008C6018" w:rsidRPr="00642912">
        <w:rPr>
          <w:rFonts w:ascii="Times New Roman" w:hAnsi="Times New Roman" w:cs="Times New Roman"/>
          <w:sz w:val="24"/>
          <w:szCs w:val="24"/>
          <w:lang w:val="en-US"/>
        </w:rPr>
        <w:t xml:space="preserve"> pastoral yang </w:t>
      </w:r>
      <w:proofErr w:type="spellStart"/>
      <w:r w:rsidR="008C6018" w:rsidRPr="00642912">
        <w:rPr>
          <w:rFonts w:ascii="Times New Roman" w:hAnsi="Times New Roman" w:cs="Times New Roman"/>
          <w:sz w:val="24"/>
          <w:szCs w:val="24"/>
          <w:lang w:val="en-US"/>
        </w:rPr>
        <w:t>efektif</w:t>
      </w:r>
      <w:proofErr w:type="spellEnd"/>
      <w:r w:rsidR="008C6018" w:rsidRPr="0064291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diimplementasi</w:t>
      </w:r>
      <w:proofErr w:type="spellEnd"/>
      <w:r w:rsidR="008C6018" w:rsidRPr="00642912">
        <w:rPr>
          <w:rFonts w:ascii="Times New Roman" w:hAnsi="Times New Roman" w:cs="Times New Roman"/>
          <w:sz w:val="24"/>
          <w:szCs w:val="24"/>
          <w:lang w:val="en-US"/>
        </w:rPr>
        <w:t xml:space="preserve"> di </w:t>
      </w:r>
      <w:proofErr w:type="spellStart"/>
      <w:r w:rsidR="008C6018" w:rsidRPr="00642912">
        <w:rPr>
          <w:rFonts w:ascii="Times New Roman" w:hAnsi="Times New Roman" w:cs="Times New Roman"/>
          <w:sz w:val="24"/>
          <w:szCs w:val="24"/>
          <w:lang w:val="en-US"/>
        </w:rPr>
        <w:t>gereja</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lokal</w:t>
      </w:r>
      <w:proofErr w:type="spellEnd"/>
      <w:r w:rsidR="008C6018" w:rsidRPr="00642912">
        <w:rPr>
          <w:rFonts w:ascii="Times New Roman" w:hAnsi="Times New Roman" w:cs="Times New Roman"/>
          <w:sz w:val="24"/>
          <w:szCs w:val="24"/>
          <w:lang w:val="en-US"/>
        </w:rPr>
        <w:t>.</w:t>
      </w:r>
      <w:r w:rsidR="00D12404"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Dalam</w:t>
      </w:r>
      <w:proofErr w:type="spellEnd"/>
      <w:r w:rsidR="008C6018" w:rsidRPr="00642912">
        <w:rPr>
          <w:rFonts w:ascii="Times New Roman" w:hAnsi="Times New Roman" w:cs="Times New Roman"/>
          <w:sz w:val="24"/>
          <w:szCs w:val="24"/>
          <w:lang w:val="en-US"/>
        </w:rPr>
        <w:t xml:space="preserve"> Lukas 24:13-35 </w:t>
      </w:r>
      <w:proofErr w:type="spellStart"/>
      <w:r w:rsidR="008C6018" w:rsidRPr="00642912">
        <w:rPr>
          <w:rFonts w:ascii="Times New Roman" w:hAnsi="Times New Roman" w:cs="Times New Roman"/>
          <w:sz w:val="24"/>
          <w:szCs w:val="24"/>
          <w:lang w:val="en-US"/>
        </w:rPr>
        <w:t>menuliskan</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tentang</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metode</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konseling</w:t>
      </w:r>
      <w:proofErr w:type="spellEnd"/>
      <w:r w:rsidR="008C6018" w:rsidRPr="00642912">
        <w:rPr>
          <w:rFonts w:ascii="Times New Roman" w:hAnsi="Times New Roman" w:cs="Times New Roman"/>
          <w:sz w:val="24"/>
          <w:szCs w:val="24"/>
          <w:lang w:val="en-US"/>
        </w:rPr>
        <w:t xml:space="preserve"> yang </w:t>
      </w:r>
      <w:proofErr w:type="spellStart"/>
      <w:r w:rsidR="008C6018" w:rsidRPr="00642912">
        <w:rPr>
          <w:rFonts w:ascii="Times New Roman" w:hAnsi="Times New Roman" w:cs="Times New Roman"/>
          <w:sz w:val="24"/>
          <w:szCs w:val="24"/>
          <w:lang w:val="en-US"/>
        </w:rPr>
        <w:t>dilakukan</w:t>
      </w:r>
      <w:proofErr w:type="spellEnd"/>
      <w:r w:rsidR="008C6018" w:rsidRPr="00642912">
        <w:rPr>
          <w:rFonts w:ascii="Times New Roman" w:hAnsi="Times New Roman" w:cs="Times New Roman"/>
          <w:sz w:val="24"/>
          <w:szCs w:val="24"/>
          <w:lang w:val="en-US"/>
        </w:rPr>
        <w:t xml:space="preserve"> oleh </w:t>
      </w:r>
      <w:proofErr w:type="spellStart"/>
      <w:r w:rsidR="008C6018" w:rsidRPr="00642912">
        <w:rPr>
          <w:rFonts w:ascii="Times New Roman" w:hAnsi="Times New Roman" w:cs="Times New Roman"/>
          <w:sz w:val="24"/>
          <w:szCs w:val="24"/>
          <w:lang w:val="en-US"/>
        </w:rPr>
        <w:t>Yesus</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kepada</w:t>
      </w:r>
      <w:proofErr w:type="spellEnd"/>
      <w:r w:rsidR="008C6018" w:rsidRPr="00642912">
        <w:rPr>
          <w:rFonts w:ascii="Times New Roman" w:hAnsi="Times New Roman" w:cs="Times New Roman"/>
          <w:sz w:val="24"/>
          <w:szCs w:val="24"/>
          <w:lang w:val="en-US"/>
        </w:rPr>
        <w:t xml:space="preserve"> dua orang murid yang </w:t>
      </w:r>
      <w:proofErr w:type="spellStart"/>
      <w:r w:rsidR="008C6018" w:rsidRPr="00642912">
        <w:rPr>
          <w:rFonts w:ascii="Times New Roman" w:hAnsi="Times New Roman" w:cs="Times New Roman"/>
          <w:sz w:val="24"/>
          <w:szCs w:val="24"/>
          <w:lang w:val="en-US"/>
        </w:rPr>
        <w:t>sedang</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menghadapi</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keputusasaan</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kecewa</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hilang</w:t>
      </w:r>
      <w:proofErr w:type="spellEnd"/>
      <w:r w:rsidR="008C6018" w:rsidRPr="00642912">
        <w:rPr>
          <w:rFonts w:ascii="Times New Roman" w:hAnsi="Times New Roman" w:cs="Times New Roman"/>
          <w:sz w:val="24"/>
          <w:szCs w:val="24"/>
          <w:lang w:val="en-US"/>
        </w:rPr>
        <w:t xml:space="preserve"> </w:t>
      </w:r>
      <w:proofErr w:type="spellStart"/>
      <w:r w:rsidR="008C6018" w:rsidRPr="00642912">
        <w:rPr>
          <w:rFonts w:ascii="Times New Roman" w:hAnsi="Times New Roman" w:cs="Times New Roman"/>
          <w:sz w:val="24"/>
          <w:szCs w:val="24"/>
          <w:lang w:val="en-US"/>
        </w:rPr>
        <w:t>pengharapan</w:t>
      </w:r>
      <w:proofErr w:type="spellEnd"/>
      <w:r w:rsidR="008C6018" w:rsidRPr="00642912">
        <w:rPr>
          <w:rFonts w:ascii="Times New Roman" w:hAnsi="Times New Roman" w:cs="Times New Roman"/>
          <w:sz w:val="24"/>
          <w:szCs w:val="24"/>
          <w:lang w:val="en-US"/>
        </w:rPr>
        <w:t>.</w:t>
      </w:r>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Sekalipun</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penulis</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Injil</w:t>
      </w:r>
      <w:proofErr w:type="spellEnd"/>
      <w:r w:rsidR="00D25112">
        <w:rPr>
          <w:rFonts w:ascii="Times New Roman" w:hAnsi="Times New Roman" w:cs="Times New Roman"/>
          <w:sz w:val="24"/>
          <w:szCs w:val="24"/>
          <w:lang w:val="en-US"/>
        </w:rPr>
        <w:t xml:space="preserve"> Lukas </w:t>
      </w:r>
      <w:proofErr w:type="spellStart"/>
      <w:r w:rsidR="00D25112">
        <w:rPr>
          <w:rFonts w:ascii="Times New Roman" w:hAnsi="Times New Roman" w:cs="Times New Roman"/>
          <w:sz w:val="24"/>
          <w:szCs w:val="24"/>
          <w:lang w:val="en-US"/>
        </w:rPr>
        <w:t>tidak</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menyebutkan</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bahwa</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pelayanan</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Yesus</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merupakan</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metode</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Yesus</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menangani</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masalah</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kekecewaan</w:t>
      </w:r>
      <w:proofErr w:type="spellEnd"/>
      <w:r w:rsidR="00D25112">
        <w:rPr>
          <w:rFonts w:ascii="Times New Roman" w:hAnsi="Times New Roman" w:cs="Times New Roman"/>
          <w:sz w:val="24"/>
          <w:szCs w:val="24"/>
          <w:lang w:val="en-US"/>
        </w:rPr>
        <w:t xml:space="preserve"> dan </w:t>
      </w:r>
      <w:proofErr w:type="spellStart"/>
      <w:r w:rsidR="00D25112">
        <w:rPr>
          <w:rFonts w:ascii="Times New Roman" w:hAnsi="Times New Roman" w:cs="Times New Roman"/>
          <w:sz w:val="24"/>
          <w:szCs w:val="24"/>
          <w:lang w:val="en-US"/>
        </w:rPr>
        <w:t>keputusasaan</w:t>
      </w:r>
      <w:proofErr w:type="spellEnd"/>
      <w:r w:rsidR="00D25112">
        <w:rPr>
          <w:rFonts w:ascii="Times New Roman" w:hAnsi="Times New Roman" w:cs="Times New Roman"/>
          <w:sz w:val="24"/>
          <w:szCs w:val="24"/>
          <w:lang w:val="en-US"/>
        </w:rPr>
        <w:t xml:space="preserve"> dua murid </w:t>
      </w:r>
      <w:proofErr w:type="spellStart"/>
      <w:r w:rsidR="00D25112">
        <w:rPr>
          <w:rFonts w:ascii="Times New Roman" w:hAnsi="Times New Roman" w:cs="Times New Roman"/>
          <w:sz w:val="24"/>
          <w:szCs w:val="24"/>
          <w:lang w:val="en-US"/>
        </w:rPr>
        <w:t>tersebut</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namun</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teks</w:t>
      </w:r>
      <w:proofErr w:type="spellEnd"/>
      <w:r w:rsidR="00D25112">
        <w:rPr>
          <w:rFonts w:ascii="Times New Roman" w:hAnsi="Times New Roman" w:cs="Times New Roman"/>
          <w:sz w:val="24"/>
          <w:szCs w:val="24"/>
          <w:lang w:val="en-US"/>
        </w:rPr>
        <w:t xml:space="preserve"> Lukas 24:13-35 </w:t>
      </w:r>
      <w:proofErr w:type="spellStart"/>
      <w:r w:rsidR="00D25112">
        <w:rPr>
          <w:rFonts w:ascii="Times New Roman" w:hAnsi="Times New Roman" w:cs="Times New Roman"/>
          <w:sz w:val="24"/>
          <w:szCs w:val="24"/>
          <w:lang w:val="en-US"/>
        </w:rPr>
        <w:t>mengandung</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alur</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cerita</w:t>
      </w:r>
      <w:proofErr w:type="spellEnd"/>
      <w:r w:rsidR="00D25112">
        <w:rPr>
          <w:rFonts w:ascii="Times New Roman" w:hAnsi="Times New Roman" w:cs="Times New Roman"/>
          <w:sz w:val="24"/>
          <w:szCs w:val="24"/>
          <w:lang w:val="en-US"/>
        </w:rPr>
        <w:t xml:space="preserve"> yang </w:t>
      </w:r>
      <w:proofErr w:type="spellStart"/>
      <w:r w:rsidR="00D25112">
        <w:rPr>
          <w:rFonts w:ascii="Times New Roman" w:hAnsi="Times New Roman" w:cs="Times New Roman"/>
          <w:sz w:val="24"/>
          <w:szCs w:val="24"/>
          <w:lang w:val="en-US"/>
        </w:rPr>
        <w:t>mengungkap</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secara</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implisit</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metode</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pelayanan</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Yesus</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mengubah</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cara</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berpikir</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bahkan</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sikap</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hati</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kedua</w:t>
      </w:r>
      <w:proofErr w:type="spellEnd"/>
      <w:r w:rsidR="00D25112">
        <w:rPr>
          <w:rFonts w:ascii="Times New Roman" w:hAnsi="Times New Roman" w:cs="Times New Roman"/>
          <w:sz w:val="24"/>
          <w:szCs w:val="24"/>
          <w:lang w:val="en-US"/>
        </w:rPr>
        <w:t xml:space="preserve"> murid. </w:t>
      </w:r>
      <w:proofErr w:type="spellStart"/>
      <w:r w:rsidR="00D25112">
        <w:rPr>
          <w:rFonts w:ascii="Times New Roman" w:hAnsi="Times New Roman" w:cs="Times New Roman"/>
          <w:sz w:val="24"/>
          <w:szCs w:val="24"/>
          <w:lang w:val="en-US"/>
        </w:rPr>
        <w:t>Melalui</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contoh</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Yesus</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tersebut</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tentu</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merupakan</w:t>
      </w:r>
      <w:proofErr w:type="spellEnd"/>
      <w:r w:rsidR="00D25112">
        <w:rPr>
          <w:rFonts w:ascii="Times New Roman" w:hAnsi="Times New Roman" w:cs="Times New Roman"/>
          <w:sz w:val="24"/>
          <w:szCs w:val="24"/>
          <w:lang w:val="en-US"/>
        </w:rPr>
        <w:t xml:space="preserve"> </w:t>
      </w:r>
      <w:proofErr w:type="spellStart"/>
      <w:r w:rsidR="005C071E">
        <w:rPr>
          <w:rFonts w:ascii="Times New Roman" w:hAnsi="Times New Roman" w:cs="Times New Roman"/>
          <w:sz w:val="24"/>
          <w:szCs w:val="24"/>
          <w:lang w:val="en-US"/>
        </w:rPr>
        <w:t>l</w:t>
      </w:r>
      <w:r w:rsidR="00D25112">
        <w:rPr>
          <w:rFonts w:ascii="Times New Roman" w:hAnsi="Times New Roman" w:cs="Times New Roman"/>
          <w:sz w:val="24"/>
          <w:szCs w:val="24"/>
          <w:lang w:val="en-US"/>
        </w:rPr>
        <w:t>angkah-langkah</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efektif</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digunakan</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sebagai</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metode</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pelayanan</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konseling</w:t>
      </w:r>
      <w:proofErr w:type="spellEnd"/>
      <w:r w:rsidR="00D25112">
        <w:rPr>
          <w:rFonts w:ascii="Times New Roman" w:hAnsi="Times New Roman" w:cs="Times New Roman"/>
          <w:sz w:val="24"/>
          <w:szCs w:val="24"/>
          <w:lang w:val="en-US"/>
        </w:rPr>
        <w:t xml:space="preserve"> di </w:t>
      </w:r>
      <w:proofErr w:type="spellStart"/>
      <w:r w:rsidR="00D25112">
        <w:rPr>
          <w:rFonts w:ascii="Times New Roman" w:hAnsi="Times New Roman" w:cs="Times New Roman"/>
          <w:sz w:val="24"/>
          <w:szCs w:val="24"/>
          <w:lang w:val="en-US"/>
        </w:rPr>
        <w:t>GPdI</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Yesus</w:t>
      </w:r>
      <w:proofErr w:type="spellEnd"/>
      <w:r w:rsidR="00D25112">
        <w:rPr>
          <w:rFonts w:ascii="Times New Roman" w:hAnsi="Times New Roman" w:cs="Times New Roman"/>
          <w:sz w:val="24"/>
          <w:szCs w:val="24"/>
          <w:lang w:val="en-US"/>
        </w:rPr>
        <w:t xml:space="preserve"> Harapan </w:t>
      </w:r>
      <w:proofErr w:type="spellStart"/>
      <w:r w:rsidR="00D25112">
        <w:rPr>
          <w:rFonts w:ascii="Times New Roman" w:hAnsi="Times New Roman" w:cs="Times New Roman"/>
          <w:sz w:val="24"/>
          <w:szCs w:val="24"/>
          <w:lang w:val="en-US"/>
        </w:rPr>
        <w:t>Pasti</w:t>
      </w:r>
      <w:proofErr w:type="spellEnd"/>
      <w:r w:rsidR="00D25112">
        <w:rPr>
          <w:rFonts w:ascii="Times New Roman" w:hAnsi="Times New Roman" w:cs="Times New Roman"/>
          <w:sz w:val="24"/>
          <w:szCs w:val="24"/>
          <w:lang w:val="en-US"/>
        </w:rPr>
        <w:t xml:space="preserve">” Surabaya, yang </w:t>
      </w:r>
      <w:proofErr w:type="spellStart"/>
      <w:r w:rsidR="00D25112">
        <w:rPr>
          <w:rFonts w:ascii="Times New Roman" w:hAnsi="Times New Roman" w:cs="Times New Roman"/>
          <w:sz w:val="24"/>
          <w:szCs w:val="24"/>
          <w:lang w:val="en-US"/>
        </w:rPr>
        <w:t>sementara</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belum</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memiliki</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mekanisme</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sistematis</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terarah</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terstruktur</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dalam</w:t>
      </w:r>
      <w:proofErr w:type="spellEnd"/>
      <w:r w:rsidR="00D25112">
        <w:rPr>
          <w:rFonts w:ascii="Times New Roman" w:hAnsi="Times New Roman" w:cs="Times New Roman"/>
          <w:sz w:val="24"/>
          <w:szCs w:val="24"/>
          <w:lang w:val="en-US"/>
        </w:rPr>
        <w:t xml:space="preserve"> </w:t>
      </w:r>
      <w:proofErr w:type="spellStart"/>
      <w:r w:rsidR="00D25112">
        <w:rPr>
          <w:rFonts w:ascii="Times New Roman" w:hAnsi="Times New Roman" w:cs="Times New Roman"/>
          <w:sz w:val="24"/>
          <w:szCs w:val="24"/>
          <w:lang w:val="en-US"/>
        </w:rPr>
        <w:t>pelaksanaan</w:t>
      </w:r>
      <w:r w:rsidR="005C071E">
        <w:rPr>
          <w:rFonts w:ascii="Times New Roman" w:hAnsi="Times New Roman" w:cs="Times New Roman"/>
          <w:sz w:val="24"/>
          <w:szCs w:val="24"/>
          <w:lang w:val="en-US"/>
        </w:rPr>
        <w:t>nya</w:t>
      </w:r>
      <w:proofErr w:type="spellEnd"/>
      <w:r w:rsidR="005C071E">
        <w:rPr>
          <w:rFonts w:ascii="Times New Roman" w:hAnsi="Times New Roman" w:cs="Times New Roman"/>
          <w:sz w:val="24"/>
          <w:szCs w:val="24"/>
          <w:lang w:val="en-US"/>
        </w:rPr>
        <w:t>.</w:t>
      </w:r>
    </w:p>
    <w:p w14:paraId="5D34146A" w14:textId="2161393E" w:rsidR="008C6018" w:rsidRPr="00407408" w:rsidRDefault="008C6018" w:rsidP="00407408">
      <w:pPr>
        <w:autoSpaceDE w:val="0"/>
        <w:spacing w:after="0" w:line="360" w:lineRule="auto"/>
        <w:ind w:firstLine="709"/>
        <w:jc w:val="both"/>
        <w:rPr>
          <w:rFonts w:ascii="Times New Roman" w:hAnsi="Times New Roman" w:cs="Times New Roman"/>
          <w:sz w:val="24"/>
          <w:szCs w:val="24"/>
        </w:rPr>
      </w:pPr>
      <w:r w:rsidRPr="00C37AA2">
        <w:rPr>
          <w:rFonts w:ascii="Times New Roman" w:hAnsi="Times New Roman" w:cs="Times New Roman"/>
          <w:sz w:val="24"/>
          <w:szCs w:val="24"/>
        </w:rPr>
        <w:t xml:space="preserve">Adapun </w:t>
      </w:r>
      <w:proofErr w:type="spellStart"/>
      <w:r w:rsidRPr="00C37AA2">
        <w:rPr>
          <w:rFonts w:ascii="Times New Roman" w:hAnsi="Times New Roman" w:cs="Times New Roman"/>
          <w:sz w:val="24"/>
          <w:szCs w:val="24"/>
        </w:rPr>
        <w:t>tujuan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peneliti</w:t>
      </w:r>
      <w:proofErr w:type="spellEnd"/>
      <w:r w:rsidR="00D12404" w:rsidRPr="00C37AA2">
        <w:rPr>
          <w:rFonts w:ascii="Times New Roman" w:hAnsi="Times New Roman" w:cs="Times New Roman"/>
          <w:sz w:val="24"/>
          <w:szCs w:val="24"/>
          <w:lang w:val="en-US"/>
        </w:rPr>
        <w:t>an</w:t>
      </w:r>
      <w:r w:rsidRPr="00C37AA2">
        <w:rPr>
          <w:rFonts w:ascii="Times New Roman" w:hAnsi="Times New Roman" w:cs="Times New Roman"/>
          <w:sz w:val="24"/>
          <w:szCs w:val="24"/>
        </w:rPr>
        <w:t xml:space="preserve"> </w:t>
      </w:r>
      <w:proofErr w:type="spellStart"/>
      <w:r w:rsidR="00D12404" w:rsidRPr="00C37AA2">
        <w:rPr>
          <w:rFonts w:ascii="Times New Roman" w:hAnsi="Times New Roman" w:cs="Times New Roman"/>
          <w:sz w:val="24"/>
          <w:szCs w:val="24"/>
        </w:rPr>
        <w:t>ini</w:t>
      </w:r>
      <w:proofErr w:type="spellEnd"/>
      <w:r w:rsidR="00D12404"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adalah</w:t>
      </w:r>
      <w:proofErr w:type="spellEnd"/>
      <w:r w:rsidR="00407408">
        <w:rPr>
          <w:rFonts w:ascii="Times New Roman" w:hAnsi="Times New Roman" w:cs="Times New Roman"/>
          <w:sz w:val="24"/>
          <w:szCs w:val="24"/>
        </w:rPr>
        <w:t xml:space="preserve"> u</w:t>
      </w:r>
      <w:r w:rsidRPr="00407408">
        <w:rPr>
          <w:rFonts w:ascii="Times New Roman" w:hAnsi="Times New Roman" w:cs="Times New Roman"/>
          <w:sz w:val="24"/>
          <w:szCs w:val="24"/>
          <w:lang w:val="id-ID"/>
        </w:rPr>
        <w:t xml:space="preserve">ntuk mengetahui </w:t>
      </w:r>
      <w:r w:rsidRPr="00407408">
        <w:rPr>
          <w:rFonts w:ascii="Times New Roman" w:hAnsi="Times New Roman" w:cs="Times New Roman"/>
          <w:sz w:val="24"/>
          <w:szCs w:val="24"/>
          <w:lang w:val="en-US"/>
        </w:rPr>
        <w:t xml:space="preserve">dan </w:t>
      </w:r>
      <w:proofErr w:type="spellStart"/>
      <w:r w:rsidRPr="00407408">
        <w:rPr>
          <w:rFonts w:ascii="Times New Roman" w:hAnsi="Times New Roman" w:cs="Times New Roman"/>
          <w:sz w:val="24"/>
          <w:szCs w:val="24"/>
          <w:lang w:val="en-US"/>
        </w:rPr>
        <w:t>menjelaskan</w:t>
      </w:r>
      <w:proofErr w:type="spellEnd"/>
      <w:r w:rsidRPr="00407408">
        <w:rPr>
          <w:rFonts w:ascii="Times New Roman" w:hAnsi="Times New Roman" w:cs="Times New Roman"/>
          <w:sz w:val="24"/>
          <w:szCs w:val="24"/>
          <w:lang w:val="id-ID"/>
        </w:rPr>
        <w:t xml:space="preserve"> </w:t>
      </w:r>
      <w:proofErr w:type="spellStart"/>
      <w:r w:rsidRPr="00407408">
        <w:rPr>
          <w:rFonts w:ascii="Times New Roman" w:hAnsi="Times New Roman" w:cs="Times New Roman"/>
          <w:sz w:val="24"/>
          <w:szCs w:val="24"/>
        </w:rPr>
        <w:t>metode</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konseling</w:t>
      </w:r>
      <w:proofErr w:type="spellEnd"/>
      <w:r w:rsidRPr="00407408">
        <w:rPr>
          <w:rFonts w:ascii="Times New Roman" w:hAnsi="Times New Roman" w:cs="Times New Roman"/>
          <w:sz w:val="24"/>
          <w:szCs w:val="24"/>
        </w:rPr>
        <w:t xml:space="preserve"> yang </w:t>
      </w:r>
      <w:proofErr w:type="spellStart"/>
      <w:r w:rsidRPr="00407408">
        <w:rPr>
          <w:rFonts w:ascii="Times New Roman" w:hAnsi="Times New Roman" w:cs="Times New Roman"/>
          <w:sz w:val="24"/>
          <w:szCs w:val="24"/>
        </w:rPr>
        <w:t>dilakukan</w:t>
      </w:r>
      <w:proofErr w:type="spellEnd"/>
      <w:r w:rsidRPr="00407408">
        <w:rPr>
          <w:rFonts w:ascii="Times New Roman" w:hAnsi="Times New Roman" w:cs="Times New Roman"/>
          <w:sz w:val="24"/>
          <w:szCs w:val="24"/>
        </w:rPr>
        <w:t xml:space="preserve"> oleh </w:t>
      </w:r>
      <w:proofErr w:type="spellStart"/>
      <w:r w:rsidRPr="00407408">
        <w:rPr>
          <w:rFonts w:ascii="Times New Roman" w:hAnsi="Times New Roman" w:cs="Times New Roman"/>
          <w:sz w:val="24"/>
          <w:szCs w:val="24"/>
        </w:rPr>
        <w:t>Yesus</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dalam</w:t>
      </w:r>
      <w:proofErr w:type="spellEnd"/>
      <w:r w:rsidRPr="00407408">
        <w:rPr>
          <w:rFonts w:ascii="Times New Roman" w:hAnsi="Times New Roman" w:cs="Times New Roman"/>
          <w:sz w:val="24"/>
          <w:szCs w:val="24"/>
        </w:rPr>
        <w:t xml:space="preserve"> Lukas 24</w:t>
      </w:r>
      <w:r w:rsidRPr="00407408">
        <w:rPr>
          <w:rFonts w:ascii="Times New Roman" w:hAnsi="Times New Roman" w:cs="Times New Roman"/>
          <w:sz w:val="24"/>
          <w:szCs w:val="24"/>
          <w:lang w:val="en-US"/>
        </w:rPr>
        <w:t>:13-35</w:t>
      </w:r>
      <w:r w:rsidR="00407408">
        <w:rPr>
          <w:rFonts w:ascii="Times New Roman" w:hAnsi="Times New Roman" w:cs="Times New Roman"/>
          <w:sz w:val="24"/>
          <w:szCs w:val="24"/>
          <w:lang w:val="en-US"/>
        </w:rPr>
        <w:t>; m</w:t>
      </w:r>
      <w:r w:rsidRPr="00407408">
        <w:rPr>
          <w:rFonts w:ascii="Times New Roman" w:hAnsi="Times New Roman" w:cs="Times New Roman"/>
          <w:sz w:val="24"/>
          <w:szCs w:val="24"/>
          <w:lang w:val="id-ID"/>
        </w:rPr>
        <w:t>endeskripsikan m</w:t>
      </w:r>
      <w:proofErr w:type="spellStart"/>
      <w:r w:rsidRPr="00407408">
        <w:rPr>
          <w:rFonts w:ascii="Times New Roman" w:hAnsi="Times New Roman" w:cs="Times New Roman"/>
          <w:sz w:val="24"/>
          <w:szCs w:val="24"/>
        </w:rPr>
        <w:t>etode</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konseling</w:t>
      </w:r>
      <w:proofErr w:type="spellEnd"/>
      <w:r w:rsidRPr="00407408">
        <w:rPr>
          <w:rFonts w:ascii="Times New Roman" w:hAnsi="Times New Roman" w:cs="Times New Roman"/>
          <w:sz w:val="24"/>
          <w:szCs w:val="24"/>
        </w:rPr>
        <w:t xml:space="preserve"> para </w:t>
      </w:r>
      <w:proofErr w:type="spellStart"/>
      <w:r w:rsidRPr="00407408">
        <w:rPr>
          <w:rFonts w:ascii="Times New Roman" w:hAnsi="Times New Roman" w:cs="Times New Roman"/>
          <w:sz w:val="24"/>
          <w:szCs w:val="24"/>
        </w:rPr>
        <w:t>pemimpin</w:t>
      </w:r>
      <w:proofErr w:type="spellEnd"/>
      <w:r w:rsidRPr="00407408">
        <w:rPr>
          <w:rFonts w:ascii="Times New Roman" w:hAnsi="Times New Roman" w:cs="Times New Roman"/>
          <w:sz w:val="24"/>
          <w:szCs w:val="24"/>
        </w:rPr>
        <w:t xml:space="preserve"> di </w:t>
      </w:r>
      <w:proofErr w:type="spellStart"/>
      <w:r w:rsidRPr="00407408">
        <w:rPr>
          <w:rFonts w:ascii="Times New Roman" w:hAnsi="Times New Roman" w:cs="Times New Roman"/>
          <w:sz w:val="24"/>
          <w:szCs w:val="24"/>
        </w:rPr>
        <w:t>Gereja</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Pantekosta</w:t>
      </w:r>
      <w:proofErr w:type="spellEnd"/>
      <w:r w:rsidRPr="00407408">
        <w:rPr>
          <w:rFonts w:ascii="Times New Roman" w:hAnsi="Times New Roman" w:cs="Times New Roman"/>
          <w:sz w:val="24"/>
          <w:szCs w:val="24"/>
        </w:rPr>
        <w:t xml:space="preserve"> di Indonesia </w:t>
      </w:r>
      <w:proofErr w:type="spellStart"/>
      <w:r w:rsidRPr="00407408">
        <w:rPr>
          <w:rFonts w:ascii="Times New Roman" w:hAnsi="Times New Roman" w:cs="Times New Roman"/>
          <w:sz w:val="24"/>
          <w:szCs w:val="24"/>
        </w:rPr>
        <w:t>Yesus</w:t>
      </w:r>
      <w:proofErr w:type="spellEnd"/>
      <w:r w:rsidRPr="00407408">
        <w:rPr>
          <w:rFonts w:ascii="Times New Roman" w:hAnsi="Times New Roman" w:cs="Times New Roman"/>
          <w:sz w:val="24"/>
          <w:szCs w:val="24"/>
        </w:rPr>
        <w:t xml:space="preserve"> Harapan </w:t>
      </w:r>
      <w:proofErr w:type="spellStart"/>
      <w:r w:rsidRPr="00407408">
        <w:rPr>
          <w:rFonts w:ascii="Times New Roman" w:hAnsi="Times New Roman" w:cs="Times New Roman"/>
          <w:sz w:val="24"/>
          <w:szCs w:val="24"/>
        </w:rPr>
        <w:t>Pasti</w:t>
      </w:r>
      <w:proofErr w:type="spellEnd"/>
      <w:r w:rsidRPr="00407408">
        <w:rPr>
          <w:rFonts w:ascii="Times New Roman" w:hAnsi="Times New Roman" w:cs="Times New Roman"/>
          <w:sz w:val="24"/>
          <w:szCs w:val="24"/>
        </w:rPr>
        <w:t xml:space="preserve"> </w:t>
      </w:r>
      <w:r w:rsidR="00D12404" w:rsidRPr="00407408">
        <w:rPr>
          <w:rFonts w:ascii="Times New Roman" w:hAnsi="Times New Roman" w:cs="Times New Roman"/>
          <w:sz w:val="24"/>
          <w:szCs w:val="24"/>
        </w:rPr>
        <w:t>–</w:t>
      </w:r>
      <w:r w:rsidRPr="00407408">
        <w:rPr>
          <w:rFonts w:ascii="Times New Roman" w:hAnsi="Times New Roman" w:cs="Times New Roman"/>
          <w:sz w:val="24"/>
          <w:szCs w:val="24"/>
        </w:rPr>
        <w:t xml:space="preserve"> Surabaya</w:t>
      </w:r>
      <w:r w:rsidR="00407408">
        <w:rPr>
          <w:rFonts w:ascii="Times New Roman" w:hAnsi="Times New Roman" w:cs="Times New Roman"/>
          <w:sz w:val="24"/>
          <w:szCs w:val="24"/>
          <w:lang w:val="en-US"/>
        </w:rPr>
        <w:t xml:space="preserve">; dan </w:t>
      </w:r>
      <w:r w:rsidRPr="00407408">
        <w:rPr>
          <w:rFonts w:ascii="Times New Roman" w:hAnsi="Times New Roman" w:cs="Times New Roman"/>
          <w:sz w:val="24"/>
          <w:szCs w:val="24"/>
          <w:lang w:val="id-ID"/>
        </w:rPr>
        <w:t>menga</w:t>
      </w:r>
      <w:proofErr w:type="spellStart"/>
      <w:r w:rsidRPr="00407408">
        <w:rPr>
          <w:rFonts w:ascii="Times New Roman" w:hAnsi="Times New Roman" w:cs="Times New Roman"/>
          <w:sz w:val="24"/>
          <w:szCs w:val="24"/>
        </w:rPr>
        <w:t>plikasi</w:t>
      </w:r>
      <w:proofErr w:type="spellEnd"/>
      <w:r w:rsidRPr="00407408">
        <w:rPr>
          <w:rFonts w:ascii="Times New Roman" w:hAnsi="Times New Roman" w:cs="Times New Roman"/>
          <w:sz w:val="24"/>
          <w:szCs w:val="24"/>
          <w:lang w:val="id-ID"/>
        </w:rPr>
        <w:t>kan</w:t>
      </w:r>
      <w:r w:rsidRPr="00407408">
        <w:rPr>
          <w:rFonts w:ascii="Times New Roman" w:hAnsi="Times New Roman" w:cs="Times New Roman"/>
          <w:sz w:val="24"/>
          <w:szCs w:val="24"/>
        </w:rPr>
        <w:t xml:space="preserve"> </w:t>
      </w:r>
      <w:r w:rsidRPr="00407408">
        <w:rPr>
          <w:rFonts w:ascii="Times New Roman" w:hAnsi="Times New Roman" w:cs="Times New Roman"/>
          <w:sz w:val="24"/>
          <w:szCs w:val="24"/>
          <w:lang w:val="id-ID"/>
        </w:rPr>
        <w:t>m</w:t>
      </w:r>
      <w:proofErr w:type="spellStart"/>
      <w:r w:rsidRPr="00407408">
        <w:rPr>
          <w:rFonts w:ascii="Times New Roman" w:hAnsi="Times New Roman" w:cs="Times New Roman"/>
          <w:sz w:val="24"/>
          <w:szCs w:val="24"/>
        </w:rPr>
        <w:t>etode</w:t>
      </w:r>
      <w:proofErr w:type="spellEnd"/>
      <w:r w:rsidRPr="00407408">
        <w:rPr>
          <w:rFonts w:ascii="Times New Roman" w:hAnsi="Times New Roman" w:cs="Times New Roman"/>
          <w:sz w:val="24"/>
          <w:szCs w:val="24"/>
        </w:rPr>
        <w:t xml:space="preserve"> </w:t>
      </w:r>
      <w:r w:rsidRPr="00407408">
        <w:rPr>
          <w:rFonts w:ascii="Times New Roman" w:hAnsi="Times New Roman" w:cs="Times New Roman"/>
          <w:sz w:val="24"/>
          <w:szCs w:val="24"/>
          <w:lang w:val="id-ID"/>
        </w:rPr>
        <w:t>k</w:t>
      </w:r>
      <w:proofErr w:type="spellStart"/>
      <w:r w:rsidRPr="00407408">
        <w:rPr>
          <w:rFonts w:ascii="Times New Roman" w:hAnsi="Times New Roman" w:cs="Times New Roman"/>
          <w:sz w:val="24"/>
          <w:szCs w:val="24"/>
        </w:rPr>
        <w:t>onseling</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Yesus</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menurut</w:t>
      </w:r>
      <w:proofErr w:type="spellEnd"/>
      <w:r w:rsidRPr="00407408">
        <w:rPr>
          <w:rFonts w:ascii="Times New Roman" w:hAnsi="Times New Roman" w:cs="Times New Roman"/>
          <w:sz w:val="24"/>
          <w:szCs w:val="24"/>
        </w:rPr>
        <w:t xml:space="preserve"> Lukas 24</w:t>
      </w:r>
      <w:r w:rsidRPr="00407408">
        <w:rPr>
          <w:rFonts w:ascii="Times New Roman" w:hAnsi="Times New Roman" w:cs="Times New Roman"/>
          <w:sz w:val="24"/>
          <w:szCs w:val="24"/>
          <w:lang w:val="en-US"/>
        </w:rPr>
        <w:t>:13-35</w:t>
      </w:r>
      <w:r w:rsidRPr="00407408">
        <w:rPr>
          <w:rFonts w:ascii="Times New Roman" w:hAnsi="Times New Roman" w:cs="Times New Roman"/>
          <w:sz w:val="24"/>
          <w:szCs w:val="24"/>
        </w:rPr>
        <w:t xml:space="preserve"> </w:t>
      </w:r>
      <w:r w:rsidRPr="00407408">
        <w:rPr>
          <w:rFonts w:ascii="Times New Roman" w:hAnsi="Times New Roman" w:cs="Times New Roman"/>
          <w:sz w:val="24"/>
          <w:szCs w:val="24"/>
          <w:lang w:val="id-ID"/>
        </w:rPr>
        <w:t>di</w:t>
      </w:r>
      <w:r w:rsidR="00AF0917">
        <w:rPr>
          <w:rFonts w:ascii="Times New Roman" w:hAnsi="Times New Roman" w:cs="Times New Roman"/>
          <w:sz w:val="24"/>
          <w:szCs w:val="24"/>
          <w:lang w:val="en-US"/>
        </w:rPr>
        <w:t xml:space="preserve"> </w:t>
      </w:r>
      <w:proofErr w:type="spellStart"/>
      <w:r w:rsidRPr="00407408">
        <w:rPr>
          <w:rFonts w:ascii="Times New Roman" w:hAnsi="Times New Roman" w:cs="Times New Roman"/>
          <w:sz w:val="24"/>
          <w:szCs w:val="24"/>
        </w:rPr>
        <w:t>Gereja</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Pantekosta</w:t>
      </w:r>
      <w:proofErr w:type="spellEnd"/>
      <w:r w:rsidRPr="00407408">
        <w:rPr>
          <w:rFonts w:ascii="Times New Roman" w:hAnsi="Times New Roman" w:cs="Times New Roman"/>
          <w:sz w:val="24"/>
          <w:szCs w:val="24"/>
        </w:rPr>
        <w:t xml:space="preserve"> di Indonesia </w:t>
      </w:r>
      <w:proofErr w:type="spellStart"/>
      <w:r w:rsidRPr="00407408">
        <w:rPr>
          <w:rFonts w:ascii="Times New Roman" w:hAnsi="Times New Roman" w:cs="Times New Roman"/>
          <w:sz w:val="24"/>
          <w:szCs w:val="24"/>
        </w:rPr>
        <w:t>Yesus</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harapan</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Pasti</w:t>
      </w:r>
      <w:proofErr w:type="spellEnd"/>
      <w:r w:rsidRPr="00407408">
        <w:rPr>
          <w:rFonts w:ascii="Times New Roman" w:hAnsi="Times New Roman" w:cs="Times New Roman"/>
          <w:sz w:val="24"/>
          <w:szCs w:val="24"/>
        </w:rPr>
        <w:t xml:space="preserve"> Surabaya</w:t>
      </w:r>
      <w:r w:rsidR="00D12404" w:rsidRPr="00407408">
        <w:rPr>
          <w:rFonts w:ascii="Times New Roman" w:hAnsi="Times New Roman" w:cs="Times New Roman"/>
          <w:sz w:val="24"/>
          <w:szCs w:val="24"/>
          <w:lang w:val="en-US"/>
        </w:rPr>
        <w:t>.</w:t>
      </w:r>
    </w:p>
    <w:p w14:paraId="5782D929" w14:textId="61C9F721" w:rsidR="008C6018" w:rsidRPr="00C37AA2" w:rsidRDefault="002540EF" w:rsidP="00407408">
      <w:pPr>
        <w:spacing w:after="0" w:line="360" w:lineRule="auto"/>
        <w:ind w:firstLine="720"/>
        <w:jc w:val="both"/>
        <w:rPr>
          <w:rFonts w:ascii="Times New Roman" w:hAnsi="Times New Roman" w:cs="Times New Roman"/>
          <w:b/>
          <w:bCs/>
          <w:sz w:val="24"/>
          <w:szCs w:val="24"/>
        </w:rPr>
      </w:pPr>
      <w:proofErr w:type="spellStart"/>
      <w:r w:rsidRPr="00C37AA2">
        <w:rPr>
          <w:rFonts w:ascii="Times New Roman" w:hAnsi="Times New Roman" w:cs="Times New Roman"/>
          <w:sz w:val="24"/>
          <w:szCs w:val="24"/>
        </w:rPr>
        <w:t>Dengan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demikian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konseling</w:t>
      </w:r>
      <w:proofErr w:type="spellEnd"/>
      <w:r w:rsidRPr="00C37AA2">
        <w:rPr>
          <w:rFonts w:ascii="Times New Roman" w:hAnsi="Times New Roman" w:cs="Times New Roman"/>
          <w:sz w:val="24"/>
          <w:szCs w:val="24"/>
        </w:rPr>
        <w:t xml:space="preserve"> Kristen </w:t>
      </w:r>
      <w:proofErr w:type="spellStart"/>
      <w:r w:rsidRPr="00C37AA2">
        <w:rPr>
          <w:rFonts w:ascii="Times New Roman" w:hAnsi="Times New Roman" w:cs="Times New Roman"/>
          <w:sz w:val="24"/>
          <w:szCs w:val="24"/>
        </w:rPr>
        <w:t>seharusnya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melampaui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pemecahan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masalah</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dasar</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pertumbuhan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generik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untuk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mengungkapkan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kebenaran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Injil</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meningkatkan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perkembangan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iman</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mendorong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kedewasaan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rohani</w:t>
      </w:r>
      <w:proofErr w:type="spellEnd"/>
      <w:r w:rsidRPr="00C37AA2">
        <w:rPr>
          <w:rFonts w:ascii="Times New Roman" w:hAnsi="Times New Roman" w:cs="Times New Roman"/>
          <w:sz w:val="24"/>
          <w:szCs w:val="24"/>
        </w:rPr>
        <w:t>.</w:t>
      </w:r>
    </w:p>
    <w:p w14:paraId="78C60FB3" w14:textId="77777777" w:rsidR="008C6018" w:rsidRPr="00C37AA2" w:rsidRDefault="008C6018" w:rsidP="00407408">
      <w:pPr>
        <w:spacing w:after="0" w:line="240" w:lineRule="auto"/>
        <w:rPr>
          <w:rFonts w:ascii="Times New Roman" w:hAnsi="Times New Roman" w:cs="Times New Roman"/>
          <w:b/>
          <w:bCs/>
          <w:sz w:val="24"/>
          <w:szCs w:val="24"/>
        </w:rPr>
      </w:pPr>
    </w:p>
    <w:p w14:paraId="694DC5C5" w14:textId="129F60B0" w:rsidR="002914AE" w:rsidRPr="00C37AA2" w:rsidRDefault="002914AE" w:rsidP="00407408">
      <w:pPr>
        <w:spacing w:after="0" w:line="360" w:lineRule="auto"/>
        <w:rPr>
          <w:rFonts w:ascii="Times New Roman" w:hAnsi="Times New Roman" w:cs="Times New Roman"/>
          <w:b/>
          <w:bCs/>
          <w:sz w:val="24"/>
          <w:szCs w:val="24"/>
        </w:rPr>
      </w:pPr>
      <w:r w:rsidRPr="00C37AA2">
        <w:rPr>
          <w:rFonts w:ascii="Times New Roman" w:hAnsi="Times New Roman" w:cs="Times New Roman"/>
          <w:b/>
          <w:bCs/>
          <w:sz w:val="24"/>
          <w:szCs w:val="24"/>
        </w:rPr>
        <w:t>METODE PENELITIAN</w:t>
      </w:r>
    </w:p>
    <w:p w14:paraId="69446CC5" w14:textId="3ED77807" w:rsidR="00DB04EF" w:rsidRPr="00DA40AB" w:rsidRDefault="008C6018" w:rsidP="00DA40AB">
      <w:pPr>
        <w:spacing w:after="0" w:line="360" w:lineRule="auto"/>
        <w:ind w:firstLine="720"/>
        <w:jc w:val="both"/>
        <w:rPr>
          <w:rFonts w:ascii="Times New Roman" w:hAnsi="Times New Roman" w:cs="Times New Roman"/>
          <w:bCs/>
          <w:sz w:val="24"/>
          <w:szCs w:val="24"/>
        </w:rPr>
      </w:pPr>
      <w:proofErr w:type="spellStart"/>
      <w:r w:rsidRPr="00C37AA2">
        <w:rPr>
          <w:rFonts w:ascii="Times New Roman" w:hAnsi="Times New Roman" w:cs="Times New Roman"/>
          <w:bCs/>
          <w:sz w:val="24"/>
          <w:szCs w:val="24"/>
        </w:rPr>
        <w:t>Dalam</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penelitian</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ini</w:t>
      </w:r>
      <w:proofErr w:type="spellEnd"/>
      <w:r w:rsidRPr="00C37AA2">
        <w:rPr>
          <w:rFonts w:ascii="Times New Roman" w:hAnsi="Times New Roman" w:cs="Times New Roman"/>
          <w:bCs/>
          <w:sz w:val="24"/>
          <w:szCs w:val="24"/>
        </w:rPr>
        <w:t>,</w:t>
      </w:r>
      <w:r w:rsidR="00C23431"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peneliti</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menggunakan</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pendekatan</w:t>
      </w:r>
      <w:proofErr w:type="spellEnd"/>
      <w:r w:rsidR="00C23431"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metode</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kualitatif</w:t>
      </w:r>
      <w:proofErr w:type="spellEnd"/>
      <w:r w:rsidR="00270178">
        <w:rPr>
          <w:rFonts w:ascii="Times New Roman" w:hAnsi="Times New Roman" w:cs="Times New Roman"/>
          <w:bCs/>
          <w:sz w:val="24"/>
          <w:szCs w:val="24"/>
        </w:rPr>
        <w:t xml:space="preserve"> </w:t>
      </w:r>
      <w:proofErr w:type="spellStart"/>
      <w:r w:rsidR="00270178">
        <w:rPr>
          <w:rFonts w:ascii="Times New Roman" w:hAnsi="Times New Roman" w:cs="Times New Roman"/>
          <w:bCs/>
          <w:sz w:val="24"/>
          <w:szCs w:val="24"/>
        </w:rPr>
        <w:t>deskriptif</w:t>
      </w:r>
      <w:proofErr w:type="spellEnd"/>
      <w:r w:rsidR="00E0682B">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Penelitian</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ini</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bersifat</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kualitatif</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yaitu</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penelitian</w:t>
      </w:r>
      <w:proofErr w:type="spellEnd"/>
      <w:r w:rsidR="00E0682B" w:rsidRPr="00C37AA2">
        <w:rPr>
          <w:rFonts w:ascii="Times New Roman" w:hAnsi="Times New Roman" w:cs="Times New Roman"/>
          <w:bCs/>
          <w:sz w:val="24"/>
          <w:szCs w:val="24"/>
        </w:rPr>
        <w:t xml:space="preserve"> yang </w:t>
      </w:r>
      <w:proofErr w:type="spellStart"/>
      <w:r w:rsidR="00E0682B" w:rsidRPr="00C37AA2">
        <w:rPr>
          <w:rFonts w:ascii="Times New Roman" w:hAnsi="Times New Roman" w:cs="Times New Roman"/>
          <w:bCs/>
          <w:sz w:val="24"/>
          <w:szCs w:val="24"/>
        </w:rPr>
        <w:t>dimaksudkan</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untuk</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memahami</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fenomena</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lastRenderedPageBreak/>
        <w:t>tentang</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apa</w:t>
      </w:r>
      <w:proofErr w:type="spellEnd"/>
      <w:r w:rsidR="00E0682B" w:rsidRPr="00C37AA2">
        <w:rPr>
          <w:rFonts w:ascii="Times New Roman" w:hAnsi="Times New Roman" w:cs="Times New Roman"/>
          <w:bCs/>
          <w:sz w:val="24"/>
          <w:szCs w:val="24"/>
        </w:rPr>
        <w:t xml:space="preserve"> yang </w:t>
      </w:r>
      <w:proofErr w:type="spellStart"/>
      <w:r w:rsidR="00E0682B" w:rsidRPr="00C37AA2">
        <w:rPr>
          <w:rFonts w:ascii="Times New Roman" w:hAnsi="Times New Roman" w:cs="Times New Roman"/>
          <w:bCs/>
          <w:sz w:val="24"/>
          <w:szCs w:val="24"/>
        </w:rPr>
        <w:t>dialami</w:t>
      </w:r>
      <w:proofErr w:type="spellEnd"/>
      <w:r w:rsidR="00E0682B" w:rsidRPr="00C37AA2">
        <w:rPr>
          <w:rFonts w:ascii="Times New Roman" w:hAnsi="Times New Roman" w:cs="Times New Roman"/>
          <w:bCs/>
          <w:sz w:val="24"/>
          <w:szCs w:val="24"/>
        </w:rPr>
        <w:t xml:space="preserve"> oleh </w:t>
      </w:r>
      <w:proofErr w:type="spellStart"/>
      <w:r w:rsidR="00E0682B" w:rsidRPr="00C37AA2">
        <w:rPr>
          <w:rFonts w:ascii="Times New Roman" w:hAnsi="Times New Roman" w:cs="Times New Roman"/>
          <w:bCs/>
          <w:sz w:val="24"/>
          <w:szCs w:val="24"/>
        </w:rPr>
        <w:t>subyek</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penelitian</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misalnya</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perilaku</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persepsi</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motivasi</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serta</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tindakan</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lainya</w:t>
      </w:r>
      <w:proofErr w:type="spellEnd"/>
      <w:r w:rsidR="00E0682B" w:rsidRPr="00C37AA2">
        <w:rPr>
          <w:rFonts w:ascii="Times New Roman" w:hAnsi="Times New Roman" w:cs="Times New Roman"/>
          <w:bCs/>
          <w:sz w:val="24"/>
          <w:szCs w:val="24"/>
        </w:rPr>
        <w:t>.</w:t>
      </w:r>
      <w:r w:rsidR="00E0682B" w:rsidRPr="00C37AA2">
        <w:rPr>
          <w:rStyle w:val="FootnoteReference"/>
          <w:rFonts w:ascii="Times New Roman" w:hAnsi="Times New Roman" w:cs="Times New Roman"/>
          <w:bCs/>
          <w:sz w:val="24"/>
          <w:szCs w:val="24"/>
        </w:rPr>
        <w:footnoteReference w:id="9"/>
      </w:r>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Metode</w:t>
      </w:r>
      <w:proofErr w:type="spellEnd"/>
      <w:r w:rsidR="00E0682B" w:rsidRPr="00C37AA2">
        <w:rPr>
          <w:rFonts w:ascii="Times New Roman" w:hAnsi="Times New Roman" w:cs="Times New Roman"/>
          <w:bCs/>
          <w:sz w:val="24"/>
          <w:szCs w:val="24"/>
        </w:rPr>
        <w:t xml:space="preserve"> yang </w:t>
      </w:r>
      <w:proofErr w:type="spellStart"/>
      <w:r w:rsidR="00E0682B" w:rsidRPr="00C37AA2">
        <w:rPr>
          <w:rFonts w:ascii="Times New Roman" w:hAnsi="Times New Roman" w:cs="Times New Roman"/>
          <w:bCs/>
          <w:sz w:val="24"/>
          <w:szCs w:val="24"/>
        </w:rPr>
        <w:t>dipakai</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peneliti</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dalam</w:t>
      </w:r>
      <w:proofErr w:type="spellEnd"/>
      <w:r w:rsidR="00E0682B" w:rsidRPr="00C37AA2">
        <w:rPr>
          <w:rFonts w:ascii="Times New Roman" w:hAnsi="Times New Roman" w:cs="Times New Roman"/>
          <w:bCs/>
          <w:sz w:val="24"/>
          <w:szCs w:val="24"/>
        </w:rPr>
        <w:t xml:space="preserve"> </w:t>
      </w:r>
      <w:proofErr w:type="spellStart"/>
      <w:r w:rsidR="00E0682B">
        <w:rPr>
          <w:rFonts w:ascii="Times New Roman" w:hAnsi="Times New Roman" w:cs="Times New Roman"/>
          <w:bCs/>
          <w:sz w:val="24"/>
          <w:szCs w:val="24"/>
        </w:rPr>
        <w:t>penelitian</w:t>
      </w:r>
      <w:proofErr w:type="spellEnd"/>
      <w:r w:rsidR="00E0682B">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ini</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adalah</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deskriptif</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analisis</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Disebut</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deskriptif</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karena</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berusaha</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menjelaskan</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menguraikan</w:t>
      </w:r>
      <w:proofErr w:type="spellEnd"/>
      <w:r w:rsidR="00E0682B" w:rsidRPr="00C37AA2">
        <w:rPr>
          <w:rFonts w:ascii="Times New Roman" w:hAnsi="Times New Roman" w:cs="Times New Roman"/>
          <w:bCs/>
          <w:sz w:val="24"/>
          <w:szCs w:val="24"/>
        </w:rPr>
        <w:t xml:space="preserve"> dan </w:t>
      </w:r>
      <w:proofErr w:type="spellStart"/>
      <w:r w:rsidR="00E0682B" w:rsidRPr="00C37AA2">
        <w:rPr>
          <w:rFonts w:ascii="Times New Roman" w:hAnsi="Times New Roman" w:cs="Times New Roman"/>
          <w:bCs/>
          <w:sz w:val="24"/>
          <w:szCs w:val="24"/>
        </w:rPr>
        <w:t>menyelidiki</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dengan</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seksama</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untuk</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memperoleh</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gambaran</w:t>
      </w:r>
      <w:proofErr w:type="spellEnd"/>
      <w:r w:rsidR="00E0682B" w:rsidRPr="00C37AA2">
        <w:rPr>
          <w:rFonts w:ascii="Times New Roman" w:hAnsi="Times New Roman" w:cs="Times New Roman"/>
          <w:bCs/>
          <w:sz w:val="24"/>
          <w:szCs w:val="24"/>
        </w:rPr>
        <w:t xml:space="preserve"> yang </w:t>
      </w:r>
      <w:proofErr w:type="spellStart"/>
      <w:r w:rsidR="00E0682B" w:rsidRPr="00C37AA2">
        <w:rPr>
          <w:rFonts w:ascii="Times New Roman" w:hAnsi="Times New Roman" w:cs="Times New Roman"/>
          <w:bCs/>
          <w:sz w:val="24"/>
          <w:szCs w:val="24"/>
        </w:rPr>
        <w:t>jelas</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analisis</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karena</w:t>
      </w:r>
      <w:proofErr w:type="spellEnd"/>
      <w:r w:rsidR="00E0682B" w:rsidRPr="00C37AA2">
        <w:rPr>
          <w:rFonts w:ascii="Times New Roman" w:hAnsi="Times New Roman" w:cs="Times New Roman"/>
          <w:bCs/>
          <w:sz w:val="24"/>
          <w:szCs w:val="24"/>
        </w:rPr>
        <w:t xml:space="preserve"> data yang </w:t>
      </w:r>
      <w:proofErr w:type="spellStart"/>
      <w:r w:rsidR="00E0682B" w:rsidRPr="00C37AA2">
        <w:rPr>
          <w:rFonts w:ascii="Times New Roman" w:hAnsi="Times New Roman" w:cs="Times New Roman"/>
          <w:bCs/>
          <w:sz w:val="24"/>
          <w:szCs w:val="24"/>
        </w:rPr>
        <w:t>diperoleh</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akan</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disusun</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dijelaskan</w:t>
      </w:r>
      <w:proofErr w:type="spellEnd"/>
      <w:r w:rsidR="00E0682B" w:rsidRPr="00C37AA2">
        <w:rPr>
          <w:rFonts w:ascii="Times New Roman" w:hAnsi="Times New Roman" w:cs="Times New Roman"/>
          <w:bCs/>
          <w:sz w:val="24"/>
          <w:szCs w:val="24"/>
        </w:rPr>
        <w:t xml:space="preserve"> dan </w:t>
      </w:r>
      <w:proofErr w:type="spellStart"/>
      <w:r w:rsidR="00E0682B" w:rsidRPr="00C37AA2">
        <w:rPr>
          <w:rFonts w:ascii="Times New Roman" w:hAnsi="Times New Roman" w:cs="Times New Roman"/>
          <w:bCs/>
          <w:sz w:val="24"/>
          <w:szCs w:val="24"/>
        </w:rPr>
        <w:t>dianalisa</w:t>
      </w:r>
      <w:proofErr w:type="spellEnd"/>
      <w:r w:rsidR="00E0682B" w:rsidRPr="00C37AA2">
        <w:rPr>
          <w:rFonts w:ascii="Times New Roman" w:hAnsi="Times New Roman" w:cs="Times New Roman"/>
          <w:bCs/>
          <w:sz w:val="24"/>
          <w:szCs w:val="24"/>
        </w:rPr>
        <w:t>.</w:t>
      </w:r>
      <w:r w:rsidR="00E0682B" w:rsidRPr="00C37AA2">
        <w:rPr>
          <w:rStyle w:val="FootnoteReference"/>
          <w:rFonts w:ascii="Times New Roman" w:hAnsi="Times New Roman" w:cs="Times New Roman"/>
          <w:bCs/>
          <w:sz w:val="24"/>
          <w:szCs w:val="24"/>
        </w:rPr>
        <w:footnoteReference w:id="10"/>
      </w:r>
      <w:r w:rsidR="00E0682B">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Peneliti</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menggunakan</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metode</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ini</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bertujuan</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untuk</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menemukan</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makna</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dari</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persepsi</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jemaat</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mengenai</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pelayanan</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konseling</w:t>
      </w:r>
      <w:proofErr w:type="spellEnd"/>
      <w:r w:rsidRPr="00C37AA2">
        <w:rPr>
          <w:rFonts w:ascii="Times New Roman" w:hAnsi="Times New Roman" w:cs="Times New Roman"/>
          <w:bCs/>
          <w:sz w:val="24"/>
          <w:szCs w:val="24"/>
        </w:rPr>
        <w:t xml:space="preserve"> di </w:t>
      </w:r>
      <w:proofErr w:type="spellStart"/>
      <w:r w:rsidRPr="00C37AA2">
        <w:rPr>
          <w:rFonts w:ascii="Times New Roman" w:hAnsi="Times New Roman" w:cs="Times New Roman"/>
          <w:bCs/>
          <w:sz w:val="24"/>
          <w:szCs w:val="24"/>
        </w:rPr>
        <w:t>lingkungan</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Gereja</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Pantekosta</w:t>
      </w:r>
      <w:proofErr w:type="spellEnd"/>
      <w:r w:rsidRPr="00C37AA2">
        <w:rPr>
          <w:rFonts w:ascii="Times New Roman" w:hAnsi="Times New Roman" w:cs="Times New Roman"/>
          <w:bCs/>
          <w:sz w:val="24"/>
          <w:szCs w:val="24"/>
        </w:rPr>
        <w:t xml:space="preserve"> di Indonesia </w:t>
      </w:r>
      <w:proofErr w:type="spellStart"/>
      <w:r w:rsidRPr="00C37AA2">
        <w:rPr>
          <w:rFonts w:ascii="Times New Roman" w:hAnsi="Times New Roman" w:cs="Times New Roman"/>
          <w:bCs/>
          <w:sz w:val="24"/>
          <w:szCs w:val="24"/>
        </w:rPr>
        <w:t>Yesus</w:t>
      </w:r>
      <w:proofErr w:type="spellEnd"/>
      <w:r w:rsidRPr="00C37AA2">
        <w:rPr>
          <w:rFonts w:ascii="Times New Roman" w:hAnsi="Times New Roman" w:cs="Times New Roman"/>
          <w:bCs/>
          <w:sz w:val="24"/>
          <w:szCs w:val="24"/>
        </w:rPr>
        <w:t xml:space="preserve"> Harapan </w:t>
      </w:r>
      <w:proofErr w:type="spellStart"/>
      <w:r w:rsidRPr="00C37AA2">
        <w:rPr>
          <w:rFonts w:ascii="Times New Roman" w:hAnsi="Times New Roman" w:cs="Times New Roman"/>
          <w:bCs/>
          <w:sz w:val="24"/>
          <w:szCs w:val="24"/>
        </w:rPr>
        <w:t>Pasti</w:t>
      </w:r>
      <w:proofErr w:type="spellEnd"/>
      <w:r w:rsidRPr="00C37AA2">
        <w:rPr>
          <w:rFonts w:ascii="Times New Roman" w:hAnsi="Times New Roman" w:cs="Times New Roman"/>
          <w:bCs/>
          <w:sz w:val="24"/>
          <w:szCs w:val="24"/>
        </w:rPr>
        <w:t xml:space="preserve"> Surabaya, </w:t>
      </w:r>
      <w:proofErr w:type="spellStart"/>
      <w:r w:rsidRPr="00C37AA2">
        <w:rPr>
          <w:rFonts w:ascii="Times New Roman" w:hAnsi="Times New Roman" w:cs="Times New Roman"/>
          <w:bCs/>
          <w:sz w:val="24"/>
          <w:szCs w:val="24"/>
        </w:rPr>
        <w:t>sebagai</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aplikasi</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dari</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metode</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konseling</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Yesus</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dalam</w:t>
      </w:r>
      <w:proofErr w:type="spellEnd"/>
      <w:r w:rsidRPr="00C37AA2">
        <w:rPr>
          <w:rFonts w:ascii="Times New Roman" w:hAnsi="Times New Roman" w:cs="Times New Roman"/>
          <w:bCs/>
          <w:sz w:val="24"/>
          <w:szCs w:val="24"/>
        </w:rPr>
        <w:t xml:space="preserve"> Lukas 24</w:t>
      </w:r>
      <w:r w:rsidR="00C23431"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Untuk</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mendapatkan</w:t>
      </w:r>
      <w:proofErr w:type="spellEnd"/>
      <w:r w:rsidR="00E0682B" w:rsidRPr="00C37AA2">
        <w:rPr>
          <w:rFonts w:ascii="Times New Roman" w:hAnsi="Times New Roman" w:cs="Times New Roman"/>
          <w:bCs/>
          <w:sz w:val="24"/>
          <w:szCs w:val="24"/>
        </w:rPr>
        <w:t xml:space="preserve"> data, </w:t>
      </w:r>
      <w:proofErr w:type="spellStart"/>
      <w:r w:rsidR="00E0682B" w:rsidRPr="00C37AA2">
        <w:rPr>
          <w:rFonts w:ascii="Times New Roman" w:hAnsi="Times New Roman" w:cs="Times New Roman"/>
          <w:bCs/>
          <w:sz w:val="24"/>
          <w:szCs w:val="24"/>
        </w:rPr>
        <w:t>peneliti</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kualitatif</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melakuan</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pengamatan</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wawancara</w:t>
      </w:r>
      <w:proofErr w:type="spellEnd"/>
      <w:r w:rsidR="00E0682B">
        <w:rPr>
          <w:rFonts w:ascii="Times New Roman" w:hAnsi="Times New Roman" w:cs="Times New Roman"/>
          <w:bCs/>
          <w:sz w:val="24"/>
          <w:szCs w:val="24"/>
        </w:rPr>
        <w:t xml:space="preserve"> </w:t>
      </w:r>
      <w:proofErr w:type="spellStart"/>
      <w:r w:rsidR="00E0682B">
        <w:rPr>
          <w:rFonts w:ascii="Times New Roman" w:hAnsi="Times New Roman" w:cs="Times New Roman"/>
          <w:bCs/>
          <w:sz w:val="24"/>
          <w:szCs w:val="24"/>
        </w:rPr>
        <w:t>terstruktur</w:t>
      </w:r>
      <w:proofErr w:type="spellEnd"/>
      <w:r w:rsidR="00E0682B">
        <w:rPr>
          <w:rFonts w:ascii="Times New Roman" w:hAnsi="Times New Roman" w:cs="Times New Roman"/>
          <w:bCs/>
          <w:sz w:val="24"/>
          <w:szCs w:val="24"/>
        </w:rPr>
        <w:t xml:space="preserve"> dan </w:t>
      </w:r>
      <w:proofErr w:type="spellStart"/>
      <w:r w:rsidR="00E0682B">
        <w:rPr>
          <w:rFonts w:ascii="Times New Roman" w:hAnsi="Times New Roman" w:cs="Times New Roman"/>
          <w:bCs/>
          <w:sz w:val="24"/>
          <w:szCs w:val="24"/>
        </w:rPr>
        <w:t>terbuka</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dokumentasi</w:t>
      </w:r>
      <w:proofErr w:type="spellEnd"/>
      <w:r w:rsidR="00E0682B" w:rsidRPr="00C37AA2">
        <w:rPr>
          <w:rFonts w:ascii="Times New Roman" w:hAnsi="Times New Roman" w:cs="Times New Roman"/>
          <w:bCs/>
          <w:sz w:val="24"/>
          <w:szCs w:val="24"/>
        </w:rPr>
        <w:t xml:space="preserve">, dan </w:t>
      </w:r>
      <w:proofErr w:type="spellStart"/>
      <w:r w:rsidR="00E0682B" w:rsidRPr="00C37AA2">
        <w:rPr>
          <w:rFonts w:ascii="Times New Roman" w:hAnsi="Times New Roman" w:cs="Times New Roman"/>
          <w:bCs/>
          <w:sz w:val="24"/>
          <w:szCs w:val="24"/>
        </w:rPr>
        <w:t>catatan</w:t>
      </w:r>
      <w:proofErr w:type="spellEnd"/>
      <w:r w:rsidR="00E0682B" w:rsidRPr="00C37AA2">
        <w:rPr>
          <w:rFonts w:ascii="Times New Roman" w:hAnsi="Times New Roman" w:cs="Times New Roman"/>
          <w:bCs/>
          <w:sz w:val="24"/>
          <w:szCs w:val="24"/>
        </w:rPr>
        <w:t xml:space="preserve"> </w:t>
      </w:r>
      <w:proofErr w:type="spellStart"/>
      <w:r w:rsidR="00E0682B" w:rsidRPr="00C37AA2">
        <w:rPr>
          <w:rFonts w:ascii="Times New Roman" w:hAnsi="Times New Roman" w:cs="Times New Roman"/>
          <w:bCs/>
          <w:sz w:val="24"/>
          <w:szCs w:val="24"/>
        </w:rPr>
        <w:t>lapangan</w:t>
      </w:r>
      <w:proofErr w:type="spellEnd"/>
      <w:r w:rsidR="00E0682B" w:rsidRPr="00C37AA2">
        <w:rPr>
          <w:rFonts w:ascii="Times New Roman" w:hAnsi="Times New Roman" w:cs="Times New Roman"/>
          <w:bCs/>
          <w:sz w:val="24"/>
          <w:szCs w:val="24"/>
        </w:rPr>
        <w:t>.</w:t>
      </w:r>
      <w:r w:rsidR="00E0682B" w:rsidRPr="00E0682B">
        <w:rPr>
          <w:rFonts w:ascii="Times New Roman" w:eastAsia="Calibri" w:hAnsi="Times New Roman" w:cs="Times New Roman"/>
          <w:bCs/>
          <w:sz w:val="24"/>
          <w:szCs w:val="24"/>
          <w:lang w:val="en-US"/>
        </w:rPr>
        <w:t xml:space="preserve"> </w:t>
      </w:r>
      <w:proofErr w:type="spellStart"/>
      <w:r w:rsidR="00E0682B" w:rsidRPr="00C37AA2">
        <w:rPr>
          <w:rFonts w:ascii="Times New Roman" w:eastAsia="Calibri" w:hAnsi="Times New Roman" w:cs="Times New Roman"/>
          <w:bCs/>
          <w:sz w:val="24"/>
          <w:szCs w:val="24"/>
          <w:lang w:val="en-US"/>
        </w:rPr>
        <w:t>Dengan</w:t>
      </w:r>
      <w:proofErr w:type="spellEnd"/>
      <w:r w:rsidR="00E0682B" w:rsidRPr="00C37AA2">
        <w:rPr>
          <w:rFonts w:ascii="Times New Roman" w:eastAsia="Calibri" w:hAnsi="Times New Roman" w:cs="Times New Roman"/>
          <w:bCs/>
          <w:sz w:val="24"/>
          <w:szCs w:val="24"/>
          <w:lang w:val="en-US"/>
        </w:rPr>
        <w:t xml:space="preserve"> </w:t>
      </w:r>
      <w:proofErr w:type="spellStart"/>
      <w:r w:rsidR="00E0682B" w:rsidRPr="00C37AA2">
        <w:rPr>
          <w:rFonts w:ascii="Times New Roman" w:eastAsia="Calibri" w:hAnsi="Times New Roman" w:cs="Times New Roman"/>
          <w:bCs/>
          <w:sz w:val="24"/>
          <w:szCs w:val="24"/>
          <w:lang w:val="en-US"/>
        </w:rPr>
        <w:t>wawancara</w:t>
      </w:r>
      <w:proofErr w:type="spellEnd"/>
      <w:r w:rsidR="00E0682B" w:rsidRPr="00C37AA2">
        <w:rPr>
          <w:rFonts w:ascii="Times New Roman" w:eastAsia="Calibri" w:hAnsi="Times New Roman" w:cs="Times New Roman"/>
          <w:bCs/>
          <w:sz w:val="24"/>
          <w:szCs w:val="24"/>
          <w:lang w:val="en-US"/>
        </w:rPr>
        <w:t xml:space="preserve"> </w:t>
      </w:r>
      <w:proofErr w:type="spellStart"/>
      <w:r w:rsidR="00E0682B" w:rsidRPr="00C37AA2">
        <w:rPr>
          <w:rFonts w:ascii="Times New Roman" w:eastAsia="Calibri" w:hAnsi="Times New Roman" w:cs="Times New Roman"/>
          <w:bCs/>
          <w:sz w:val="24"/>
          <w:szCs w:val="24"/>
          <w:lang w:val="en-US"/>
        </w:rPr>
        <w:t>menghendaki</w:t>
      </w:r>
      <w:proofErr w:type="spellEnd"/>
      <w:r w:rsidR="00E0682B" w:rsidRPr="00C37AA2">
        <w:rPr>
          <w:rFonts w:ascii="Times New Roman" w:eastAsia="Calibri" w:hAnsi="Times New Roman" w:cs="Times New Roman"/>
          <w:bCs/>
          <w:sz w:val="24"/>
          <w:szCs w:val="24"/>
          <w:lang w:val="en-US"/>
        </w:rPr>
        <w:t xml:space="preserve"> </w:t>
      </w:r>
      <w:proofErr w:type="spellStart"/>
      <w:r w:rsidR="00E0682B" w:rsidRPr="00C37AA2">
        <w:rPr>
          <w:rFonts w:ascii="Times New Roman" w:eastAsia="Calibri" w:hAnsi="Times New Roman" w:cs="Times New Roman"/>
          <w:bCs/>
          <w:sz w:val="24"/>
          <w:szCs w:val="24"/>
          <w:lang w:val="en-US"/>
        </w:rPr>
        <w:t>komunikasi</w:t>
      </w:r>
      <w:proofErr w:type="spellEnd"/>
      <w:r w:rsidR="00E0682B" w:rsidRPr="00C37AA2">
        <w:rPr>
          <w:rFonts w:ascii="Times New Roman" w:eastAsia="Calibri" w:hAnsi="Times New Roman" w:cs="Times New Roman"/>
          <w:bCs/>
          <w:sz w:val="24"/>
          <w:szCs w:val="24"/>
          <w:lang w:val="en-US"/>
        </w:rPr>
        <w:t xml:space="preserve"> </w:t>
      </w:r>
      <w:proofErr w:type="spellStart"/>
      <w:r w:rsidR="00E0682B" w:rsidRPr="00C37AA2">
        <w:rPr>
          <w:rFonts w:ascii="Times New Roman" w:eastAsia="Calibri" w:hAnsi="Times New Roman" w:cs="Times New Roman"/>
          <w:bCs/>
          <w:sz w:val="24"/>
          <w:szCs w:val="24"/>
          <w:lang w:val="en-US"/>
        </w:rPr>
        <w:t>langsung</w:t>
      </w:r>
      <w:proofErr w:type="spellEnd"/>
      <w:r w:rsidR="00E0682B" w:rsidRPr="00C37AA2">
        <w:rPr>
          <w:rFonts w:ascii="Times New Roman" w:eastAsia="Calibri" w:hAnsi="Times New Roman" w:cs="Times New Roman"/>
          <w:bCs/>
          <w:sz w:val="24"/>
          <w:szCs w:val="24"/>
          <w:lang w:val="en-US"/>
        </w:rPr>
        <w:t xml:space="preserve"> </w:t>
      </w:r>
      <w:proofErr w:type="spellStart"/>
      <w:r w:rsidR="00E0682B" w:rsidRPr="00C37AA2">
        <w:rPr>
          <w:rFonts w:ascii="Times New Roman" w:eastAsia="Calibri" w:hAnsi="Times New Roman" w:cs="Times New Roman"/>
          <w:bCs/>
          <w:sz w:val="24"/>
          <w:szCs w:val="24"/>
          <w:lang w:val="en-US"/>
        </w:rPr>
        <w:t>antara</w:t>
      </w:r>
      <w:proofErr w:type="spellEnd"/>
      <w:r w:rsidR="00E0682B" w:rsidRPr="00C37AA2">
        <w:rPr>
          <w:rFonts w:ascii="Times New Roman" w:eastAsia="Calibri" w:hAnsi="Times New Roman" w:cs="Times New Roman"/>
          <w:bCs/>
          <w:sz w:val="24"/>
          <w:szCs w:val="24"/>
          <w:lang w:val="en-US"/>
        </w:rPr>
        <w:t xml:space="preserve"> </w:t>
      </w:r>
      <w:proofErr w:type="spellStart"/>
      <w:r w:rsidR="00E0682B" w:rsidRPr="00C37AA2">
        <w:rPr>
          <w:rFonts w:ascii="Times New Roman" w:eastAsia="Calibri" w:hAnsi="Times New Roman" w:cs="Times New Roman"/>
          <w:bCs/>
          <w:sz w:val="24"/>
          <w:szCs w:val="24"/>
          <w:lang w:val="en-US"/>
        </w:rPr>
        <w:t>penyelidik</w:t>
      </w:r>
      <w:proofErr w:type="spellEnd"/>
      <w:r w:rsidR="00E0682B" w:rsidRPr="00C37AA2">
        <w:rPr>
          <w:rFonts w:ascii="Times New Roman" w:eastAsia="Calibri" w:hAnsi="Times New Roman" w:cs="Times New Roman"/>
          <w:bCs/>
          <w:sz w:val="24"/>
          <w:szCs w:val="24"/>
          <w:lang w:val="en-US"/>
        </w:rPr>
        <w:t xml:space="preserve"> </w:t>
      </w:r>
      <w:proofErr w:type="spellStart"/>
      <w:r w:rsidR="00E0682B" w:rsidRPr="00C37AA2">
        <w:rPr>
          <w:rFonts w:ascii="Times New Roman" w:eastAsia="Calibri" w:hAnsi="Times New Roman" w:cs="Times New Roman"/>
          <w:bCs/>
          <w:sz w:val="24"/>
          <w:szCs w:val="24"/>
          <w:lang w:val="en-US"/>
        </w:rPr>
        <w:t>dengan</w:t>
      </w:r>
      <w:proofErr w:type="spellEnd"/>
      <w:r w:rsidR="00E0682B" w:rsidRPr="00C37AA2">
        <w:rPr>
          <w:rFonts w:ascii="Times New Roman" w:eastAsia="Calibri" w:hAnsi="Times New Roman" w:cs="Times New Roman"/>
          <w:bCs/>
          <w:sz w:val="24"/>
          <w:szCs w:val="24"/>
          <w:lang w:val="en-US"/>
        </w:rPr>
        <w:t xml:space="preserve"> </w:t>
      </w:r>
      <w:proofErr w:type="spellStart"/>
      <w:r w:rsidR="00E0682B" w:rsidRPr="00C37AA2">
        <w:rPr>
          <w:rFonts w:ascii="Times New Roman" w:eastAsia="Calibri" w:hAnsi="Times New Roman" w:cs="Times New Roman"/>
          <w:bCs/>
          <w:sz w:val="24"/>
          <w:szCs w:val="24"/>
          <w:lang w:val="en-US"/>
        </w:rPr>
        <w:t>subyek</w:t>
      </w:r>
      <w:proofErr w:type="spellEnd"/>
      <w:r w:rsidR="00DA40AB">
        <w:rPr>
          <w:rFonts w:ascii="Times New Roman" w:eastAsia="Calibri" w:hAnsi="Times New Roman" w:cs="Times New Roman"/>
          <w:bCs/>
          <w:sz w:val="24"/>
          <w:szCs w:val="24"/>
          <w:lang w:val="en-US"/>
        </w:rPr>
        <w:t>,</w:t>
      </w:r>
      <w:r w:rsidR="00E0682B" w:rsidRPr="00C37AA2">
        <w:rPr>
          <w:rStyle w:val="FootnoteReference"/>
          <w:rFonts w:ascii="Times New Roman" w:eastAsia="Calibri" w:hAnsi="Times New Roman" w:cs="Times New Roman"/>
          <w:bCs/>
          <w:sz w:val="24"/>
          <w:szCs w:val="24"/>
          <w:lang w:val="en-US"/>
        </w:rPr>
        <w:footnoteReference w:id="11"/>
      </w:r>
      <w:r w:rsidR="00DA40AB">
        <w:rPr>
          <w:rFonts w:ascii="Times New Roman" w:eastAsia="Calibri" w:hAnsi="Times New Roman" w:cs="Times New Roman"/>
          <w:bCs/>
          <w:sz w:val="24"/>
          <w:szCs w:val="24"/>
          <w:lang w:val="en-US"/>
        </w:rPr>
        <w:t>P</w:t>
      </w:r>
      <w:proofErr w:type="spellStart"/>
      <w:r w:rsidRPr="00C37AA2">
        <w:rPr>
          <w:rFonts w:ascii="Times New Roman" w:hAnsi="Times New Roman" w:cs="Times New Roman"/>
          <w:bCs/>
          <w:sz w:val="24"/>
          <w:szCs w:val="24"/>
        </w:rPr>
        <w:t>artisipannya</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adalah</w:t>
      </w:r>
      <w:proofErr w:type="spellEnd"/>
      <w:r w:rsidRPr="00C37AA2">
        <w:rPr>
          <w:rFonts w:ascii="Times New Roman" w:hAnsi="Times New Roman" w:cs="Times New Roman"/>
          <w:bCs/>
          <w:sz w:val="24"/>
          <w:szCs w:val="24"/>
        </w:rPr>
        <w:t xml:space="preserve"> </w:t>
      </w:r>
      <w:proofErr w:type="spellStart"/>
      <w:r w:rsidR="007C7C2A" w:rsidRPr="00C37AA2">
        <w:rPr>
          <w:rFonts w:ascii="Times New Roman" w:hAnsi="Times New Roman" w:cs="Times New Roman"/>
          <w:bCs/>
          <w:sz w:val="24"/>
          <w:szCs w:val="24"/>
        </w:rPr>
        <w:t>majelis</w:t>
      </w:r>
      <w:proofErr w:type="spellEnd"/>
      <w:r w:rsidR="007C7C2A" w:rsidRPr="00C37AA2">
        <w:rPr>
          <w:rFonts w:ascii="Times New Roman" w:hAnsi="Times New Roman" w:cs="Times New Roman"/>
          <w:bCs/>
          <w:sz w:val="24"/>
          <w:szCs w:val="24"/>
        </w:rPr>
        <w:t xml:space="preserve"> </w:t>
      </w:r>
      <w:proofErr w:type="spellStart"/>
      <w:r w:rsidR="007C7C2A">
        <w:rPr>
          <w:rFonts w:ascii="Times New Roman" w:hAnsi="Times New Roman" w:cs="Times New Roman"/>
          <w:bCs/>
          <w:sz w:val="24"/>
          <w:szCs w:val="24"/>
        </w:rPr>
        <w:t>j</w:t>
      </w:r>
      <w:r w:rsidRPr="00C37AA2">
        <w:rPr>
          <w:rFonts w:ascii="Times New Roman" w:hAnsi="Times New Roman" w:cs="Times New Roman"/>
          <w:bCs/>
          <w:sz w:val="24"/>
          <w:szCs w:val="24"/>
        </w:rPr>
        <w:t>emaat</w:t>
      </w:r>
      <w:proofErr w:type="spellEnd"/>
      <w:r w:rsidRPr="00C37AA2">
        <w:rPr>
          <w:rFonts w:ascii="Times New Roman" w:hAnsi="Times New Roman" w:cs="Times New Roman"/>
          <w:bCs/>
          <w:sz w:val="24"/>
          <w:szCs w:val="24"/>
        </w:rPr>
        <w:t xml:space="preserve"> dan </w:t>
      </w:r>
      <w:proofErr w:type="spellStart"/>
      <w:r w:rsidRPr="00C37AA2">
        <w:rPr>
          <w:rFonts w:ascii="Times New Roman" w:hAnsi="Times New Roman" w:cs="Times New Roman"/>
          <w:bCs/>
          <w:sz w:val="24"/>
          <w:szCs w:val="24"/>
        </w:rPr>
        <w:t>pimpinan</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wadah</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pelayanan</w:t>
      </w:r>
      <w:proofErr w:type="spellEnd"/>
      <w:r w:rsidR="0033058E" w:rsidRPr="00C37AA2">
        <w:rPr>
          <w:rFonts w:ascii="Times New Roman" w:hAnsi="Times New Roman" w:cs="Times New Roman"/>
          <w:bCs/>
          <w:sz w:val="24"/>
          <w:szCs w:val="24"/>
        </w:rPr>
        <w:t xml:space="preserve"> </w:t>
      </w:r>
      <w:r w:rsidRPr="00C37AA2">
        <w:rPr>
          <w:rFonts w:ascii="Times New Roman" w:hAnsi="Times New Roman" w:cs="Times New Roman"/>
          <w:bCs/>
          <w:sz w:val="24"/>
          <w:szCs w:val="24"/>
        </w:rPr>
        <w:t xml:space="preserve">di </w:t>
      </w:r>
      <w:proofErr w:type="spellStart"/>
      <w:r w:rsidRPr="00C37AA2">
        <w:rPr>
          <w:rFonts w:ascii="Times New Roman" w:hAnsi="Times New Roman" w:cs="Times New Roman"/>
          <w:bCs/>
          <w:sz w:val="24"/>
          <w:szCs w:val="24"/>
        </w:rPr>
        <w:t>GPdI</w:t>
      </w:r>
      <w:proofErr w:type="spellEnd"/>
      <w:r w:rsidR="0033058E"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Yesus</w:t>
      </w:r>
      <w:proofErr w:type="spellEnd"/>
      <w:r w:rsidRPr="00C37AA2">
        <w:rPr>
          <w:rFonts w:ascii="Times New Roman" w:hAnsi="Times New Roman" w:cs="Times New Roman"/>
          <w:bCs/>
          <w:sz w:val="24"/>
          <w:szCs w:val="24"/>
        </w:rPr>
        <w:t xml:space="preserve"> </w:t>
      </w:r>
      <w:r w:rsidR="00C23431" w:rsidRPr="00C37AA2">
        <w:rPr>
          <w:rFonts w:ascii="Times New Roman" w:hAnsi="Times New Roman" w:cs="Times New Roman"/>
          <w:bCs/>
          <w:sz w:val="24"/>
          <w:szCs w:val="24"/>
        </w:rPr>
        <w:t>H</w:t>
      </w:r>
      <w:r w:rsidRPr="00C37AA2">
        <w:rPr>
          <w:rFonts w:ascii="Times New Roman" w:hAnsi="Times New Roman" w:cs="Times New Roman"/>
          <w:bCs/>
          <w:sz w:val="24"/>
          <w:szCs w:val="24"/>
        </w:rPr>
        <w:t xml:space="preserve">arapan </w:t>
      </w:r>
      <w:proofErr w:type="spellStart"/>
      <w:r w:rsidRPr="00C37AA2">
        <w:rPr>
          <w:rFonts w:ascii="Times New Roman" w:hAnsi="Times New Roman" w:cs="Times New Roman"/>
          <w:bCs/>
          <w:sz w:val="24"/>
          <w:szCs w:val="24"/>
        </w:rPr>
        <w:t>Pasti</w:t>
      </w:r>
      <w:proofErr w:type="spellEnd"/>
      <w:r w:rsidR="007C7C2A">
        <w:rPr>
          <w:rFonts w:ascii="Times New Roman" w:hAnsi="Times New Roman" w:cs="Times New Roman"/>
          <w:bCs/>
          <w:sz w:val="24"/>
          <w:szCs w:val="24"/>
        </w:rPr>
        <w:t xml:space="preserve"> </w:t>
      </w:r>
      <w:r w:rsidRPr="00C37AA2">
        <w:rPr>
          <w:rFonts w:ascii="Times New Roman" w:hAnsi="Times New Roman" w:cs="Times New Roman"/>
          <w:bCs/>
          <w:sz w:val="24"/>
          <w:szCs w:val="24"/>
        </w:rPr>
        <w:t>Surabaya</w:t>
      </w:r>
      <w:r w:rsidR="00DA40AB">
        <w:rPr>
          <w:rFonts w:ascii="Times New Roman" w:hAnsi="Times New Roman" w:cs="Times New Roman"/>
          <w:bCs/>
          <w:sz w:val="24"/>
          <w:szCs w:val="24"/>
        </w:rPr>
        <w:t xml:space="preserve"> </w:t>
      </w:r>
      <w:proofErr w:type="spellStart"/>
      <w:r w:rsidR="00DA40AB">
        <w:rPr>
          <w:rFonts w:ascii="Times New Roman" w:hAnsi="Times New Roman" w:cs="Times New Roman"/>
          <w:bCs/>
          <w:sz w:val="24"/>
          <w:szCs w:val="24"/>
        </w:rPr>
        <w:t>sejumlah</w:t>
      </w:r>
      <w:proofErr w:type="spellEnd"/>
      <w:r w:rsidR="00DA40AB">
        <w:rPr>
          <w:rFonts w:ascii="Times New Roman" w:hAnsi="Times New Roman" w:cs="Times New Roman"/>
          <w:bCs/>
          <w:sz w:val="24"/>
          <w:szCs w:val="24"/>
        </w:rPr>
        <w:t xml:space="preserve"> </w:t>
      </w:r>
      <w:r w:rsidRPr="00C37AA2">
        <w:rPr>
          <w:rFonts w:ascii="Times New Roman" w:hAnsi="Times New Roman" w:cs="Times New Roman"/>
          <w:bCs/>
          <w:sz w:val="24"/>
          <w:szCs w:val="24"/>
          <w:lang w:val="en-US"/>
        </w:rPr>
        <w:t>10</w:t>
      </w:r>
      <w:r w:rsidR="00DA40AB">
        <w:rPr>
          <w:rFonts w:ascii="Times New Roman" w:hAnsi="Times New Roman" w:cs="Times New Roman"/>
          <w:bCs/>
          <w:sz w:val="24"/>
          <w:szCs w:val="24"/>
        </w:rPr>
        <w:t xml:space="preserve"> </w:t>
      </w:r>
      <w:r w:rsidRPr="00C37AA2">
        <w:rPr>
          <w:rFonts w:ascii="Times New Roman" w:hAnsi="Times New Roman" w:cs="Times New Roman"/>
          <w:bCs/>
          <w:sz w:val="24"/>
          <w:szCs w:val="24"/>
        </w:rPr>
        <w:t>orang</w:t>
      </w:r>
      <w:r w:rsidR="00DA40AB">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jemaat</w:t>
      </w:r>
      <w:proofErr w:type="spellEnd"/>
      <w:r w:rsidRPr="00C37AA2">
        <w:rPr>
          <w:rFonts w:ascii="Times New Roman" w:hAnsi="Times New Roman" w:cs="Times New Roman"/>
          <w:bCs/>
          <w:sz w:val="24"/>
          <w:szCs w:val="24"/>
        </w:rPr>
        <w:t xml:space="preserve"> </w:t>
      </w:r>
      <w:proofErr w:type="spellStart"/>
      <w:r w:rsidRPr="00C37AA2">
        <w:rPr>
          <w:rFonts w:ascii="Times New Roman" w:hAnsi="Times New Roman" w:cs="Times New Roman"/>
          <w:bCs/>
          <w:sz w:val="24"/>
          <w:szCs w:val="24"/>
        </w:rPr>
        <w:t>dewasa</w:t>
      </w:r>
      <w:proofErr w:type="spellEnd"/>
      <w:r w:rsidR="00DB04EF">
        <w:rPr>
          <w:rFonts w:ascii="Times New Roman" w:hAnsi="Times New Roman" w:cs="Times New Roman"/>
          <w:bCs/>
          <w:sz w:val="24"/>
          <w:szCs w:val="24"/>
        </w:rPr>
        <w:t xml:space="preserve"> yang </w:t>
      </w:r>
      <w:proofErr w:type="spellStart"/>
      <w:r w:rsidR="00DB04EF">
        <w:rPr>
          <w:rFonts w:ascii="Times New Roman" w:hAnsi="Times New Roman" w:cs="Times New Roman"/>
          <w:bCs/>
          <w:sz w:val="24"/>
          <w:szCs w:val="24"/>
        </w:rPr>
        <w:t>seluruhnya</w:t>
      </w:r>
      <w:proofErr w:type="spellEnd"/>
      <w:r w:rsidR="00DB04EF">
        <w:rPr>
          <w:rFonts w:ascii="Times New Roman" w:hAnsi="Times New Roman" w:cs="Times New Roman"/>
          <w:bCs/>
          <w:sz w:val="24"/>
          <w:szCs w:val="24"/>
        </w:rPr>
        <w:t xml:space="preserve"> </w:t>
      </w:r>
      <w:proofErr w:type="spellStart"/>
      <w:r w:rsidR="00DB04EF">
        <w:rPr>
          <w:rFonts w:ascii="Times New Roman" w:hAnsi="Times New Roman" w:cs="Times New Roman"/>
          <w:bCs/>
          <w:sz w:val="24"/>
          <w:szCs w:val="24"/>
        </w:rPr>
        <w:t>adalah</w:t>
      </w:r>
      <w:proofErr w:type="spellEnd"/>
      <w:r w:rsidR="00DB04EF">
        <w:rPr>
          <w:rFonts w:ascii="Times New Roman" w:hAnsi="Times New Roman" w:cs="Times New Roman"/>
          <w:bCs/>
          <w:sz w:val="24"/>
          <w:szCs w:val="24"/>
        </w:rPr>
        <w:t xml:space="preserve"> </w:t>
      </w:r>
      <w:proofErr w:type="spellStart"/>
      <w:r w:rsidR="00DB04EF">
        <w:rPr>
          <w:rFonts w:ascii="Times New Roman" w:hAnsi="Times New Roman" w:cs="Times New Roman"/>
          <w:bCs/>
          <w:sz w:val="24"/>
          <w:szCs w:val="24"/>
        </w:rPr>
        <w:t>laki-laki</w:t>
      </w:r>
      <w:proofErr w:type="spellEnd"/>
      <w:r w:rsidR="00DB04EF">
        <w:rPr>
          <w:rFonts w:ascii="Times New Roman" w:hAnsi="Times New Roman" w:cs="Times New Roman"/>
          <w:bCs/>
          <w:sz w:val="24"/>
          <w:szCs w:val="24"/>
        </w:rPr>
        <w:t xml:space="preserve">, </w:t>
      </w:r>
      <w:proofErr w:type="spellStart"/>
      <w:r w:rsidR="00497534" w:rsidRPr="00C37AA2">
        <w:rPr>
          <w:rFonts w:ascii="Times New Roman" w:hAnsi="Times New Roman" w:cs="Times New Roman"/>
          <w:sz w:val="24"/>
          <w:szCs w:val="24"/>
          <w:lang w:val="en-US"/>
        </w:rPr>
        <w:t>meliputi</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majelis</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gereja</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pelayanan</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wadah-wadah</w:t>
      </w:r>
      <w:proofErr w:type="spellEnd"/>
      <w:r w:rsidR="00497534" w:rsidRPr="00C37AA2">
        <w:rPr>
          <w:rFonts w:ascii="Times New Roman" w:hAnsi="Times New Roman" w:cs="Times New Roman"/>
          <w:sz w:val="24"/>
          <w:szCs w:val="24"/>
          <w:lang w:val="en-US"/>
        </w:rPr>
        <w:t xml:space="preserve"> dan </w:t>
      </w:r>
      <w:proofErr w:type="spellStart"/>
      <w:r w:rsidR="00497534" w:rsidRPr="00C37AA2">
        <w:rPr>
          <w:rFonts w:ascii="Times New Roman" w:hAnsi="Times New Roman" w:cs="Times New Roman"/>
          <w:sz w:val="24"/>
          <w:szCs w:val="24"/>
          <w:lang w:val="en-US"/>
        </w:rPr>
        <w:t>majelis</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gereja</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bidang-bidang</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pelayanan</w:t>
      </w:r>
      <w:proofErr w:type="spellEnd"/>
      <w:r w:rsidR="00497534">
        <w:rPr>
          <w:rFonts w:ascii="Times New Roman" w:hAnsi="Times New Roman" w:cs="Times New Roman"/>
          <w:sz w:val="24"/>
          <w:szCs w:val="24"/>
          <w:lang w:val="en-US"/>
        </w:rPr>
        <w:t xml:space="preserve">, </w:t>
      </w:r>
      <w:r w:rsidR="00497534" w:rsidRPr="00C37AA2">
        <w:rPr>
          <w:rFonts w:ascii="Times New Roman" w:hAnsi="Times New Roman" w:cs="Times New Roman"/>
          <w:sz w:val="24"/>
          <w:szCs w:val="24"/>
          <w:lang w:val="en-US"/>
        </w:rPr>
        <w:t xml:space="preserve">para </w:t>
      </w:r>
      <w:proofErr w:type="spellStart"/>
      <w:r w:rsidR="00497534" w:rsidRPr="00C37AA2">
        <w:rPr>
          <w:rFonts w:ascii="Times New Roman" w:hAnsi="Times New Roman" w:cs="Times New Roman"/>
          <w:sz w:val="24"/>
          <w:szCs w:val="24"/>
          <w:lang w:val="en-US"/>
        </w:rPr>
        <w:t>ketua</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pengurus</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pelayanan</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wadah-wadah</w:t>
      </w:r>
      <w:proofErr w:type="spellEnd"/>
      <w:r w:rsidR="00497534" w:rsidRPr="00C37AA2">
        <w:rPr>
          <w:rFonts w:ascii="Times New Roman" w:hAnsi="Times New Roman" w:cs="Times New Roman"/>
          <w:sz w:val="24"/>
          <w:szCs w:val="24"/>
          <w:lang w:val="en-US"/>
        </w:rPr>
        <w:t xml:space="preserve"> dan para </w:t>
      </w:r>
      <w:proofErr w:type="spellStart"/>
      <w:r w:rsidR="00497534" w:rsidRPr="00C37AA2">
        <w:rPr>
          <w:rFonts w:ascii="Times New Roman" w:hAnsi="Times New Roman" w:cs="Times New Roman"/>
          <w:sz w:val="24"/>
          <w:szCs w:val="24"/>
          <w:lang w:val="en-US"/>
        </w:rPr>
        <w:t>ketua</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bidang-bidang</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pelayanan</w:t>
      </w:r>
      <w:proofErr w:type="spellEnd"/>
      <w:r w:rsidR="00497534" w:rsidRPr="00C37AA2">
        <w:rPr>
          <w:rFonts w:ascii="Times New Roman" w:hAnsi="Times New Roman" w:cs="Times New Roman"/>
          <w:sz w:val="24"/>
          <w:szCs w:val="24"/>
          <w:lang w:val="en-US"/>
        </w:rPr>
        <w:t xml:space="preserve"> di </w:t>
      </w:r>
      <w:proofErr w:type="spellStart"/>
      <w:r w:rsidR="00497534" w:rsidRPr="00C37AA2">
        <w:rPr>
          <w:rFonts w:ascii="Times New Roman" w:hAnsi="Times New Roman" w:cs="Times New Roman"/>
          <w:sz w:val="24"/>
          <w:szCs w:val="24"/>
          <w:lang w:val="en-US"/>
        </w:rPr>
        <w:t>GPdI</w:t>
      </w:r>
      <w:proofErr w:type="spellEnd"/>
      <w:r w:rsidR="00497534" w:rsidRPr="00C37AA2">
        <w:rPr>
          <w:rFonts w:ascii="Times New Roman" w:hAnsi="Times New Roman" w:cs="Times New Roman"/>
          <w:sz w:val="24"/>
          <w:szCs w:val="24"/>
          <w:lang w:val="en-US"/>
        </w:rPr>
        <w:t xml:space="preserve"> </w:t>
      </w:r>
      <w:proofErr w:type="spellStart"/>
      <w:r w:rsidR="00497534" w:rsidRPr="00C37AA2">
        <w:rPr>
          <w:rFonts w:ascii="Times New Roman" w:hAnsi="Times New Roman" w:cs="Times New Roman"/>
          <w:sz w:val="24"/>
          <w:szCs w:val="24"/>
          <w:lang w:val="en-US"/>
        </w:rPr>
        <w:t>Yesus</w:t>
      </w:r>
      <w:proofErr w:type="spellEnd"/>
      <w:r w:rsidR="00497534" w:rsidRPr="00C37AA2">
        <w:rPr>
          <w:rFonts w:ascii="Times New Roman" w:hAnsi="Times New Roman" w:cs="Times New Roman"/>
          <w:sz w:val="24"/>
          <w:szCs w:val="24"/>
          <w:lang w:val="en-US"/>
        </w:rPr>
        <w:t xml:space="preserve"> Harapan </w:t>
      </w:r>
      <w:proofErr w:type="spellStart"/>
      <w:r w:rsidR="00497534" w:rsidRPr="00C37AA2">
        <w:rPr>
          <w:rFonts w:ascii="Times New Roman" w:hAnsi="Times New Roman" w:cs="Times New Roman"/>
          <w:sz w:val="24"/>
          <w:szCs w:val="24"/>
          <w:lang w:val="en-US"/>
        </w:rPr>
        <w:t>Pasti</w:t>
      </w:r>
      <w:proofErr w:type="spellEnd"/>
      <w:r w:rsidR="00497534" w:rsidRPr="00C37AA2">
        <w:rPr>
          <w:rFonts w:ascii="Times New Roman" w:hAnsi="Times New Roman" w:cs="Times New Roman"/>
          <w:sz w:val="24"/>
          <w:szCs w:val="24"/>
          <w:lang w:val="en-US"/>
        </w:rPr>
        <w:t xml:space="preserve"> Surabaya</w:t>
      </w:r>
      <w:r w:rsidR="00497534">
        <w:rPr>
          <w:rFonts w:ascii="Times New Roman" w:hAnsi="Times New Roman" w:cs="Times New Roman"/>
          <w:sz w:val="24"/>
          <w:szCs w:val="24"/>
          <w:lang w:val="en-US"/>
        </w:rPr>
        <w:t>, s</w:t>
      </w:r>
      <w:proofErr w:type="spellStart"/>
      <w:r w:rsidR="00DB04EF">
        <w:rPr>
          <w:rFonts w:ascii="Times New Roman" w:hAnsi="Times New Roman" w:cs="Times New Roman"/>
          <w:bCs/>
          <w:sz w:val="24"/>
          <w:szCs w:val="24"/>
        </w:rPr>
        <w:t>ebagaimana</w:t>
      </w:r>
      <w:proofErr w:type="spellEnd"/>
      <w:r w:rsidR="00DB04EF">
        <w:rPr>
          <w:rFonts w:ascii="Times New Roman" w:hAnsi="Times New Roman" w:cs="Times New Roman"/>
          <w:bCs/>
          <w:sz w:val="24"/>
          <w:szCs w:val="24"/>
        </w:rPr>
        <w:t xml:space="preserve"> </w:t>
      </w:r>
      <w:proofErr w:type="spellStart"/>
      <w:r w:rsidR="00DB04EF">
        <w:rPr>
          <w:rFonts w:ascii="Times New Roman" w:hAnsi="Times New Roman" w:cs="Times New Roman"/>
          <w:bCs/>
          <w:sz w:val="24"/>
          <w:szCs w:val="24"/>
        </w:rPr>
        <w:t>tab</w:t>
      </w:r>
      <w:r w:rsidR="00497534">
        <w:rPr>
          <w:rFonts w:ascii="Times New Roman" w:hAnsi="Times New Roman" w:cs="Times New Roman"/>
          <w:bCs/>
          <w:sz w:val="24"/>
          <w:szCs w:val="24"/>
        </w:rPr>
        <w:t>el</w:t>
      </w:r>
      <w:proofErr w:type="spellEnd"/>
      <w:r w:rsidR="00DB04EF">
        <w:rPr>
          <w:rFonts w:ascii="Times New Roman" w:hAnsi="Times New Roman" w:cs="Times New Roman"/>
          <w:bCs/>
          <w:sz w:val="24"/>
          <w:szCs w:val="24"/>
        </w:rPr>
        <w:t xml:space="preserve"> </w:t>
      </w:r>
      <w:proofErr w:type="spellStart"/>
      <w:r w:rsidR="00DB04EF">
        <w:rPr>
          <w:rFonts w:ascii="Times New Roman" w:hAnsi="Times New Roman" w:cs="Times New Roman"/>
          <w:bCs/>
          <w:sz w:val="24"/>
          <w:szCs w:val="24"/>
        </w:rPr>
        <w:t>berikut</w:t>
      </w:r>
      <w:proofErr w:type="spellEnd"/>
      <w:r w:rsidRPr="00C37AA2">
        <w:rPr>
          <w:rFonts w:ascii="Times New Roman" w:hAnsi="Times New Roman" w:cs="Times New Roman"/>
          <w:bCs/>
          <w:sz w:val="24"/>
          <w:szCs w:val="24"/>
        </w:rPr>
        <w:t xml:space="preserve">. </w:t>
      </w:r>
      <w:r w:rsidRPr="00C37AA2">
        <w:rPr>
          <w:rFonts w:ascii="Times New Roman" w:hAnsi="Times New Roman" w:cs="Times New Roman"/>
          <w:bCs/>
          <w:sz w:val="24"/>
          <w:szCs w:val="24"/>
          <w:lang w:val="en-US"/>
        </w:rPr>
        <w:t xml:space="preserve"> </w:t>
      </w:r>
    </w:p>
    <w:p w14:paraId="33BFF61B" w14:textId="699F26C0" w:rsidR="00DB04EF" w:rsidRDefault="00DB04EF" w:rsidP="00DB04EF">
      <w:pPr>
        <w:spacing w:after="0" w:line="360" w:lineRule="auto"/>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Tabel</w:t>
      </w:r>
      <w:proofErr w:type="spellEnd"/>
      <w:r>
        <w:rPr>
          <w:rFonts w:ascii="Times New Roman" w:hAnsi="Times New Roman" w:cs="Times New Roman"/>
          <w:bCs/>
          <w:sz w:val="24"/>
          <w:szCs w:val="24"/>
          <w:lang w:val="en-US"/>
        </w:rPr>
        <w:t xml:space="preserve"> – </w:t>
      </w:r>
      <w:proofErr w:type="spellStart"/>
      <w:r>
        <w:rPr>
          <w:rFonts w:ascii="Times New Roman" w:hAnsi="Times New Roman" w:cs="Times New Roman"/>
          <w:bCs/>
          <w:sz w:val="24"/>
          <w:szCs w:val="24"/>
          <w:lang w:val="en-US"/>
        </w:rPr>
        <w:t>Partisipan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Pelayanan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Konseling</w:t>
      </w:r>
      <w:proofErr w:type="spellEnd"/>
    </w:p>
    <w:tbl>
      <w:tblPr>
        <w:tblStyle w:val="TableGrid1"/>
        <w:tblW w:w="6520" w:type="dxa"/>
        <w:jc w:val="center"/>
        <w:tblLayout w:type="fixed"/>
        <w:tblLook w:val="04A0" w:firstRow="1" w:lastRow="0" w:firstColumn="1" w:lastColumn="0" w:noHBand="0" w:noVBand="1"/>
      </w:tblPr>
      <w:tblGrid>
        <w:gridCol w:w="554"/>
        <w:gridCol w:w="850"/>
        <w:gridCol w:w="709"/>
        <w:gridCol w:w="1146"/>
        <w:gridCol w:w="1264"/>
        <w:gridCol w:w="12"/>
        <w:gridCol w:w="851"/>
        <w:gridCol w:w="8"/>
        <w:gridCol w:w="1120"/>
        <w:gridCol w:w="6"/>
      </w:tblGrid>
      <w:tr w:rsidR="00DB04EF" w:rsidRPr="00DB04EF" w14:paraId="7C920A7F" w14:textId="77777777" w:rsidTr="00DB04EF">
        <w:trPr>
          <w:trHeight w:val="1136"/>
          <w:jc w:val="center"/>
        </w:trPr>
        <w:tc>
          <w:tcPr>
            <w:tcW w:w="554" w:type="dxa"/>
          </w:tcPr>
          <w:p w14:paraId="52ED2E6E" w14:textId="77777777" w:rsidR="00DB04EF" w:rsidRPr="00DB04EF" w:rsidRDefault="00DB04EF" w:rsidP="0078527B">
            <w:pPr>
              <w:jc w:val="center"/>
              <w:rPr>
                <w:b/>
                <w:bCs/>
              </w:rPr>
            </w:pPr>
            <w:r w:rsidRPr="00DB04EF">
              <w:rPr>
                <w:b/>
                <w:bCs/>
              </w:rPr>
              <w:t>No</w:t>
            </w:r>
          </w:p>
          <w:p w14:paraId="701B0742" w14:textId="77777777" w:rsidR="00DB04EF" w:rsidRPr="00DB04EF" w:rsidRDefault="00DB04EF" w:rsidP="0078527B">
            <w:pPr>
              <w:jc w:val="center"/>
              <w:rPr>
                <w:b/>
                <w:bCs/>
              </w:rPr>
            </w:pPr>
          </w:p>
          <w:p w14:paraId="57F27300" w14:textId="77777777" w:rsidR="00DB04EF" w:rsidRPr="00DB04EF" w:rsidRDefault="00DB04EF" w:rsidP="0078527B">
            <w:pPr>
              <w:jc w:val="center"/>
              <w:rPr>
                <w:b/>
                <w:bCs/>
              </w:rPr>
            </w:pPr>
            <w:r w:rsidRPr="00DB04EF">
              <w:rPr>
                <w:b/>
                <w:bCs/>
              </w:rPr>
              <w:t xml:space="preserve">CPL </w:t>
            </w:r>
          </w:p>
        </w:tc>
        <w:tc>
          <w:tcPr>
            <w:tcW w:w="850" w:type="dxa"/>
          </w:tcPr>
          <w:p w14:paraId="406B7191" w14:textId="6F5BB39F" w:rsidR="00DB04EF" w:rsidRPr="00DB04EF" w:rsidRDefault="00DB04EF" w:rsidP="00DB04EF">
            <w:pPr>
              <w:jc w:val="center"/>
              <w:rPr>
                <w:b/>
                <w:bCs/>
              </w:rPr>
            </w:pPr>
            <w:r w:rsidRPr="00DB04EF">
              <w:rPr>
                <w:b/>
                <w:bCs/>
              </w:rPr>
              <w:t>Umur/</w:t>
            </w:r>
          </w:p>
          <w:p w14:paraId="74F0A1E3" w14:textId="77777777" w:rsidR="00DB04EF" w:rsidRPr="00DB04EF" w:rsidRDefault="00DB04EF" w:rsidP="0078527B">
            <w:pPr>
              <w:ind w:left="-60"/>
              <w:jc w:val="center"/>
              <w:rPr>
                <w:b/>
                <w:bCs/>
              </w:rPr>
            </w:pPr>
            <w:r w:rsidRPr="00DB04EF">
              <w:rPr>
                <w:b/>
                <w:bCs/>
              </w:rPr>
              <w:t>Th</w:t>
            </w:r>
          </w:p>
        </w:tc>
        <w:tc>
          <w:tcPr>
            <w:tcW w:w="709" w:type="dxa"/>
          </w:tcPr>
          <w:p w14:paraId="4E7F75FA" w14:textId="77777777" w:rsidR="00DB04EF" w:rsidRPr="00DB04EF" w:rsidRDefault="00DB04EF" w:rsidP="0078527B">
            <w:pPr>
              <w:jc w:val="center"/>
              <w:rPr>
                <w:b/>
                <w:bCs/>
              </w:rPr>
            </w:pPr>
            <w:r w:rsidRPr="00DB04EF">
              <w:rPr>
                <w:b/>
                <w:bCs/>
              </w:rPr>
              <w:t>Je</w:t>
            </w:r>
          </w:p>
          <w:p w14:paraId="0ADDE30C" w14:textId="77777777" w:rsidR="00DB04EF" w:rsidRPr="00DB04EF" w:rsidRDefault="00DB04EF" w:rsidP="0078527B">
            <w:pPr>
              <w:jc w:val="center"/>
              <w:rPr>
                <w:b/>
                <w:bCs/>
              </w:rPr>
            </w:pPr>
            <w:r w:rsidRPr="00DB04EF">
              <w:rPr>
                <w:b/>
                <w:bCs/>
              </w:rPr>
              <w:t>nis kela</w:t>
            </w:r>
          </w:p>
          <w:p w14:paraId="7D5BF40F" w14:textId="77777777" w:rsidR="00DB04EF" w:rsidRPr="00DB04EF" w:rsidRDefault="00DB04EF" w:rsidP="0078527B">
            <w:pPr>
              <w:jc w:val="center"/>
              <w:rPr>
                <w:b/>
                <w:bCs/>
              </w:rPr>
            </w:pPr>
            <w:r w:rsidRPr="00DB04EF">
              <w:rPr>
                <w:b/>
                <w:bCs/>
              </w:rPr>
              <w:t>min</w:t>
            </w:r>
          </w:p>
        </w:tc>
        <w:tc>
          <w:tcPr>
            <w:tcW w:w="1146" w:type="dxa"/>
          </w:tcPr>
          <w:p w14:paraId="4BAEE633" w14:textId="77777777" w:rsidR="00DB04EF" w:rsidRPr="00DB04EF" w:rsidRDefault="00DB04EF" w:rsidP="0078527B">
            <w:pPr>
              <w:jc w:val="center"/>
              <w:rPr>
                <w:b/>
                <w:bCs/>
              </w:rPr>
            </w:pPr>
            <w:r w:rsidRPr="00DB04EF">
              <w:rPr>
                <w:b/>
                <w:bCs/>
              </w:rPr>
              <w:t>Status</w:t>
            </w:r>
          </w:p>
          <w:p w14:paraId="0FC20B05" w14:textId="77777777" w:rsidR="00DB04EF" w:rsidRPr="00DB04EF" w:rsidRDefault="00DB04EF" w:rsidP="0078527B">
            <w:pPr>
              <w:jc w:val="center"/>
              <w:rPr>
                <w:b/>
                <w:bCs/>
              </w:rPr>
            </w:pPr>
            <w:r w:rsidRPr="00DB04EF">
              <w:rPr>
                <w:b/>
                <w:bCs/>
              </w:rPr>
              <w:t>perka</w:t>
            </w:r>
          </w:p>
          <w:p w14:paraId="222D8626" w14:textId="77777777" w:rsidR="00DB04EF" w:rsidRPr="00DB04EF" w:rsidRDefault="00DB04EF" w:rsidP="0078527B">
            <w:pPr>
              <w:jc w:val="center"/>
              <w:rPr>
                <w:b/>
                <w:bCs/>
              </w:rPr>
            </w:pPr>
            <w:r w:rsidRPr="00DB04EF">
              <w:rPr>
                <w:b/>
                <w:bCs/>
              </w:rPr>
              <w:t>winan</w:t>
            </w:r>
          </w:p>
        </w:tc>
        <w:tc>
          <w:tcPr>
            <w:tcW w:w="1276" w:type="dxa"/>
            <w:gridSpan w:val="2"/>
          </w:tcPr>
          <w:p w14:paraId="478036A5" w14:textId="77777777" w:rsidR="00DB04EF" w:rsidRPr="00DB04EF" w:rsidRDefault="00DB04EF" w:rsidP="0078527B">
            <w:pPr>
              <w:jc w:val="center"/>
              <w:rPr>
                <w:b/>
                <w:bCs/>
              </w:rPr>
            </w:pPr>
            <w:r w:rsidRPr="00DB04EF">
              <w:rPr>
                <w:b/>
                <w:bCs/>
              </w:rPr>
              <w:t>Jabatan dalam gereja</w:t>
            </w:r>
          </w:p>
        </w:tc>
        <w:tc>
          <w:tcPr>
            <w:tcW w:w="851" w:type="dxa"/>
          </w:tcPr>
          <w:p w14:paraId="1CBD45CA" w14:textId="77777777" w:rsidR="00DB04EF" w:rsidRPr="00DB04EF" w:rsidRDefault="00DB04EF" w:rsidP="0078527B">
            <w:pPr>
              <w:jc w:val="center"/>
              <w:rPr>
                <w:b/>
                <w:bCs/>
              </w:rPr>
            </w:pPr>
            <w:r w:rsidRPr="00DB04EF">
              <w:rPr>
                <w:b/>
                <w:bCs/>
              </w:rPr>
              <w:t>Pendi</w:t>
            </w:r>
          </w:p>
          <w:p w14:paraId="242B14CD" w14:textId="77777777" w:rsidR="00DB04EF" w:rsidRPr="00DB04EF" w:rsidRDefault="00DB04EF" w:rsidP="0078527B">
            <w:pPr>
              <w:jc w:val="center"/>
              <w:rPr>
                <w:b/>
                <w:bCs/>
              </w:rPr>
            </w:pPr>
            <w:r w:rsidRPr="00DB04EF">
              <w:rPr>
                <w:b/>
                <w:bCs/>
              </w:rPr>
              <w:t>dikan ter</w:t>
            </w:r>
          </w:p>
          <w:p w14:paraId="23C9BBB7" w14:textId="77777777" w:rsidR="00DB04EF" w:rsidRPr="00DB04EF" w:rsidRDefault="00DB04EF" w:rsidP="0078527B">
            <w:pPr>
              <w:jc w:val="center"/>
              <w:rPr>
                <w:b/>
                <w:bCs/>
              </w:rPr>
            </w:pPr>
            <w:r w:rsidRPr="00DB04EF">
              <w:rPr>
                <w:b/>
                <w:bCs/>
              </w:rPr>
              <w:t>akhir</w:t>
            </w:r>
          </w:p>
        </w:tc>
        <w:tc>
          <w:tcPr>
            <w:tcW w:w="1134" w:type="dxa"/>
            <w:gridSpan w:val="3"/>
          </w:tcPr>
          <w:p w14:paraId="0D331AA6" w14:textId="77777777" w:rsidR="00DB04EF" w:rsidRPr="00DB04EF" w:rsidRDefault="00DB04EF" w:rsidP="0078527B">
            <w:pPr>
              <w:jc w:val="center"/>
              <w:rPr>
                <w:b/>
                <w:bCs/>
              </w:rPr>
            </w:pPr>
            <w:r w:rsidRPr="00DB04EF">
              <w:rPr>
                <w:b/>
                <w:bCs/>
              </w:rPr>
              <w:t>Alamat</w:t>
            </w:r>
          </w:p>
        </w:tc>
      </w:tr>
      <w:tr w:rsidR="00DB04EF" w:rsidRPr="00DB04EF" w14:paraId="353B0343" w14:textId="77777777" w:rsidTr="00DB04EF">
        <w:trPr>
          <w:gridAfter w:val="1"/>
          <w:wAfter w:w="6" w:type="dxa"/>
          <w:jc w:val="center"/>
        </w:trPr>
        <w:tc>
          <w:tcPr>
            <w:tcW w:w="554" w:type="dxa"/>
          </w:tcPr>
          <w:p w14:paraId="09A9B32F" w14:textId="77777777" w:rsidR="00DB04EF" w:rsidRPr="00DB04EF" w:rsidRDefault="00DB04EF" w:rsidP="0078527B">
            <w:pPr>
              <w:jc w:val="center"/>
            </w:pPr>
            <w:r w:rsidRPr="00DB04EF">
              <w:t>1</w:t>
            </w:r>
          </w:p>
        </w:tc>
        <w:tc>
          <w:tcPr>
            <w:tcW w:w="850" w:type="dxa"/>
            <w:vAlign w:val="center"/>
          </w:tcPr>
          <w:p w14:paraId="4D2E3527" w14:textId="77777777" w:rsidR="00DB04EF" w:rsidRPr="00DB04EF" w:rsidRDefault="00DB04EF" w:rsidP="0078527B">
            <w:pPr>
              <w:jc w:val="center"/>
              <w:rPr>
                <w:lang w:val="en-US"/>
              </w:rPr>
            </w:pPr>
            <w:r w:rsidRPr="00DB04EF">
              <w:rPr>
                <w:lang w:val="en-US"/>
              </w:rPr>
              <w:t>48</w:t>
            </w:r>
          </w:p>
        </w:tc>
        <w:tc>
          <w:tcPr>
            <w:tcW w:w="709" w:type="dxa"/>
            <w:vAlign w:val="center"/>
          </w:tcPr>
          <w:p w14:paraId="00B9E91F" w14:textId="77777777" w:rsidR="00DB04EF" w:rsidRPr="00DB04EF" w:rsidRDefault="00DB04EF" w:rsidP="0078527B">
            <w:pPr>
              <w:jc w:val="center"/>
              <w:rPr>
                <w:lang w:val="en-US"/>
              </w:rPr>
            </w:pPr>
            <w:r w:rsidRPr="00DB04EF">
              <w:rPr>
                <w:lang w:val="en-US"/>
              </w:rPr>
              <w:t>L</w:t>
            </w:r>
          </w:p>
        </w:tc>
        <w:tc>
          <w:tcPr>
            <w:tcW w:w="1146" w:type="dxa"/>
            <w:vAlign w:val="center"/>
          </w:tcPr>
          <w:p w14:paraId="7730F677" w14:textId="77777777" w:rsidR="00DB04EF" w:rsidRPr="00DB04EF" w:rsidRDefault="00DB04EF" w:rsidP="0078527B">
            <w:pPr>
              <w:jc w:val="center"/>
            </w:pPr>
            <w:r w:rsidRPr="00DB04EF">
              <w:t>Nikah</w:t>
            </w:r>
          </w:p>
        </w:tc>
        <w:tc>
          <w:tcPr>
            <w:tcW w:w="1264" w:type="dxa"/>
            <w:vAlign w:val="center"/>
          </w:tcPr>
          <w:p w14:paraId="2C6C39E1" w14:textId="77777777" w:rsidR="00DB04EF" w:rsidRPr="00DB04EF" w:rsidRDefault="00DB04EF" w:rsidP="0078527B">
            <w:pPr>
              <w:jc w:val="center"/>
              <w:rPr>
                <w:lang w:val="en-US"/>
              </w:rPr>
            </w:pPr>
            <w:proofErr w:type="spellStart"/>
            <w:r w:rsidRPr="00DB04EF">
              <w:rPr>
                <w:lang w:val="en-US"/>
              </w:rPr>
              <w:t>Majelis</w:t>
            </w:r>
            <w:proofErr w:type="spellEnd"/>
          </w:p>
        </w:tc>
        <w:tc>
          <w:tcPr>
            <w:tcW w:w="871" w:type="dxa"/>
            <w:gridSpan w:val="3"/>
            <w:vAlign w:val="center"/>
          </w:tcPr>
          <w:p w14:paraId="4EF53B7D" w14:textId="77777777" w:rsidR="00DB04EF" w:rsidRPr="00DB04EF" w:rsidRDefault="00DB04EF" w:rsidP="0078527B">
            <w:pPr>
              <w:jc w:val="center"/>
              <w:rPr>
                <w:lang w:val="en-US"/>
              </w:rPr>
            </w:pPr>
            <w:r w:rsidRPr="00DB04EF">
              <w:rPr>
                <w:lang w:val="en-US"/>
              </w:rPr>
              <w:t>S1</w:t>
            </w:r>
          </w:p>
        </w:tc>
        <w:tc>
          <w:tcPr>
            <w:tcW w:w="1120" w:type="dxa"/>
            <w:vAlign w:val="center"/>
          </w:tcPr>
          <w:p w14:paraId="30F80094" w14:textId="77777777" w:rsidR="00DB04EF" w:rsidRPr="00DB04EF" w:rsidRDefault="00DB04EF" w:rsidP="0078527B">
            <w:pPr>
              <w:jc w:val="center"/>
              <w:rPr>
                <w:lang w:val="en-US"/>
              </w:rPr>
            </w:pPr>
            <w:r w:rsidRPr="00DB04EF">
              <w:rPr>
                <w:lang w:val="en-US"/>
              </w:rPr>
              <w:t>Surabaya</w:t>
            </w:r>
          </w:p>
        </w:tc>
      </w:tr>
      <w:tr w:rsidR="00DB04EF" w:rsidRPr="00DB04EF" w14:paraId="345E4599" w14:textId="77777777" w:rsidTr="00DB04EF">
        <w:trPr>
          <w:gridAfter w:val="1"/>
          <w:wAfter w:w="6" w:type="dxa"/>
          <w:jc w:val="center"/>
        </w:trPr>
        <w:tc>
          <w:tcPr>
            <w:tcW w:w="554" w:type="dxa"/>
          </w:tcPr>
          <w:p w14:paraId="33F8DE7B" w14:textId="77777777" w:rsidR="00DB04EF" w:rsidRPr="00DB04EF" w:rsidRDefault="00DB04EF" w:rsidP="0078527B">
            <w:pPr>
              <w:jc w:val="center"/>
            </w:pPr>
            <w:r w:rsidRPr="00DB04EF">
              <w:t>2</w:t>
            </w:r>
          </w:p>
        </w:tc>
        <w:tc>
          <w:tcPr>
            <w:tcW w:w="850" w:type="dxa"/>
            <w:vAlign w:val="center"/>
          </w:tcPr>
          <w:p w14:paraId="47BC4DDE" w14:textId="77777777" w:rsidR="00DB04EF" w:rsidRPr="00DB04EF" w:rsidRDefault="00DB04EF" w:rsidP="0078527B">
            <w:pPr>
              <w:jc w:val="center"/>
              <w:rPr>
                <w:lang w:val="en-US"/>
              </w:rPr>
            </w:pPr>
            <w:r w:rsidRPr="00DB04EF">
              <w:t>48</w:t>
            </w:r>
          </w:p>
        </w:tc>
        <w:tc>
          <w:tcPr>
            <w:tcW w:w="709" w:type="dxa"/>
            <w:vAlign w:val="center"/>
          </w:tcPr>
          <w:p w14:paraId="1E0415FE" w14:textId="77777777" w:rsidR="00DB04EF" w:rsidRPr="00DB04EF" w:rsidRDefault="00DB04EF" w:rsidP="0078527B">
            <w:pPr>
              <w:jc w:val="center"/>
            </w:pPr>
            <w:r w:rsidRPr="00DB04EF">
              <w:t>L</w:t>
            </w:r>
          </w:p>
        </w:tc>
        <w:tc>
          <w:tcPr>
            <w:tcW w:w="1146" w:type="dxa"/>
            <w:vAlign w:val="center"/>
          </w:tcPr>
          <w:p w14:paraId="1DCC6AAC" w14:textId="77777777" w:rsidR="00DB04EF" w:rsidRPr="00DB04EF" w:rsidRDefault="00DB04EF" w:rsidP="0078527B">
            <w:pPr>
              <w:jc w:val="center"/>
            </w:pPr>
            <w:r w:rsidRPr="00DB04EF">
              <w:t>N</w:t>
            </w:r>
            <w:proofErr w:type="spellStart"/>
            <w:r w:rsidRPr="00DB04EF">
              <w:rPr>
                <w:lang w:val="en-US"/>
              </w:rPr>
              <w:t>i</w:t>
            </w:r>
            <w:proofErr w:type="spellEnd"/>
            <w:r w:rsidRPr="00DB04EF">
              <w:t>kah</w:t>
            </w:r>
          </w:p>
        </w:tc>
        <w:tc>
          <w:tcPr>
            <w:tcW w:w="1264" w:type="dxa"/>
            <w:vAlign w:val="center"/>
          </w:tcPr>
          <w:p w14:paraId="46250134" w14:textId="77777777" w:rsidR="00DB04EF" w:rsidRPr="00DB04EF" w:rsidRDefault="00DB04EF" w:rsidP="0078527B">
            <w:pPr>
              <w:jc w:val="center"/>
              <w:rPr>
                <w:lang w:val="en-US"/>
              </w:rPr>
            </w:pPr>
            <w:proofErr w:type="spellStart"/>
            <w:r w:rsidRPr="00DB04EF">
              <w:rPr>
                <w:lang w:val="en-US"/>
              </w:rPr>
              <w:t>Majelis</w:t>
            </w:r>
            <w:proofErr w:type="spellEnd"/>
          </w:p>
        </w:tc>
        <w:tc>
          <w:tcPr>
            <w:tcW w:w="871" w:type="dxa"/>
            <w:gridSpan w:val="3"/>
            <w:vAlign w:val="center"/>
          </w:tcPr>
          <w:p w14:paraId="14AC14FD" w14:textId="77777777" w:rsidR="00DB04EF" w:rsidRPr="00DB04EF" w:rsidRDefault="00DB04EF" w:rsidP="0078527B">
            <w:pPr>
              <w:jc w:val="center"/>
              <w:rPr>
                <w:lang w:val="en-US"/>
              </w:rPr>
            </w:pPr>
            <w:r w:rsidRPr="00DB04EF">
              <w:t>SM</w:t>
            </w:r>
            <w:r w:rsidRPr="00DB04EF">
              <w:rPr>
                <w:lang w:val="en-US"/>
              </w:rPr>
              <w:t>A</w:t>
            </w:r>
          </w:p>
        </w:tc>
        <w:tc>
          <w:tcPr>
            <w:tcW w:w="1120" w:type="dxa"/>
            <w:vAlign w:val="center"/>
          </w:tcPr>
          <w:p w14:paraId="28ADF35F" w14:textId="77777777" w:rsidR="00DB04EF" w:rsidRPr="00DB04EF" w:rsidRDefault="00DB04EF" w:rsidP="0078527B">
            <w:pPr>
              <w:jc w:val="center"/>
              <w:rPr>
                <w:lang w:val="en-US"/>
              </w:rPr>
            </w:pPr>
            <w:r w:rsidRPr="00DB04EF">
              <w:rPr>
                <w:lang w:val="en-US"/>
              </w:rPr>
              <w:t>Surabaya</w:t>
            </w:r>
          </w:p>
        </w:tc>
      </w:tr>
      <w:tr w:rsidR="00DB04EF" w:rsidRPr="00DB04EF" w14:paraId="2B281A92" w14:textId="77777777" w:rsidTr="00DB04EF">
        <w:trPr>
          <w:gridAfter w:val="1"/>
          <w:wAfter w:w="6" w:type="dxa"/>
          <w:jc w:val="center"/>
        </w:trPr>
        <w:tc>
          <w:tcPr>
            <w:tcW w:w="554" w:type="dxa"/>
          </w:tcPr>
          <w:p w14:paraId="1FA0E05E" w14:textId="77777777" w:rsidR="00DB04EF" w:rsidRPr="00DB04EF" w:rsidRDefault="00DB04EF" w:rsidP="0078527B">
            <w:pPr>
              <w:jc w:val="center"/>
            </w:pPr>
            <w:r w:rsidRPr="00DB04EF">
              <w:t>3</w:t>
            </w:r>
          </w:p>
        </w:tc>
        <w:tc>
          <w:tcPr>
            <w:tcW w:w="850" w:type="dxa"/>
            <w:vAlign w:val="center"/>
          </w:tcPr>
          <w:p w14:paraId="6C030B46" w14:textId="77777777" w:rsidR="00DB04EF" w:rsidRPr="00DB04EF" w:rsidRDefault="00DB04EF" w:rsidP="0078527B">
            <w:pPr>
              <w:jc w:val="center"/>
              <w:rPr>
                <w:lang w:val="en-US"/>
              </w:rPr>
            </w:pPr>
            <w:r w:rsidRPr="00DB04EF">
              <w:rPr>
                <w:lang w:val="en-US"/>
              </w:rPr>
              <w:t>50</w:t>
            </w:r>
          </w:p>
        </w:tc>
        <w:tc>
          <w:tcPr>
            <w:tcW w:w="709" w:type="dxa"/>
            <w:vAlign w:val="center"/>
          </w:tcPr>
          <w:p w14:paraId="4BD47FDB" w14:textId="77777777" w:rsidR="00DB04EF" w:rsidRPr="00DB04EF" w:rsidRDefault="00DB04EF" w:rsidP="0078527B">
            <w:pPr>
              <w:jc w:val="center"/>
            </w:pPr>
            <w:r w:rsidRPr="00DB04EF">
              <w:t>L</w:t>
            </w:r>
          </w:p>
        </w:tc>
        <w:tc>
          <w:tcPr>
            <w:tcW w:w="1146" w:type="dxa"/>
            <w:vAlign w:val="center"/>
          </w:tcPr>
          <w:p w14:paraId="3239BF1D" w14:textId="77777777" w:rsidR="00DB04EF" w:rsidRPr="00DB04EF" w:rsidRDefault="00DB04EF" w:rsidP="0078527B">
            <w:pPr>
              <w:jc w:val="center"/>
            </w:pPr>
            <w:r w:rsidRPr="00DB04EF">
              <w:t>Nikah</w:t>
            </w:r>
          </w:p>
        </w:tc>
        <w:tc>
          <w:tcPr>
            <w:tcW w:w="1264" w:type="dxa"/>
            <w:vAlign w:val="center"/>
          </w:tcPr>
          <w:p w14:paraId="6C658B1B" w14:textId="77777777" w:rsidR="00DB04EF" w:rsidRPr="00DB04EF" w:rsidRDefault="00DB04EF" w:rsidP="0078527B">
            <w:pPr>
              <w:jc w:val="center"/>
              <w:rPr>
                <w:lang w:val="en-US"/>
              </w:rPr>
            </w:pPr>
            <w:proofErr w:type="spellStart"/>
            <w:r w:rsidRPr="00DB04EF">
              <w:rPr>
                <w:lang w:val="en-US"/>
              </w:rPr>
              <w:t>Majelis</w:t>
            </w:r>
            <w:proofErr w:type="spellEnd"/>
          </w:p>
        </w:tc>
        <w:tc>
          <w:tcPr>
            <w:tcW w:w="871" w:type="dxa"/>
            <w:gridSpan w:val="3"/>
            <w:vAlign w:val="center"/>
          </w:tcPr>
          <w:p w14:paraId="0E968745" w14:textId="77777777" w:rsidR="00DB04EF" w:rsidRPr="00DB04EF" w:rsidRDefault="00DB04EF" w:rsidP="0078527B">
            <w:pPr>
              <w:jc w:val="center"/>
              <w:rPr>
                <w:lang w:val="en-US"/>
              </w:rPr>
            </w:pPr>
            <w:r w:rsidRPr="00DB04EF">
              <w:rPr>
                <w:lang w:val="en-US"/>
              </w:rPr>
              <w:t>S1</w:t>
            </w:r>
          </w:p>
        </w:tc>
        <w:tc>
          <w:tcPr>
            <w:tcW w:w="1120" w:type="dxa"/>
            <w:vAlign w:val="center"/>
          </w:tcPr>
          <w:p w14:paraId="3FD00A4E" w14:textId="77777777" w:rsidR="00DB04EF" w:rsidRPr="00DB04EF" w:rsidRDefault="00DB04EF" w:rsidP="0078527B">
            <w:pPr>
              <w:jc w:val="center"/>
              <w:rPr>
                <w:lang w:val="en-US"/>
              </w:rPr>
            </w:pPr>
            <w:r w:rsidRPr="00DB04EF">
              <w:rPr>
                <w:lang w:val="en-US"/>
              </w:rPr>
              <w:t>Surabaya</w:t>
            </w:r>
          </w:p>
        </w:tc>
      </w:tr>
      <w:tr w:rsidR="00DB04EF" w:rsidRPr="00DB04EF" w14:paraId="05472DD6" w14:textId="77777777" w:rsidTr="00DB04EF">
        <w:trPr>
          <w:gridAfter w:val="1"/>
          <w:wAfter w:w="6" w:type="dxa"/>
          <w:jc w:val="center"/>
        </w:trPr>
        <w:tc>
          <w:tcPr>
            <w:tcW w:w="554" w:type="dxa"/>
          </w:tcPr>
          <w:p w14:paraId="3C900A69" w14:textId="77777777" w:rsidR="00DB04EF" w:rsidRPr="00DB04EF" w:rsidRDefault="00DB04EF" w:rsidP="0078527B">
            <w:pPr>
              <w:jc w:val="center"/>
            </w:pPr>
            <w:r w:rsidRPr="00DB04EF">
              <w:t>4</w:t>
            </w:r>
          </w:p>
        </w:tc>
        <w:tc>
          <w:tcPr>
            <w:tcW w:w="850" w:type="dxa"/>
            <w:vAlign w:val="center"/>
          </w:tcPr>
          <w:p w14:paraId="0E82A0D5" w14:textId="77777777" w:rsidR="00DB04EF" w:rsidRPr="00DB04EF" w:rsidRDefault="00DB04EF" w:rsidP="0078527B">
            <w:pPr>
              <w:jc w:val="center"/>
              <w:rPr>
                <w:lang w:val="en-US"/>
              </w:rPr>
            </w:pPr>
            <w:r w:rsidRPr="00DB04EF">
              <w:rPr>
                <w:lang w:val="en-US"/>
              </w:rPr>
              <w:t>49</w:t>
            </w:r>
          </w:p>
        </w:tc>
        <w:tc>
          <w:tcPr>
            <w:tcW w:w="709" w:type="dxa"/>
            <w:vAlign w:val="center"/>
          </w:tcPr>
          <w:p w14:paraId="4460C6CC" w14:textId="77777777" w:rsidR="00DB04EF" w:rsidRPr="00DB04EF" w:rsidRDefault="00DB04EF" w:rsidP="0078527B">
            <w:pPr>
              <w:jc w:val="center"/>
            </w:pPr>
            <w:r w:rsidRPr="00DB04EF">
              <w:t>L</w:t>
            </w:r>
          </w:p>
        </w:tc>
        <w:tc>
          <w:tcPr>
            <w:tcW w:w="1146" w:type="dxa"/>
            <w:vAlign w:val="center"/>
          </w:tcPr>
          <w:p w14:paraId="4FB75B85" w14:textId="77777777" w:rsidR="00DB04EF" w:rsidRPr="00DB04EF" w:rsidRDefault="00DB04EF" w:rsidP="0078527B">
            <w:pPr>
              <w:jc w:val="center"/>
            </w:pPr>
            <w:r w:rsidRPr="00DB04EF">
              <w:t>Nikah</w:t>
            </w:r>
          </w:p>
        </w:tc>
        <w:tc>
          <w:tcPr>
            <w:tcW w:w="1264" w:type="dxa"/>
            <w:vAlign w:val="center"/>
          </w:tcPr>
          <w:p w14:paraId="483EEE3C" w14:textId="77777777" w:rsidR="00DB04EF" w:rsidRPr="00DB04EF" w:rsidRDefault="00DB04EF" w:rsidP="0078527B">
            <w:pPr>
              <w:jc w:val="center"/>
              <w:rPr>
                <w:lang w:val="en-US"/>
              </w:rPr>
            </w:pPr>
            <w:proofErr w:type="spellStart"/>
            <w:r w:rsidRPr="00DB04EF">
              <w:rPr>
                <w:lang w:val="en-US"/>
              </w:rPr>
              <w:t>Ketua</w:t>
            </w:r>
            <w:proofErr w:type="spellEnd"/>
            <w:r w:rsidRPr="00DB04EF">
              <w:rPr>
                <w:lang w:val="en-US"/>
              </w:rPr>
              <w:t xml:space="preserve"> Humas</w:t>
            </w:r>
          </w:p>
        </w:tc>
        <w:tc>
          <w:tcPr>
            <w:tcW w:w="871" w:type="dxa"/>
            <w:gridSpan w:val="3"/>
            <w:vAlign w:val="center"/>
          </w:tcPr>
          <w:p w14:paraId="3146435F" w14:textId="77777777" w:rsidR="00DB04EF" w:rsidRPr="00DB04EF" w:rsidRDefault="00DB04EF" w:rsidP="0078527B">
            <w:pPr>
              <w:jc w:val="center"/>
            </w:pPr>
            <w:r w:rsidRPr="00DB04EF">
              <w:t>S1</w:t>
            </w:r>
          </w:p>
        </w:tc>
        <w:tc>
          <w:tcPr>
            <w:tcW w:w="1120" w:type="dxa"/>
            <w:vAlign w:val="center"/>
          </w:tcPr>
          <w:p w14:paraId="6F93699A" w14:textId="77777777" w:rsidR="00DB04EF" w:rsidRPr="00DB04EF" w:rsidRDefault="00DB04EF" w:rsidP="0078527B">
            <w:pPr>
              <w:jc w:val="center"/>
              <w:rPr>
                <w:lang w:val="en-US"/>
              </w:rPr>
            </w:pPr>
            <w:r w:rsidRPr="00DB04EF">
              <w:rPr>
                <w:lang w:val="en-US"/>
              </w:rPr>
              <w:t>Surabaya</w:t>
            </w:r>
          </w:p>
        </w:tc>
      </w:tr>
      <w:tr w:rsidR="00DB04EF" w:rsidRPr="00DB04EF" w14:paraId="2FA24064" w14:textId="77777777" w:rsidTr="00DB04EF">
        <w:trPr>
          <w:gridAfter w:val="1"/>
          <w:wAfter w:w="6" w:type="dxa"/>
          <w:jc w:val="center"/>
        </w:trPr>
        <w:tc>
          <w:tcPr>
            <w:tcW w:w="554" w:type="dxa"/>
          </w:tcPr>
          <w:p w14:paraId="16B62C02" w14:textId="77777777" w:rsidR="00DB04EF" w:rsidRPr="00DB04EF" w:rsidRDefault="00DB04EF" w:rsidP="0078527B">
            <w:pPr>
              <w:jc w:val="center"/>
            </w:pPr>
            <w:r w:rsidRPr="00DB04EF">
              <w:t>5</w:t>
            </w:r>
          </w:p>
        </w:tc>
        <w:tc>
          <w:tcPr>
            <w:tcW w:w="850" w:type="dxa"/>
            <w:vAlign w:val="center"/>
          </w:tcPr>
          <w:p w14:paraId="0585BABA" w14:textId="77777777" w:rsidR="00DB04EF" w:rsidRPr="00DB04EF" w:rsidRDefault="00DB04EF" w:rsidP="0078527B">
            <w:pPr>
              <w:jc w:val="center"/>
              <w:rPr>
                <w:lang w:val="en-US"/>
              </w:rPr>
            </w:pPr>
            <w:r w:rsidRPr="00DB04EF">
              <w:rPr>
                <w:lang w:val="en-US"/>
              </w:rPr>
              <w:t>48</w:t>
            </w:r>
          </w:p>
        </w:tc>
        <w:tc>
          <w:tcPr>
            <w:tcW w:w="709" w:type="dxa"/>
            <w:vAlign w:val="center"/>
          </w:tcPr>
          <w:p w14:paraId="76593800" w14:textId="77777777" w:rsidR="00DB04EF" w:rsidRPr="00DB04EF" w:rsidRDefault="00DB04EF" w:rsidP="0078527B">
            <w:pPr>
              <w:jc w:val="center"/>
            </w:pPr>
            <w:r w:rsidRPr="00DB04EF">
              <w:t>L</w:t>
            </w:r>
          </w:p>
        </w:tc>
        <w:tc>
          <w:tcPr>
            <w:tcW w:w="1146" w:type="dxa"/>
            <w:vAlign w:val="center"/>
          </w:tcPr>
          <w:p w14:paraId="57C64E50" w14:textId="77777777" w:rsidR="00DB04EF" w:rsidRPr="00DB04EF" w:rsidRDefault="00DB04EF" w:rsidP="0078527B">
            <w:pPr>
              <w:jc w:val="center"/>
            </w:pPr>
            <w:r w:rsidRPr="00DB04EF">
              <w:t>Nikah</w:t>
            </w:r>
          </w:p>
        </w:tc>
        <w:tc>
          <w:tcPr>
            <w:tcW w:w="1264" w:type="dxa"/>
            <w:vAlign w:val="center"/>
          </w:tcPr>
          <w:p w14:paraId="6DB725B5" w14:textId="77777777" w:rsidR="00DB04EF" w:rsidRPr="00DB04EF" w:rsidRDefault="00DB04EF" w:rsidP="0078527B">
            <w:pPr>
              <w:jc w:val="center"/>
              <w:rPr>
                <w:lang w:val="en-US"/>
              </w:rPr>
            </w:pPr>
            <w:proofErr w:type="spellStart"/>
            <w:r w:rsidRPr="00DB04EF">
              <w:rPr>
                <w:lang w:val="en-US"/>
              </w:rPr>
              <w:t>Ketua</w:t>
            </w:r>
            <w:proofErr w:type="spellEnd"/>
            <w:r w:rsidRPr="00DB04EF">
              <w:rPr>
                <w:lang w:val="en-US"/>
              </w:rPr>
              <w:t xml:space="preserve"> Ibadah dan </w:t>
            </w:r>
            <w:proofErr w:type="spellStart"/>
            <w:r w:rsidRPr="00DB04EF">
              <w:rPr>
                <w:lang w:val="en-US"/>
              </w:rPr>
              <w:t>Musik</w:t>
            </w:r>
            <w:proofErr w:type="spellEnd"/>
          </w:p>
        </w:tc>
        <w:tc>
          <w:tcPr>
            <w:tcW w:w="871" w:type="dxa"/>
            <w:gridSpan w:val="3"/>
            <w:vAlign w:val="center"/>
          </w:tcPr>
          <w:p w14:paraId="262E7802" w14:textId="77777777" w:rsidR="00DB04EF" w:rsidRPr="00DB04EF" w:rsidRDefault="00DB04EF" w:rsidP="0078527B">
            <w:pPr>
              <w:jc w:val="center"/>
            </w:pPr>
            <w:r w:rsidRPr="00DB04EF">
              <w:t>S1</w:t>
            </w:r>
          </w:p>
        </w:tc>
        <w:tc>
          <w:tcPr>
            <w:tcW w:w="1120" w:type="dxa"/>
            <w:vAlign w:val="center"/>
          </w:tcPr>
          <w:p w14:paraId="5FBEA3E4" w14:textId="77777777" w:rsidR="00DB04EF" w:rsidRPr="00DB04EF" w:rsidRDefault="00DB04EF" w:rsidP="0078527B">
            <w:pPr>
              <w:jc w:val="center"/>
              <w:rPr>
                <w:lang w:val="en-US"/>
              </w:rPr>
            </w:pPr>
            <w:r w:rsidRPr="00DB04EF">
              <w:rPr>
                <w:lang w:val="en-US"/>
              </w:rPr>
              <w:t>Surabaya</w:t>
            </w:r>
          </w:p>
        </w:tc>
      </w:tr>
      <w:tr w:rsidR="00DB04EF" w:rsidRPr="00DB04EF" w14:paraId="4C823FDE" w14:textId="77777777" w:rsidTr="00DB04EF">
        <w:trPr>
          <w:gridAfter w:val="1"/>
          <w:wAfter w:w="6" w:type="dxa"/>
          <w:jc w:val="center"/>
        </w:trPr>
        <w:tc>
          <w:tcPr>
            <w:tcW w:w="554" w:type="dxa"/>
          </w:tcPr>
          <w:p w14:paraId="7E8CF8A4" w14:textId="77777777" w:rsidR="00DB04EF" w:rsidRPr="00DB04EF" w:rsidRDefault="00DB04EF" w:rsidP="0078527B">
            <w:pPr>
              <w:jc w:val="center"/>
            </w:pPr>
            <w:r w:rsidRPr="00DB04EF">
              <w:t>6</w:t>
            </w:r>
          </w:p>
        </w:tc>
        <w:tc>
          <w:tcPr>
            <w:tcW w:w="850" w:type="dxa"/>
            <w:vAlign w:val="center"/>
          </w:tcPr>
          <w:p w14:paraId="04AEBAB8" w14:textId="77777777" w:rsidR="00DB04EF" w:rsidRPr="00DB04EF" w:rsidRDefault="00DB04EF" w:rsidP="0078527B">
            <w:pPr>
              <w:jc w:val="center"/>
              <w:rPr>
                <w:lang w:val="en-US"/>
              </w:rPr>
            </w:pPr>
            <w:r w:rsidRPr="00DB04EF">
              <w:rPr>
                <w:lang w:val="en-US"/>
              </w:rPr>
              <w:t>63</w:t>
            </w:r>
          </w:p>
        </w:tc>
        <w:tc>
          <w:tcPr>
            <w:tcW w:w="709" w:type="dxa"/>
            <w:vAlign w:val="center"/>
          </w:tcPr>
          <w:p w14:paraId="3E3DD28D" w14:textId="77777777" w:rsidR="00DB04EF" w:rsidRPr="00DB04EF" w:rsidRDefault="00DB04EF" w:rsidP="0078527B">
            <w:pPr>
              <w:jc w:val="center"/>
            </w:pPr>
            <w:r w:rsidRPr="00DB04EF">
              <w:t>L</w:t>
            </w:r>
          </w:p>
        </w:tc>
        <w:tc>
          <w:tcPr>
            <w:tcW w:w="1146" w:type="dxa"/>
            <w:vAlign w:val="center"/>
          </w:tcPr>
          <w:p w14:paraId="64C348EA" w14:textId="77777777" w:rsidR="00DB04EF" w:rsidRPr="00DB04EF" w:rsidRDefault="00DB04EF" w:rsidP="0078527B">
            <w:pPr>
              <w:jc w:val="center"/>
              <w:rPr>
                <w:lang w:val="en-US"/>
              </w:rPr>
            </w:pPr>
            <w:r w:rsidRPr="00DB04EF">
              <w:rPr>
                <w:lang w:val="en-US"/>
              </w:rPr>
              <w:t>Nikah</w:t>
            </w:r>
          </w:p>
        </w:tc>
        <w:tc>
          <w:tcPr>
            <w:tcW w:w="1264" w:type="dxa"/>
            <w:vAlign w:val="center"/>
          </w:tcPr>
          <w:p w14:paraId="32D123DB" w14:textId="77777777" w:rsidR="00DB04EF" w:rsidRPr="00DB04EF" w:rsidRDefault="00DB04EF" w:rsidP="0078527B">
            <w:pPr>
              <w:jc w:val="center"/>
              <w:rPr>
                <w:lang w:val="en-US"/>
              </w:rPr>
            </w:pPr>
            <w:proofErr w:type="spellStart"/>
            <w:r w:rsidRPr="00DB04EF">
              <w:rPr>
                <w:lang w:val="en-US"/>
              </w:rPr>
              <w:t>Majelis</w:t>
            </w:r>
            <w:proofErr w:type="spellEnd"/>
          </w:p>
        </w:tc>
        <w:tc>
          <w:tcPr>
            <w:tcW w:w="871" w:type="dxa"/>
            <w:gridSpan w:val="3"/>
            <w:vAlign w:val="center"/>
          </w:tcPr>
          <w:p w14:paraId="1C596326" w14:textId="77777777" w:rsidR="00DB04EF" w:rsidRPr="00DB04EF" w:rsidRDefault="00DB04EF" w:rsidP="0078527B">
            <w:pPr>
              <w:jc w:val="center"/>
              <w:rPr>
                <w:lang w:val="en-US"/>
              </w:rPr>
            </w:pPr>
            <w:r w:rsidRPr="00DB04EF">
              <w:rPr>
                <w:lang w:val="en-US"/>
              </w:rPr>
              <w:t>S1</w:t>
            </w:r>
          </w:p>
        </w:tc>
        <w:tc>
          <w:tcPr>
            <w:tcW w:w="1120" w:type="dxa"/>
            <w:vAlign w:val="center"/>
          </w:tcPr>
          <w:p w14:paraId="2C3D736F" w14:textId="77777777" w:rsidR="00DB04EF" w:rsidRPr="00DB04EF" w:rsidRDefault="00DB04EF" w:rsidP="0078527B">
            <w:pPr>
              <w:jc w:val="center"/>
              <w:rPr>
                <w:lang w:val="en-US"/>
              </w:rPr>
            </w:pPr>
            <w:r w:rsidRPr="00DB04EF">
              <w:rPr>
                <w:lang w:val="en-US"/>
              </w:rPr>
              <w:t>Surabaya</w:t>
            </w:r>
          </w:p>
        </w:tc>
      </w:tr>
      <w:tr w:rsidR="00DB04EF" w:rsidRPr="00DB04EF" w14:paraId="5420EB44" w14:textId="77777777" w:rsidTr="00DB04EF">
        <w:trPr>
          <w:gridAfter w:val="1"/>
          <w:wAfter w:w="6" w:type="dxa"/>
          <w:jc w:val="center"/>
        </w:trPr>
        <w:tc>
          <w:tcPr>
            <w:tcW w:w="554" w:type="dxa"/>
          </w:tcPr>
          <w:p w14:paraId="3BD8F99F" w14:textId="77777777" w:rsidR="00DB04EF" w:rsidRPr="00DB04EF" w:rsidRDefault="00DB04EF" w:rsidP="0078527B">
            <w:pPr>
              <w:jc w:val="center"/>
            </w:pPr>
            <w:r w:rsidRPr="00DB04EF">
              <w:t>7</w:t>
            </w:r>
          </w:p>
        </w:tc>
        <w:tc>
          <w:tcPr>
            <w:tcW w:w="850" w:type="dxa"/>
            <w:vAlign w:val="center"/>
          </w:tcPr>
          <w:p w14:paraId="5BB1927F" w14:textId="77777777" w:rsidR="00DB04EF" w:rsidRPr="00DB04EF" w:rsidRDefault="00DB04EF" w:rsidP="0078527B">
            <w:pPr>
              <w:jc w:val="center"/>
              <w:rPr>
                <w:lang w:val="en-US"/>
              </w:rPr>
            </w:pPr>
            <w:r w:rsidRPr="00DB04EF">
              <w:rPr>
                <w:lang w:val="en-US"/>
              </w:rPr>
              <w:t>47</w:t>
            </w:r>
          </w:p>
        </w:tc>
        <w:tc>
          <w:tcPr>
            <w:tcW w:w="709" w:type="dxa"/>
            <w:vAlign w:val="center"/>
          </w:tcPr>
          <w:p w14:paraId="464E05C0" w14:textId="77777777" w:rsidR="00DB04EF" w:rsidRPr="00DB04EF" w:rsidRDefault="00DB04EF" w:rsidP="0078527B">
            <w:pPr>
              <w:jc w:val="center"/>
            </w:pPr>
            <w:r w:rsidRPr="00DB04EF">
              <w:t>L</w:t>
            </w:r>
          </w:p>
        </w:tc>
        <w:tc>
          <w:tcPr>
            <w:tcW w:w="1146" w:type="dxa"/>
            <w:vAlign w:val="center"/>
          </w:tcPr>
          <w:p w14:paraId="3A3F7B01" w14:textId="77777777" w:rsidR="00DB04EF" w:rsidRPr="00DB04EF" w:rsidRDefault="00DB04EF" w:rsidP="0078527B">
            <w:pPr>
              <w:jc w:val="center"/>
            </w:pPr>
            <w:r w:rsidRPr="00DB04EF">
              <w:t>Nikah</w:t>
            </w:r>
          </w:p>
        </w:tc>
        <w:tc>
          <w:tcPr>
            <w:tcW w:w="1264" w:type="dxa"/>
            <w:vAlign w:val="center"/>
          </w:tcPr>
          <w:p w14:paraId="305EB08D" w14:textId="77777777" w:rsidR="00DB04EF" w:rsidRPr="00DB04EF" w:rsidRDefault="00DB04EF" w:rsidP="0078527B">
            <w:pPr>
              <w:jc w:val="center"/>
              <w:rPr>
                <w:lang w:val="en-US"/>
              </w:rPr>
            </w:pPr>
            <w:proofErr w:type="spellStart"/>
            <w:r w:rsidRPr="00DB04EF">
              <w:rPr>
                <w:lang w:val="en-US"/>
              </w:rPr>
              <w:t>Ketua</w:t>
            </w:r>
            <w:proofErr w:type="spellEnd"/>
            <w:r w:rsidRPr="00DB04EF">
              <w:rPr>
                <w:lang w:val="en-US"/>
              </w:rPr>
              <w:t xml:space="preserve"> </w:t>
            </w:r>
            <w:proofErr w:type="spellStart"/>
            <w:r w:rsidRPr="00DB04EF">
              <w:rPr>
                <w:lang w:val="en-US"/>
              </w:rPr>
              <w:t>Kaum</w:t>
            </w:r>
            <w:proofErr w:type="spellEnd"/>
            <w:r w:rsidRPr="00DB04EF">
              <w:rPr>
                <w:lang w:val="en-US"/>
              </w:rPr>
              <w:t xml:space="preserve"> </w:t>
            </w:r>
            <w:proofErr w:type="spellStart"/>
            <w:r w:rsidRPr="00DB04EF">
              <w:rPr>
                <w:lang w:val="en-US"/>
              </w:rPr>
              <w:t>Pria</w:t>
            </w:r>
            <w:proofErr w:type="spellEnd"/>
          </w:p>
        </w:tc>
        <w:tc>
          <w:tcPr>
            <w:tcW w:w="871" w:type="dxa"/>
            <w:gridSpan w:val="3"/>
            <w:vAlign w:val="center"/>
          </w:tcPr>
          <w:p w14:paraId="3BA7ED3C" w14:textId="77777777" w:rsidR="00DB04EF" w:rsidRPr="00DB04EF" w:rsidRDefault="00DB04EF" w:rsidP="0078527B">
            <w:pPr>
              <w:jc w:val="center"/>
              <w:rPr>
                <w:lang w:val="en-US"/>
              </w:rPr>
            </w:pPr>
            <w:r w:rsidRPr="00DB04EF">
              <w:t>S</w:t>
            </w:r>
            <w:r w:rsidRPr="00DB04EF">
              <w:rPr>
                <w:lang w:val="en-US"/>
              </w:rPr>
              <w:t>1</w:t>
            </w:r>
          </w:p>
        </w:tc>
        <w:tc>
          <w:tcPr>
            <w:tcW w:w="1120" w:type="dxa"/>
            <w:vAlign w:val="center"/>
          </w:tcPr>
          <w:p w14:paraId="3444F2BC" w14:textId="77777777" w:rsidR="00DB04EF" w:rsidRPr="00DB04EF" w:rsidRDefault="00DB04EF" w:rsidP="0078527B">
            <w:pPr>
              <w:jc w:val="center"/>
              <w:rPr>
                <w:lang w:val="en-US"/>
              </w:rPr>
            </w:pPr>
            <w:r w:rsidRPr="00DB04EF">
              <w:rPr>
                <w:lang w:val="en-US"/>
              </w:rPr>
              <w:t>Surabaya</w:t>
            </w:r>
          </w:p>
        </w:tc>
      </w:tr>
      <w:tr w:rsidR="00DB04EF" w:rsidRPr="00DB04EF" w14:paraId="574B8C3F" w14:textId="77777777" w:rsidTr="00DB04EF">
        <w:trPr>
          <w:gridAfter w:val="1"/>
          <w:wAfter w:w="6" w:type="dxa"/>
          <w:jc w:val="center"/>
        </w:trPr>
        <w:tc>
          <w:tcPr>
            <w:tcW w:w="554" w:type="dxa"/>
          </w:tcPr>
          <w:p w14:paraId="0DEE68CC" w14:textId="77777777" w:rsidR="00DB04EF" w:rsidRPr="00DB04EF" w:rsidRDefault="00DB04EF" w:rsidP="0078527B">
            <w:pPr>
              <w:jc w:val="center"/>
            </w:pPr>
            <w:r w:rsidRPr="00DB04EF">
              <w:t>8</w:t>
            </w:r>
          </w:p>
        </w:tc>
        <w:tc>
          <w:tcPr>
            <w:tcW w:w="850" w:type="dxa"/>
            <w:vAlign w:val="center"/>
          </w:tcPr>
          <w:p w14:paraId="3EDFC14A" w14:textId="77777777" w:rsidR="00DB04EF" w:rsidRPr="00DB04EF" w:rsidRDefault="00DB04EF" w:rsidP="0078527B">
            <w:pPr>
              <w:jc w:val="center"/>
              <w:rPr>
                <w:lang w:val="en-US"/>
              </w:rPr>
            </w:pPr>
            <w:r w:rsidRPr="00DB04EF">
              <w:rPr>
                <w:lang w:val="en-US"/>
              </w:rPr>
              <w:t>40</w:t>
            </w:r>
          </w:p>
        </w:tc>
        <w:tc>
          <w:tcPr>
            <w:tcW w:w="709" w:type="dxa"/>
            <w:vAlign w:val="center"/>
          </w:tcPr>
          <w:p w14:paraId="2906FCA4" w14:textId="77777777" w:rsidR="00DB04EF" w:rsidRPr="00DB04EF" w:rsidRDefault="00DB04EF" w:rsidP="0078527B">
            <w:pPr>
              <w:jc w:val="center"/>
            </w:pPr>
            <w:r w:rsidRPr="00DB04EF">
              <w:t>L</w:t>
            </w:r>
          </w:p>
        </w:tc>
        <w:tc>
          <w:tcPr>
            <w:tcW w:w="1146" w:type="dxa"/>
            <w:vAlign w:val="center"/>
          </w:tcPr>
          <w:p w14:paraId="0C16E15E" w14:textId="77777777" w:rsidR="00DB04EF" w:rsidRPr="00DB04EF" w:rsidRDefault="00DB04EF" w:rsidP="0078527B">
            <w:pPr>
              <w:jc w:val="center"/>
            </w:pPr>
            <w:r w:rsidRPr="00DB04EF">
              <w:t>Nikah</w:t>
            </w:r>
          </w:p>
        </w:tc>
        <w:tc>
          <w:tcPr>
            <w:tcW w:w="1264" w:type="dxa"/>
            <w:vAlign w:val="center"/>
          </w:tcPr>
          <w:p w14:paraId="64D0990E" w14:textId="77777777" w:rsidR="00DB04EF" w:rsidRPr="00DB04EF" w:rsidRDefault="00DB04EF" w:rsidP="0078527B">
            <w:pPr>
              <w:jc w:val="center"/>
              <w:rPr>
                <w:lang w:val="en-US"/>
              </w:rPr>
            </w:pPr>
            <w:proofErr w:type="spellStart"/>
            <w:r w:rsidRPr="00DB04EF">
              <w:rPr>
                <w:lang w:val="en-US"/>
              </w:rPr>
              <w:t>Ketua</w:t>
            </w:r>
            <w:proofErr w:type="spellEnd"/>
            <w:r w:rsidRPr="00DB04EF">
              <w:rPr>
                <w:lang w:val="en-US"/>
              </w:rPr>
              <w:t xml:space="preserve"> Pemba</w:t>
            </w:r>
          </w:p>
          <w:p w14:paraId="318C99FC" w14:textId="77777777" w:rsidR="00DB04EF" w:rsidRPr="00DB04EF" w:rsidRDefault="00DB04EF" w:rsidP="0078527B">
            <w:pPr>
              <w:jc w:val="center"/>
              <w:rPr>
                <w:lang w:val="en-US"/>
              </w:rPr>
            </w:pPr>
            <w:proofErr w:type="spellStart"/>
            <w:r w:rsidRPr="00DB04EF">
              <w:rPr>
                <w:lang w:val="en-US"/>
              </w:rPr>
              <w:t>ngunan</w:t>
            </w:r>
            <w:proofErr w:type="spellEnd"/>
          </w:p>
        </w:tc>
        <w:tc>
          <w:tcPr>
            <w:tcW w:w="871" w:type="dxa"/>
            <w:gridSpan w:val="3"/>
            <w:vAlign w:val="center"/>
          </w:tcPr>
          <w:p w14:paraId="79FC2199" w14:textId="77777777" w:rsidR="00DB04EF" w:rsidRPr="00DB04EF" w:rsidRDefault="00DB04EF" w:rsidP="0078527B">
            <w:pPr>
              <w:jc w:val="center"/>
              <w:rPr>
                <w:lang w:val="en-US"/>
              </w:rPr>
            </w:pPr>
            <w:r w:rsidRPr="00DB04EF">
              <w:rPr>
                <w:lang w:val="en-US"/>
              </w:rPr>
              <w:t>S1</w:t>
            </w:r>
          </w:p>
        </w:tc>
        <w:tc>
          <w:tcPr>
            <w:tcW w:w="1120" w:type="dxa"/>
            <w:vAlign w:val="center"/>
          </w:tcPr>
          <w:p w14:paraId="58A1EE9B" w14:textId="77777777" w:rsidR="00DB04EF" w:rsidRPr="00DB04EF" w:rsidRDefault="00DB04EF" w:rsidP="0078527B">
            <w:pPr>
              <w:jc w:val="center"/>
              <w:rPr>
                <w:lang w:val="en-US"/>
              </w:rPr>
            </w:pPr>
            <w:r w:rsidRPr="00DB04EF">
              <w:rPr>
                <w:lang w:val="en-US"/>
              </w:rPr>
              <w:t>Surabaya</w:t>
            </w:r>
          </w:p>
        </w:tc>
      </w:tr>
      <w:tr w:rsidR="00DB04EF" w:rsidRPr="00DB04EF" w14:paraId="7EBB08D6" w14:textId="77777777" w:rsidTr="00DB04EF">
        <w:trPr>
          <w:gridAfter w:val="1"/>
          <w:wAfter w:w="6" w:type="dxa"/>
          <w:jc w:val="center"/>
        </w:trPr>
        <w:tc>
          <w:tcPr>
            <w:tcW w:w="554" w:type="dxa"/>
          </w:tcPr>
          <w:p w14:paraId="085021DC" w14:textId="77777777" w:rsidR="00DB04EF" w:rsidRPr="00DB04EF" w:rsidRDefault="00DB04EF" w:rsidP="0078527B">
            <w:pPr>
              <w:jc w:val="center"/>
            </w:pPr>
            <w:r w:rsidRPr="00DB04EF">
              <w:t>9</w:t>
            </w:r>
          </w:p>
        </w:tc>
        <w:tc>
          <w:tcPr>
            <w:tcW w:w="850" w:type="dxa"/>
            <w:vAlign w:val="center"/>
          </w:tcPr>
          <w:p w14:paraId="1EC21391" w14:textId="77777777" w:rsidR="00DB04EF" w:rsidRPr="00DB04EF" w:rsidRDefault="00DB04EF" w:rsidP="0078527B">
            <w:pPr>
              <w:jc w:val="center"/>
              <w:rPr>
                <w:lang w:val="en-US"/>
              </w:rPr>
            </w:pPr>
            <w:r w:rsidRPr="00DB04EF">
              <w:rPr>
                <w:lang w:val="en-US"/>
              </w:rPr>
              <w:t>46</w:t>
            </w:r>
          </w:p>
        </w:tc>
        <w:tc>
          <w:tcPr>
            <w:tcW w:w="709" w:type="dxa"/>
            <w:vAlign w:val="center"/>
          </w:tcPr>
          <w:p w14:paraId="16756A6F" w14:textId="77777777" w:rsidR="00DB04EF" w:rsidRPr="00DB04EF" w:rsidRDefault="00DB04EF" w:rsidP="0078527B">
            <w:pPr>
              <w:jc w:val="center"/>
            </w:pPr>
            <w:r w:rsidRPr="00DB04EF">
              <w:t>L</w:t>
            </w:r>
          </w:p>
        </w:tc>
        <w:tc>
          <w:tcPr>
            <w:tcW w:w="1146" w:type="dxa"/>
            <w:vAlign w:val="center"/>
          </w:tcPr>
          <w:p w14:paraId="3180E61D" w14:textId="77777777" w:rsidR="00DB04EF" w:rsidRPr="00DB04EF" w:rsidRDefault="00DB04EF" w:rsidP="0078527B">
            <w:pPr>
              <w:jc w:val="center"/>
            </w:pPr>
            <w:r w:rsidRPr="00DB04EF">
              <w:t>Nikah</w:t>
            </w:r>
          </w:p>
        </w:tc>
        <w:tc>
          <w:tcPr>
            <w:tcW w:w="1264" w:type="dxa"/>
            <w:vAlign w:val="center"/>
          </w:tcPr>
          <w:p w14:paraId="3908AC72" w14:textId="77777777" w:rsidR="00DB04EF" w:rsidRPr="00DB04EF" w:rsidRDefault="00DB04EF" w:rsidP="0078527B">
            <w:pPr>
              <w:jc w:val="center"/>
              <w:rPr>
                <w:lang w:val="en-US"/>
              </w:rPr>
            </w:pPr>
            <w:proofErr w:type="spellStart"/>
            <w:r w:rsidRPr="00DB04EF">
              <w:rPr>
                <w:lang w:val="en-US"/>
              </w:rPr>
              <w:t>Ketua</w:t>
            </w:r>
            <w:proofErr w:type="spellEnd"/>
          </w:p>
          <w:p w14:paraId="1CCC56F3" w14:textId="77777777" w:rsidR="00DB04EF" w:rsidRPr="00DB04EF" w:rsidRDefault="00DB04EF" w:rsidP="0078527B">
            <w:pPr>
              <w:jc w:val="center"/>
              <w:rPr>
                <w:lang w:val="en-US"/>
              </w:rPr>
            </w:pPr>
            <w:proofErr w:type="spellStart"/>
            <w:r w:rsidRPr="00DB04EF">
              <w:rPr>
                <w:lang w:val="en-US"/>
              </w:rPr>
              <w:t>Pelayan</w:t>
            </w:r>
            <w:proofErr w:type="spellEnd"/>
          </w:p>
          <w:p w14:paraId="66307155" w14:textId="77777777" w:rsidR="00DB04EF" w:rsidRPr="00DB04EF" w:rsidRDefault="00DB04EF" w:rsidP="0078527B">
            <w:pPr>
              <w:jc w:val="center"/>
              <w:rPr>
                <w:lang w:val="en-US"/>
              </w:rPr>
            </w:pPr>
            <w:r w:rsidRPr="00DB04EF">
              <w:rPr>
                <w:lang w:val="en-US"/>
              </w:rPr>
              <w:t xml:space="preserve">an </w:t>
            </w:r>
            <w:proofErr w:type="spellStart"/>
            <w:r w:rsidRPr="00DB04EF">
              <w:rPr>
                <w:lang w:val="en-US"/>
              </w:rPr>
              <w:t>anak</w:t>
            </w:r>
            <w:proofErr w:type="spellEnd"/>
          </w:p>
        </w:tc>
        <w:tc>
          <w:tcPr>
            <w:tcW w:w="871" w:type="dxa"/>
            <w:gridSpan w:val="3"/>
            <w:vAlign w:val="center"/>
          </w:tcPr>
          <w:p w14:paraId="6B78A789" w14:textId="77777777" w:rsidR="00DB04EF" w:rsidRPr="00DB04EF" w:rsidRDefault="00DB04EF" w:rsidP="0078527B">
            <w:pPr>
              <w:jc w:val="center"/>
              <w:rPr>
                <w:lang w:val="en-US"/>
              </w:rPr>
            </w:pPr>
            <w:r w:rsidRPr="00DB04EF">
              <w:rPr>
                <w:lang w:val="en-US"/>
              </w:rPr>
              <w:t>S1</w:t>
            </w:r>
          </w:p>
        </w:tc>
        <w:tc>
          <w:tcPr>
            <w:tcW w:w="1120" w:type="dxa"/>
            <w:vAlign w:val="center"/>
          </w:tcPr>
          <w:p w14:paraId="0EC034EC" w14:textId="77777777" w:rsidR="00DB04EF" w:rsidRPr="00DB04EF" w:rsidRDefault="00DB04EF" w:rsidP="0078527B">
            <w:pPr>
              <w:jc w:val="center"/>
            </w:pPr>
            <w:r w:rsidRPr="00DB04EF">
              <w:rPr>
                <w:lang w:val="en-US"/>
              </w:rPr>
              <w:t>Surabaya</w:t>
            </w:r>
          </w:p>
        </w:tc>
      </w:tr>
      <w:tr w:rsidR="00DB04EF" w:rsidRPr="00DB04EF" w14:paraId="21FD87CD" w14:textId="77777777" w:rsidTr="00DB04EF">
        <w:trPr>
          <w:gridAfter w:val="1"/>
          <w:wAfter w:w="6" w:type="dxa"/>
          <w:jc w:val="center"/>
        </w:trPr>
        <w:tc>
          <w:tcPr>
            <w:tcW w:w="554" w:type="dxa"/>
          </w:tcPr>
          <w:p w14:paraId="684F0867" w14:textId="77777777" w:rsidR="00DB04EF" w:rsidRPr="00DB04EF" w:rsidRDefault="00DB04EF" w:rsidP="0078527B">
            <w:pPr>
              <w:jc w:val="center"/>
            </w:pPr>
            <w:r w:rsidRPr="00DB04EF">
              <w:t>10</w:t>
            </w:r>
          </w:p>
        </w:tc>
        <w:tc>
          <w:tcPr>
            <w:tcW w:w="850" w:type="dxa"/>
            <w:vAlign w:val="center"/>
          </w:tcPr>
          <w:p w14:paraId="63024AC7" w14:textId="77777777" w:rsidR="00DB04EF" w:rsidRPr="00DB04EF" w:rsidRDefault="00DB04EF" w:rsidP="0078527B">
            <w:pPr>
              <w:jc w:val="center"/>
            </w:pPr>
            <w:r w:rsidRPr="00DB04EF">
              <w:t>42</w:t>
            </w:r>
          </w:p>
        </w:tc>
        <w:tc>
          <w:tcPr>
            <w:tcW w:w="709" w:type="dxa"/>
            <w:vAlign w:val="center"/>
          </w:tcPr>
          <w:p w14:paraId="69FBA475" w14:textId="77777777" w:rsidR="00DB04EF" w:rsidRPr="00DB04EF" w:rsidRDefault="00DB04EF" w:rsidP="0078527B">
            <w:pPr>
              <w:jc w:val="center"/>
            </w:pPr>
            <w:r w:rsidRPr="00DB04EF">
              <w:t>L</w:t>
            </w:r>
          </w:p>
        </w:tc>
        <w:tc>
          <w:tcPr>
            <w:tcW w:w="1146" w:type="dxa"/>
            <w:vAlign w:val="center"/>
          </w:tcPr>
          <w:p w14:paraId="75E1197B" w14:textId="77777777" w:rsidR="00DB04EF" w:rsidRPr="00DB04EF" w:rsidRDefault="00DB04EF" w:rsidP="0078527B">
            <w:pPr>
              <w:jc w:val="center"/>
            </w:pPr>
            <w:r w:rsidRPr="00DB04EF">
              <w:t>Nikah</w:t>
            </w:r>
          </w:p>
        </w:tc>
        <w:tc>
          <w:tcPr>
            <w:tcW w:w="1264" w:type="dxa"/>
            <w:vAlign w:val="center"/>
          </w:tcPr>
          <w:p w14:paraId="579B82FC" w14:textId="77777777" w:rsidR="00DB04EF" w:rsidRPr="00DB04EF" w:rsidRDefault="00DB04EF" w:rsidP="0078527B">
            <w:pPr>
              <w:jc w:val="center"/>
              <w:rPr>
                <w:lang w:val="en-US"/>
              </w:rPr>
            </w:pPr>
            <w:proofErr w:type="spellStart"/>
            <w:r w:rsidRPr="00DB04EF">
              <w:rPr>
                <w:lang w:val="en-US"/>
              </w:rPr>
              <w:t>Ketua</w:t>
            </w:r>
            <w:proofErr w:type="spellEnd"/>
          </w:p>
          <w:p w14:paraId="03FCEEC4" w14:textId="77777777" w:rsidR="00DB04EF" w:rsidRPr="00DB04EF" w:rsidRDefault="00DB04EF" w:rsidP="0078527B">
            <w:pPr>
              <w:jc w:val="center"/>
              <w:rPr>
                <w:lang w:val="en-US"/>
              </w:rPr>
            </w:pPr>
            <w:proofErr w:type="spellStart"/>
            <w:r w:rsidRPr="00DB04EF">
              <w:rPr>
                <w:lang w:val="en-US"/>
              </w:rPr>
              <w:t>Musik</w:t>
            </w:r>
            <w:proofErr w:type="spellEnd"/>
          </w:p>
        </w:tc>
        <w:tc>
          <w:tcPr>
            <w:tcW w:w="871" w:type="dxa"/>
            <w:gridSpan w:val="3"/>
            <w:vAlign w:val="center"/>
          </w:tcPr>
          <w:p w14:paraId="19609A4A" w14:textId="77777777" w:rsidR="00DB04EF" w:rsidRPr="00DB04EF" w:rsidRDefault="00DB04EF" w:rsidP="0078527B">
            <w:pPr>
              <w:jc w:val="center"/>
            </w:pPr>
            <w:r w:rsidRPr="00DB04EF">
              <w:t>S1</w:t>
            </w:r>
          </w:p>
        </w:tc>
        <w:tc>
          <w:tcPr>
            <w:tcW w:w="1120" w:type="dxa"/>
            <w:vAlign w:val="center"/>
          </w:tcPr>
          <w:p w14:paraId="2A0BCE7E" w14:textId="77777777" w:rsidR="00DB04EF" w:rsidRPr="00DB04EF" w:rsidRDefault="00DB04EF" w:rsidP="0078527B">
            <w:pPr>
              <w:keepNext/>
              <w:jc w:val="center"/>
            </w:pPr>
            <w:r w:rsidRPr="00DB04EF">
              <w:rPr>
                <w:lang w:val="en-US"/>
              </w:rPr>
              <w:t>Surabaya</w:t>
            </w:r>
          </w:p>
        </w:tc>
      </w:tr>
    </w:tbl>
    <w:p w14:paraId="043A7D7F" w14:textId="77777777" w:rsidR="00DB04EF" w:rsidRDefault="00DB04EF" w:rsidP="00E0682B">
      <w:pPr>
        <w:spacing w:after="0" w:line="360" w:lineRule="auto"/>
        <w:ind w:firstLine="720"/>
        <w:jc w:val="both"/>
        <w:rPr>
          <w:rFonts w:ascii="Times New Roman" w:hAnsi="Times New Roman" w:cs="Times New Roman"/>
          <w:bCs/>
          <w:sz w:val="24"/>
          <w:szCs w:val="24"/>
          <w:lang w:val="en-US"/>
        </w:rPr>
      </w:pPr>
    </w:p>
    <w:p w14:paraId="4E002966" w14:textId="5F06E141" w:rsidR="00BE5143" w:rsidRPr="00C37AA2" w:rsidRDefault="00C23431" w:rsidP="00E0682B">
      <w:pPr>
        <w:spacing w:after="0" w:line="360" w:lineRule="auto"/>
        <w:ind w:firstLine="720"/>
        <w:jc w:val="both"/>
        <w:rPr>
          <w:rFonts w:ascii="Times New Roman" w:hAnsi="Times New Roman" w:cs="Times New Roman"/>
          <w:bCs/>
          <w:sz w:val="24"/>
          <w:szCs w:val="24"/>
        </w:rPr>
      </w:pPr>
      <w:proofErr w:type="spellStart"/>
      <w:r w:rsidRPr="00C37AA2">
        <w:rPr>
          <w:rFonts w:ascii="Times New Roman" w:eastAsia="Calibri" w:hAnsi="Times New Roman" w:cs="Times New Roman"/>
          <w:bCs/>
          <w:sz w:val="24"/>
          <w:szCs w:val="24"/>
          <w:lang w:val="en-US"/>
        </w:rPr>
        <w:t>P</w:t>
      </w:r>
      <w:r w:rsidR="00BE5143" w:rsidRPr="00C37AA2">
        <w:rPr>
          <w:rFonts w:ascii="Times New Roman" w:hAnsi="Times New Roman" w:cs="Times New Roman"/>
          <w:sz w:val="24"/>
          <w:szCs w:val="24"/>
          <w:lang w:val="en-US"/>
        </w:rPr>
        <w:t>eneliti</w:t>
      </w:r>
      <w:proofErr w:type="spellEnd"/>
      <w:r w:rsidR="0033058E" w:rsidRPr="00C37AA2">
        <w:rPr>
          <w:rFonts w:ascii="Times New Roman" w:hAnsi="Times New Roman" w:cs="Times New Roman"/>
          <w:sz w:val="24"/>
          <w:szCs w:val="24"/>
          <w:lang w:val="en-US"/>
        </w:rPr>
        <w:t xml:space="preserve"> juga</w:t>
      </w:r>
      <w:r w:rsidR="00BE5143" w:rsidRPr="00C37AA2">
        <w:rPr>
          <w:rFonts w:ascii="Times New Roman" w:hAnsi="Times New Roman" w:cs="Times New Roman"/>
          <w:sz w:val="24"/>
          <w:szCs w:val="24"/>
          <w:lang w:val="en-US"/>
        </w:rPr>
        <w:t xml:space="preserve"> </w:t>
      </w:r>
      <w:proofErr w:type="spellStart"/>
      <w:r w:rsidR="00BE5143" w:rsidRPr="00C37AA2">
        <w:rPr>
          <w:rFonts w:ascii="Times New Roman" w:hAnsi="Times New Roman" w:cs="Times New Roman"/>
          <w:sz w:val="24"/>
          <w:szCs w:val="24"/>
          <w:lang w:val="en-US"/>
        </w:rPr>
        <w:t>menguraikan</w:t>
      </w:r>
      <w:proofErr w:type="spellEnd"/>
      <w:r w:rsidR="00BE5143" w:rsidRPr="00C37AA2">
        <w:rPr>
          <w:rFonts w:ascii="Times New Roman" w:hAnsi="Times New Roman" w:cs="Times New Roman"/>
          <w:sz w:val="24"/>
          <w:szCs w:val="24"/>
          <w:lang w:val="en-US"/>
        </w:rPr>
        <w:t xml:space="preserve"> </w:t>
      </w:r>
      <w:proofErr w:type="spellStart"/>
      <w:r w:rsidR="00BE5143" w:rsidRPr="00C37AA2">
        <w:rPr>
          <w:rFonts w:ascii="Times New Roman" w:hAnsi="Times New Roman" w:cs="Times New Roman"/>
          <w:sz w:val="24"/>
          <w:szCs w:val="24"/>
          <w:lang w:val="en-US"/>
        </w:rPr>
        <w:t>deskripsi</w:t>
      </w:r>
      <w:proofErr w:type="spellEnd"/>
      <w:r w:rsidR="00BE5143" w:rsidRPr="00C37AA2">
        <w:rPr>
          <w:rFonts w:ascii="Times New Roman" w:hAnsi="Times New Roman" w:cs="Times New Roman"/>
          <w:sz w:val="24"/>
          <w:szCs w:val="24"/>
          <w:lang w:val="en-US"/>
        </w:rPr>
        <w:t xml:space="preserve"> data </w:t>
      </w:r>
      <w:proofErr w:type="spellStart"/>
      <w:r w:rsidR="00BE5143" w:rsidRPr="00C37AA2">
        <w:rPr>
          <w:rFonts w:ascii="Times New Roman" w:hAnsi="Times New Roman" w:cs="Times New Roman"/>
          <w:sz w:val="24"/>
          <w:szCs w:val="24"/>
          <w:lang w:val="en-US"/>
        </w:rPr>
        <w:t>penelitian</w:t>
      </w:r>
      <w:proofErr w:type="spellEnd"/>
      <w:r w:rsidR="00BE5143" w:rsidRPr="00C37AA2">
        <w:rPr>
          <w:rFonts w:ascii="Times New Roman" w:hAnsi="Times New Roman" w:cs="Times New Roman"/>
          <w:sz w:val="24"/>
          <w:szCs w:val="24"/>
          <w:lang w:val="en-US"/>
        </w:rPr>
        <w:t xml:space="preserve"> </w:t>
      </w:r>
      <w:proofErr w:type="spellStart"/>
      <w:r w:rsidR="00BE5143" w:rsidRPr="00C37AA2">
        <w:rPr>
          <w:rFonts w:ascii="Times New Roman" w:hAnsi="Times New Roman" w:cs="Times New Roman"/>
          <w:sz w:val="24"/>
          <w:szCs w:val="24"/>
          <w:lang w:val="en-US"/>
        </w:rPr>
        <w:t>meliputi</w:t>
      </w:r>
      <w:proofErr w:type="spellEnd"/>
      <w:r w:rsidR="00BE5143" w:rsidRPr="00C37AA2">
        <w:rPr>
          <w:rFonts w:ascii="Times New Roman" w:hAnsi="Times New Roman" w:cs="Times New Roman"/>
          <w:sz w:val="24"/>
          <w:szCs w:val="24"/>
          <w:lang w:val="en-US"/>
        </w:rPr>
        <w:t xml:space="preserve"> data </w:t>
      </w:r>
      <w:proofErr w:type="spellStart"/>
      <w:r w:rsidR="00BE5143" w:rsidRPr="00C37AA2">
        <w:rPr>
          <w:rFonts w:ascii="Times New Roman" w:hAnsi="Times New Roman" w:cs="Times New Roman"/>
          <w:sz w:val="24"/>
          <w:szCs w:val="24"/>
          <w:lang w:val="en-US"/>
        </w:rPr>
        <w:t>kuesioner</w:t>
      </w:r>
      <w:proofErr w:type="spellEnd"/>
      <w:r w:rsidR="00BE5143" w:rsidRPr="00C37AA2">
        <w:rPr>
          <w:rFonts w:ascii="Times New Roman" w:hAnsi="Times New Roman" w:cs="Times New Roman"/>
          <w:sz w:val="24"/>
          <w:szCs w:val="24"/>
          <w:lang w:val="en-US"/>
        </w:rPr>
        <w:t xml:space="preserve"> dan </w:t>
      </w:r>
      <w:proofErr w:type="spellStart"/>
      <w:r w:rsidR="00BE5143" w:rsidRPr="00C37AA2">
        <w:rPr>
          <w:rFonts w:ascii="Times New Roman" w:hAnsi="Times New Roman" w:cs="Times New Roman"/>
          <w:sz w:val="24"/>
          <w:szCs w:val="24"/>
          <w:lang w:val="en-US"/>
        </w:rPr>
        <w:t>wawancara</w:t>
      </w:r>
      <w:proofErr w:type="spellEnd"/>
      <w:r w:rsidR="00BE5143" w:rsidRPr="00C37AA2">
        <w:rPr>
          <w:rFonts w:ascii="Times New Roman" w:hAnsi="Times New Roman" w:cs="Times New Roman"/>
          <w:sz w:val="24"/>
          <w:szCs w:val="24"/>
          <w:lang w:val="en-US"/>
        </w:rPr>
        <w:t xml:space="preserve"> </w:t>
      </w:r>
      <w:proofErr w:type="spellStart"/>
      <w:r w:rsidR="00BE5143" w:rsidRPr="00C37AA2">
        <w:rPr>
          <w:rFonts w:ascii="Times New Roman" w:hAnsi="Times New Roman" w:cs="Times New Roman"/>
          <w:sz w:val="24"/>
          <w:szCs w:val="24"/>
          <w:lang w:val="en-US"/>
        </w:rPr>
        <w:t>langsung</w:t>
      </w:r>
      <w:proofErr w:type="spellEnd"/>
      <w:r w:rsidR="00BE5143" w:rsidRPr="00C37AA2">
        <w:rPr>
          <w:rFonts w:ascii="Times New Roman" w:hAnsi="Times New Roman" w:cs="Times New Roman"/>
          <w:sz w:val="24"/>
          <w:szCs w:val="24"/>
          <w:lang w:val="en-US"/>
        </w:rPr>
        <w:t xml:space="preserve"> </w:t>
      </w:r>
      <w:proofErr w:type="spellStart"/>
      <w:r w:rsidR="00BE5143" w:rsidRPr="00C37AA2">
        <w:rPr>
          <w:rFonts w:ascii="Times New Roman" w:hAnsi="Times New Roman" w:cs="Times New Roman"/>
          <w:sz w:val="24"/>
          <w:szCs w:val="24"/>
          <w:lang w:val="en-US"/>
        </w:rPr>
        <w:t>dengan</w:t>
      </w:r>
      <w:proofErr w:type="spellEnd"/>
      <w:r w:rsidR="00BE5143" w:rsidRPr="00C37AA2">
        <w:rPr>
          <w:rFonts w:ascii="Times New Roman" w:hAnsi="Times New Roman" w:cs="Times New Roman"/>
          <w:sz w:val="24"/>
          <w:szCs w:val="24"/>
          <w:lang w:val="en-US"/>
        </w:rPr>
        <w:t xml:space="preserve"> para </w:t>
      </w:r>
      <w:proofErr w:type="spellStart"/>
      <w:r w:rsidR="00BE5143" w:rsidRPr="00C37AA2">
        <w:rPr>
          <w:rFonts w:ascii="Times New Roman" w:hAnsi="Times New Roman" w:cs="Times New Roman"/>
          <w:sz w:val="24"/>
          <w:szCs w:val="24"/>
          <w:lang w:val="en-US"/>
        </w:rPr>
        <w:t>pertisipan</w:t>
      </w:r>
      <w:proofErr w:type="spellEnd"/>
      <w:r w:rsidR="00BE5143" w:rsidRPr="00C37AA2">
        <w:rPr>
          <w:rFonts w:ascii="Times New Roman" w:hAnsi="Times New Roman" w:cs="Times New Roman"/>
          <w:sz w:val="24"/>
          <w:szCs w:val="24"/>
          <w:lang w:val="en-US"/>
        </w:rPr>
        <w:t xml:space="preserve"> di </w:t>
      </w:r>
      <w:proofErr w:type="spellStart"/>
      <w:r w:rsidR="00BE5143" w:rsidRPr="00C37AA2">
        <w:rPr>
          <w:rFonts w:ascii="Times New Roman" w:hAnsi="Times New Roman" w:cs="Times New Roman"/>
          <w:sz w:val="24"/>
          <w:szCs w:val="24"/>
          <w:lang w:val="en-US"/>
        </w:rPr>
        <w:t>Gereja</w:t>
      </w:r>
      <w:proofErr w:type="spellEnd"/>
      <w:r w:rsidR="00BE5143" w:rsidRPr="00C37AA2">
        <w:rPr>
          <w:rFonts w:ascii="Times New Roman" w:hAnsi="Times New Roman" w:cs="Times New Roman"/>
          <w:sz w:val="24"/>
          <w:szCs w:val="24"/>
          <w:lang w:val="en-US"/>
        </w:rPr>
        <w:t xml:space="preserve"> </w:t>
      </w:r>
      <w:proofErr w:type="spellStart"/>
      <w:r w:rsidR="00BE5143" w:rsidRPr="00C37AA2">
        <w:rPr>
          <w:rFonts w:ascii="Times New Roman" w:hAnsi="Times New Roman" w:cs="Times New Roman"/>
          <w:sz w:val="24"/>
          <w:szCs w:val="24"/>
          <w:lang w:val="en-US"/>
        </w:rPr>
        <w:t>Pantekosta</w:t>
      </w:r>
      <w:proofErr w:type="spellEnd"/>
      <w:r w:rsidR="00BE5143" w:rsidRPr="00C37AA2">
        <w:rPr>
          <w:rFonts w:ascii="Times New Roman" w:hAnsi="Times New Roman" w:cs="Times New Roman"/>
          <w:sz w:val="24"/>
          <w:szCs w:val="24"/>
          <w:lang w:val="en-US"/>
        </w:rPr>
        <w:t xml:space="preserve"> di Indonesia </w:t>
      </w:r>
      <w:proofErr w:type="spellStart"/>
      <w:r w:rsidR="00BE5143" w:rsidRPr="00C37AA2">
        <w:rPr>
          <w:rFonts w:ascii="Times New Roman" w:hAnsi="Times New Roman" w:cs="Times New Roman"/>
          <w:sz w:val="24"/>
          <w:szCs w:val="24"/>
          <w:lang w:val="en-US"/>
        </w:rPr>
        <w:t>Yesus</w:t>
      </w:r>
      <w:proofErr w:type="spellEnd"/>
      <w:r w:rsidR="00BE5143" w:rsidRPr="00C37AA2">
        <w:rPr>
          <w:rFonts w:ascii="Times New Roman" w:hAnsi="Times New Roman" w:cs="Times New Roman"/>
          <w:sz w:val="24"/>
          <w:szCs w:val="24"/>
          <w:lang w:val="en-US"/>
        </w:rPr>
        <w:t xml:space="preserve"> Harapan </w:t>
      </w:r>
      <w:proofErr w:type="spellStart"/>
      <w:r w:rsidR="00BE5143" w:rsidRPr="00C37AA2">
        <w:rPr>
          <w:rFonts w:ascii="Times New Roman" w:hAnsi="Times New Roman" w:cs="Times New Roman"/>
          <w:sz w:val="24"/>
          <w:szCs w:val="24"/>
          <w:lang w:val="en-US"/>
        </w:rPr>
        <w:t>Pasti</w:t>
      </w:r>
      <w:proofErr w:type="spellEnd"/>
      <w:r w:rsidR="00BE5143" w:rsidRPr="00C37AA2">
        <w:rPr>
          <w:rFonts w:ascii="Times New Roman" w:hAnsi="Times New Roman" w:cs="Times New Roman"/>
          <w:sz w:val="24"/>
          <w:szCs w:val="24"/>
          <w:lang w:val="en-US"/>
        </w:rPr>
        <w:t xml:space="preserve"> Surabaya. </w:t>
      </w:r>
      <w:proofErr w:type="spellStart"/>
      <w:r w:rsidR="003969EF">
        <w:rPr>
          <w:rFonts w:ascii="Times New Roman" w:hAnsi="Times New Roman" w:cs="Times New Roman"/>
          <w:bCs/>
          <w:sz w:val="24"/>
          <w:szCs w:val="24"/>
        </w:rPr>
        <w:t>Setelah</w:t>
      </w:r>
      <w:proofErr w:type="spellEnd"/>
      <w:r w:rsidR="003969EF">
        <w:rPr>
          <w:rFonts w:ascii="Times New Roman" w:hAnsi="Times New Roman" w:cs="Times New Roman"/>
          <w:bCs/>
          <w:sz w:val="24"/>
          <w:szCs w:val="24"/>
        </w:rPr>
        <w:t xml:space="preserve"> </w:t>
      </w:r>
      <w:proofErr w:type="spellStart"/>
      <w:r w:rsidR="003969EF">
        <w:rPr>
          <w:rFonts w:ascii="Times New Roman" w:hAnsi="Times New Roman" w:cs="Times New Roman"/>
          <w:bCs/>
          <w:sz w:val="24"/>
          <w:szCs w:val="24"/>
        </w:rPr>
        <w:t>memperoleh</w:t>
      </w:r>
      <w:proofErr w:type="spellEnd"/>
      <w:r w:rsidR="003969EF">
        <w:rPr>
          <w:rFonts w:ascii="Times New Roman" w:hAnsi="Times New Roman" w:cs="Times New Roman"/>
          <w:bCs/>
          <w:sz w:val="24"/>
          <w:szCs w:val="24"/>
        </w:rPr>
        <w:t xml:space="preserve"> data </w:t>
      </w:r>
      <w:proofErr w:type="spellStart"/>
      <w:r w:rsidR="003969EF">
        <w:rPr>
          <w:rFonts w:ascii="Times New Roman" w:hAnsi="Times New Roman" w:cs="Times New Roman"/>
          <w:bCs/>
          <w:sz w:val="24"/>
          <w:szCs w:val="24"/>
        </w:rPr>
        <w:t>dari</w:t>
      </w:r>
      <w:proofErr w:type="spellEnd"/>
      <w:r w:rsidR="003969EF">
        <w:rPr>
          <w:rFonts w:ascii="Times New Roman" w:hAnsi="Times New Roman" w:cs="Times New Roman"/>
          <w:bCs/>
          <w:sz w:val="24"/>
          <w:szCs w:val="24"/>
        </w:rPr>
        <w:t xml:space="preserve"> para </w:t>
      </w:r>
      <w:proofErr w:type="spellStart"/>
      <w:r w:rsidR="003969EF">
        <w:rPr>
          <w:rFonts w:ascii="Times New Roman" w:hAnsi="Times New Roman" w:cs="Times New Roman"/>
          <w:bCs/>
          <w:sz w:val="24"/>
          <w:szCs w:val="24"/>
        </w:rPr>
        <w:t>pastisipan</w:t>
      </w:r>
      <w:proofErr w:type="spellEnd"/>
      <w:r w:rsidR="003969EF">
        <w:rPr>
          <w:rFonts w:ascii="Times New Roman" w:hAnsi="Times New Roman" w:cs="Times New Roman"/>
          <w:bCs/>
          <w:sz w:val="24"/>
          <w:szCs w:val="24"/>
        </w:rPr>
        <w:t xml:space="preserve">, </w:t>
      </w:r>
      <w:proofErr w:type="spellStart"/>
      <w:r w:rsidR="003969EF">
        <w:rPr>
          <w:rFonts w:ascii="Times New Roman" w:hAnsi="Times New Roman" w:cs="Times New Roman"/>
          <w:bCs/>
          <w:sz w:val="24"/>
          <w:szCs w:val="24"/>
        </w:rPr>
        <w:t>peneliti</w:t>
      </w:r>
      <w:proofErr w:type="spellEnd"/>
      <w:r w:rsidR="003969EF">
        <w:rPr>
          <w:rFonts w:ascii="Times New Roman" w:hAnsi="Times New Roman" w:cs="Times New Roman"/>
          <w:bCs/>
          <w:sz w:val="24"/>
          <w:szCs w:val="24"/>
        </w:rPr>
        <w:t xml:space="preserve"> </w:t>
      </w:r>
      <w:proofErr w:type="spellStart"/>
      <w:r w:rsidR="003969EF">
        <w:rPr>
          <w:rFonts w:ascii="Times New Roman" w:hAnsi="Times New Roman" w:cs="Times New Roman"/>
          <w:bCs/>
          <w:sz w:val="24"/>
          <w:szCs w:val="24"/>
        </w:rPr>
        <w:t>melakukan</w:t>
      </w:r>
      <w:proofErr w:type="spellEnd"/>
      <w:r w:rsidR="003969EF">
        <w:rPr>
          <w:rFonts w:ascii="Times New Roman" w:hAnsi="Times New Roman" w:cs="Times New Roman"/>
          <w:bCs/>
          <w:sz w:val="24"/>
          <w:szCs w:val="24"/>
        </w:rPr>
        <w:t xml:space="preserve"> </w:t>
      </w:r>
      <w:proofErr w:type="spellStart"/>
      <w:r w:rsidR="003969EF">
        <w:rPr>
          <w:rFonts w:ascii="Times New Roman" w:hAnsi="Times New Roman" w:cs="Times New Roman"/>
          <w:bCs/>
          <w:sz w:val="24"/>
          <w:szCs w:val="24"/>
        </w:rPr>
        <w:t>t</w:t>
      </w:r>
      <w:r w:rsidR="00E0682B">
        <w:rPr>
          <w:rFonts w:ascii="Times New Roman" w:hAnsi="Times New Roman" w:cs="Times New Roman"/>
          <w:bCs/>
          <w:sz w:val="24"/>
          <w:szCs w:val="24"/>
        </w:rPr>
        <w:t>eknik</w:t>
      </w:r>
      <w:proofErr w:type="spellEnd"/>
      <w:r w:rsidR="00E0682B">
        <w:rPr>
          <w:rFonts w:ascii="Times New Roman" w:hAnsi="Times New Roman" w:cs="Times New Roman"/>
          <w:bCs/>
          <w:sz w:val="24"/>
          <w:szCs w:val="24"/>
        </w:rPr>
        <w:t xml:space="preserve"> </w:t>
      </w:r>
      <w:proofErr w:type="spellStart"/>
      <w:r w:rsidR="00E0682B">
        <w:rPr>
          <w:rFonts w:ascii="Times New Roman" w:hAnsi="Times New Roman" w:cs="Times New Roman"/>
          <w:bCs/>
          <w:sz w:val="24"/>
          <w:szCs w:val="24"/>
        </w:rPr>
        <w:t>analisis</w:t>
      </w:r>
      <w:proofErr w:type="spellEnd"/>
      <w:r w:rsidR="00E0682B">
        <w:rPr>
          <w:rFonts w:ascii="Times New Roman" w:hAnsi="Times New Roman" w:cs="Times New Roman"/>
          <w:bCs/>
          <w:sz w:val="24"/>
          <w:szCs w:val="24"/>
        </w:rPr>
        <w:t xml:space="preserve"> data </w:t>
      </w:r>
      <w:proofErr w:type="spellStart"/>
      <w:r w:rsidR="003969EF">
        <w:rPr>
          <w:rFonts w:ascii="Times New Roman" w:hAnsi="Times New Roman" w:cs="Times New Roman"/>
          <w:bCs/>
          <w:sz w:val="24"/>
          <w:szCs w:val="24"/>
        </w:rPr>
        <w:t>menggunakan</w:t>
      </w:r>
      <w:proofErr w:type="spellEnd"/>
      <w:r w:rsidR="003969EF">
        <w:rPr>
          <w:rFonts w:ascii="Times New Roman" w:hAnsi="Times New Roman" w:cs="Times New Roman"/>
          <w:bCs/>
          <w:sz w:val="24"/>
          <w:szCs w:val="24"/>
        </w:rPr>
        <w:t xml:space="preserve"> </w:t>
      </w:r>
      <w:proofErr w:type="spellStart"/>
      <w:r w:rsidR="003969EF">
        <w:rPr>
          <w:rFonts w:ascii="Times New Roman" w:hAnsi="Times New Roman" w:cs="Times New Roman"/>
          <w:bCs/>
          <w:sz w:val="24"/>
          <w:szCs w:val="24"/>
        </w:rPr>
        <w:t>teori</w:t>
      </w:r>
      <w:proofErr w:type="spellEnd"/>
      <w:r w:rsidR="003969EF">
        <w:rPr>
          <w:rFonts w:ascii="Times New Roman" w:hAnsi="Times New Roman" w:cs="Times New Roman"/>
          <w:bCs/>
          <w:sz w:val="24"/>
          <w:szCs w:val="24"/>
        </w:rPr>
        <w:t xml:space="preserve"> </w:t>
      </w:r>
      <w:r w:rsidR="00E0682B">
        <w:rPr>
          <w:rFonts w:ascii="Times New Roman" w:hAnsi="Times New Roman" w:cs="Times New Roman"/>
          <w:bCs/>
          <w:sz w:val="24"/>
          <w:szCs w:val="24"/>
        </w:rPr>
        <w:t xml:space="preserve">Miles dan Huberman, </w:t>
      </w:r>
      <w:proofErr w:type="spellStart"/>
      <w:r w:rsidR="00E0682B">
        <w:rPr>
          <w:rFonts w:ascii="Times New Roman" w:hAnsi="Times New Roman" w:cs="Times New Roman"/>
          <w:bCs/>
          <w:sz w:val="24"/>
          <w:szCs w:val="24"/>
        </w:rPr>
        <w:t>dengan</w:t>
      </w:r>
      <w:proofErr w:type="spellEnd"/>
      <w:r w:rsidR="00E0682B">
        <w:rPr>
          <w:rFonts w:ascii="Times New Roman" w:hAnsi="Times New Roman" w:cs="Times New Roman"/>
          <w:bCs/>
          <w:sz w:val="24"/>
          <w:szCs w:val="24"/>
        </w:rPr>
        <w:t xml:space="preserve"> </w:t>
      </w:r>
      <w:proofErr w:type="spellStart"/>
      <w:r w:rsidR="00E0682B">
        <w:rPr>
          <w:rFonts w:ascii="Times New Roman" w:hAnsi="Times New Roman" w:cs="Times New Roman"/>
          <w:bCs/>
          <w:sz w:val="24"/>
          <w:szCs w:val="24"/>
        </w:rPr>
        <w:t>langkah-langkah</w:t>
      </w:r>
      <w:proofErr w:type="spellEnd"/>
      <w:r w:rsidR="00E0682B">
        <w:rPr>
          <w:rFonts w:ascii="Times New Roman" w:hAnsi="Times New Roman" w:cs="Times New Roman"/>
          <w:bCs/>
          <w:sz w:val="24"/>
          <w:szCs w:val="24"/>
        </w:rPr>
        <w:t xml:space="preserve"> </w:t>
      </w:r>
      <w:proofErr w:type="spellStart"/>
      <w:r w:rsidR="00E0682B">
        <w:rPr>
          <w:rFonts w:ascii="Times New Roman" w:hAnsi="Times New Roman" w:cs="Times New Roman"/>
          <w:bCs/>
          <w:sz w:val="24"/>
          <w:szCs w:val="24"/>
        </w:rPr>
        <w:t>dimulai</w:t>
      </w:r>
      <w:proofErr w:type="spellEnd"/>
      <w:r w:rsidR="00E0682B">
        <w:rPr>
          <w:rFonts w:ascii="Times New Roman" w:hAnsi="Times New Roman" w:cs="Times New Roman"/>
          <w:bCs/>
          <w:sz w:val="24"/>
          <w:szCs w:val="24"/>
        </w:rPr>
        <w:t xml:space="preserve"> </w:t>
      </w:r>
      <w:proofErr w:type="spellStart"/>
      <w:r w:rsidR="00E0682B">
        <w:rPr>
          <w:rFonts w:ascii="Times New Roman" w:hAnsi="Times New Roman" w:cs="Times New Roman"/>
          <w:bCs/>
          <w:sz w:val="24"/>
          <w:szCs w:val="24"/>
        </w:rPr>
        <w:t>dengan</w:t>
      </w:r>
      <w:proofErr w:type="spellEnd"/>
      <w:r w:rsidR="00E0682B">
        <w:rPr>
          <w:rFonts w:ascii="Times New Roman" w:hAnsi="Times New Roman" w:cs="Times New Roman"/>
          <w:bCs/>
          <w:sz w:val="24"/>
          <w:szCs w:val="24"/>
        </w:rPr>
        <w:t xml:space="preserve"> </w:t>
      </w:r>
      <w:proofErr w:type="spellStart"/>
      <w:r w:rsidR="00E0682B">
        <w:rPr>
          <w:rFonts w:ascii="Times New Roman" w:hAnsi="Times New Roman" w:cs="Times New Roman"/>
          <w:bCs/>
          <w:sz w:val="24"/>
          <w:szCs w:val="24"/>
        </w:rPr>
        <w:t>reduksi</w:t>
      </w:r>
      <w:proofErr w:type="spellEnd"/>
      <w:r w:rsidR="00E0682B">
        <w:rPr>
          <w:rFonts w:ascii="Times New Roman" w:hAnsi="Times New Roman" w:cs="Times New Roman"/>
          <w:bCs/>
          <w:sz w:val="24"/>
          <w:szCs w:val="24"/>
        </w:rPr>
        <w:t xml:space="preserve"> data, data display, dan </w:t>
      </w:r>
      <w:proofErr w:type="spellStart"/>
      <w:r w:rsidR="00E0682B">
        <w:rPr>
          <w:rFonts w:ascii="Times New Roman" w:hAnsi="Times New Roman" w:cs="Times New Roman"/>
          <w:bCs/>
          <w:sz w:val="24"/>
          <w:szCs w:val="24"/>
        </w:rPr>
        <w:t>verifikasi</w:t>
      </w:r>
      <w:proofErr w:type="spellEnd"/>
      <w:r w:rsidR="00E0682B">
        <w:rPr>
          <w:rFonts w:ascii="Times New Roman" w:hAnsi="Times New Roman" w:cs="Times New Roman"/>
          <w:bCs/>
          <w:sz w:val="24"/>
          <w:szCs w:val="24"/>
        </w:rPr>
        <w:t>.</w:t>
      </w:r>
      <w:r w:rsidR="00E0682B">
        <w:rPr>
          <w:rStyle w:val="FootnoteReference"/>
          <w:rFonts w:ascii="Times New Roman" w:hAnsi="Times New Roman" w:cs="Times New Roman"/>
          <w:bCs/>
          <w:sz w:val="24"/>
          <w:szCs w:val="24"/>
        </w:rPr>
        <w:footnoteReference w:id="12"/>
      </w:r>
      <w:r w:rsidR="00DB04EF">
        <w:rPr>
          <w:rFonts w:ascii="Times New Roman" w:hAnsi="Times New Roman" w:cs="Times New Roman"/>
          <w:bCs/>
          <w:sz w:val="24"/>
          <w:szCs w:val="24"/>
        </w:rPr>
        <w:t xml:space="preserve"> </w:t>
      </w:r>
      <w:proofErr w:type="spellStart"/>
      <w:r w:rsidR="00DB04EF">
        <w:rPr>
          <w:rFonts w:ascii="Times New Roman" w:hAnsi="Times New Roman" w:cs="Times New Roman"/>
          <w:bCs/>
          <w:sz w:val="24"/>
          <w:szCs w:val="24"/>
        </w:rPr>
        <w:t>Peneliti</w:t>
      </w:r>
      <w:proofErr w:type="spellEnd"/>
      <w:r w:rsidR="00DB04EF">
        <w:rPr>
          <w:rFonts w:ascii="Times New Roman" w:hAnsi="Times New Roman" w:cs="Times New Roman"/>
          <w:bCs/>
          <w:sz w:val="24"/>
          <w:szCs w:val="24"/>
        </w:rPr>
        <w:t xml:space="preserve"> </w:t>
      </w:r>
      <w:proofErr w:type="spellStart"/>
      <w:r w:rsidR="00DB04EF">
        <w:rPr>
          <w:rFonts w:ascii="Times New Roman" w:hAnsi="Times New Roman" w:cs="Times New Roman"/>
          <w:bCs/>
          <w:sz w:val="24"/>
          <w:szCs w:val="24"/>
        </w:rPr>
        <w:t>mengklasifikasi</w:t>
      </w:r>
      <w:proofErr w:type="spellEnd"/>
      <w:r w:rsidR="00DB04EF">
        <w:rPr>
          <w:rFonts w:ascii="Times New Roman" w:hAnsi="Times New Roman" w:cs="Times New Roman"/>
          <w:bCs/>
          <w:sz w:val="24"/>
          <w:szCs w:val="24"/>
        </w:rPr>
        <w:t xml:space="preserve"> data-data yang </w:t>
      </w:r>
      <w:proofErr w:type="spellStart"/>
      <w:r w:rsidR="00DB04EF">
        <w:rPr>
          <w:rFonts w:ascii="Times New Roman" w:hAnsi="Times New Roman" w:cs="Times New Roman"/>
          <w:bCs/>
          <w:sz w:val="24"/>
          <w:szCs w:val="24"/>
        </w:rPr>
        <w:t>dikumpulkan</w:t>
      </w:r>
      <w:proofErr w:type="spellEnd"/>
      <w:r w:rsidR="00DB04EF">
        <w:rPr>
          <w:rFonts w:ascii="Times New Roman" w:hAnsi="Times New Roman" w:cs="Times New Roman"/>
          <w:bCs/>
          <w:sz w:val="24"/>
          <w:szCs w:val="24"/>
        </w:rPr>
        <w:t xml:space="preserve"> </w:t>
      </w:r>
      <w:proofErr w:type="spellStart"/>
      <w:r w:rsidR="00DA40AB">
        <w:rPr>
          <w:rFonts w:ascii="Times New Roman" w:hAnsi="Times New Roman" w:cs="Times New Roman"/>
          <w:bCs/>
          <w:sz w:val="24"/>
          <w:szCs w:val="24"/>
        </w:rPr>
        <w:t>lalu</w:t>
      </w:r>
      <w:proofErr w:type="spellEnd"/>
      <w:r w:rsidR="00DA40AB">
        <w:rPr>
          <w:rFonts w:ascii="Times New Roman" w:hAnsi="Times New Roman" w:cs="Times New Roman"/>
          <w:bCs/>
          <w:sz w:val="24"/>
          <w:szCs w:val="24"/>
        </w:rPr>
        <w:t xml:space="preserve"> </w:t>
      </w:r>
      <w:proofErr w:type="spellStart"/>
      <w:r w:rsidR="00DA40AB">
        <w:rPr>
          <w:rFonts w:ascii="Times New Roman" w:hAnsi="Times New Roman" w:cs="Times New Roman"/>
          <w:bCs/>
          <w:sz w:val="24"/>
          <w:szCs w:val="24"/>
        </w:rPr>
        <w:t>diolah</w:t>
      </w:r>
      <w:proofErr w:type="spellEnd"/>
      <w:r w:rsidR="00DA40AB">
        <w:rPr>
          <w:rFonts w:ascii="Times New Roman" w:hAnsi="Times New Roman" w:cs="Times New Roman"/>
          <w:bCs/>
          <w:sz w:val="24"/>
          <w:szCs w:val="24"/>
        </w:rPr>
        <w:t xml:space="preserve"> dan </w:t>
      </w:r>
      <w:proofErr w:type="spellStart"/>
      <w:r w:rsidR="00DA40AB">
        <w:rPr>
          <w:rFonts w:ascii="Times New Roman" w:hAnsi="Times New Roman" w:cs="Times New Roman"/>
          <w:bCs/>
          <w:sz w:val="24"/>
          <w:szCs w:val="24"/>
        </w:rPr>
        <w:t>disajikan</w:t>
      </w:r>
      <w:proofErr w:type="spellEnd"/>
      <w:r w:rsidR="00DA40AB">
        <w:rPr>
          <w:rFonts w:ascii="Times New Roman" w:hAnsi="Times New Roman" w:cs="Times New Roman"/>
          <w:bCs/>
          <w:sz w:val="24"/>
          <w:szCs w:val="24"/>
        </w:rPr>
        <w:t xml:space="preserve"> </w:t>
      </w:r>
      <w:proofErr w:type="spellStart"/>
      <w:r w:rsidR="00DA40AB">
        <w:rPr>
          <w:rFonts w:ascii="Times New Roman" w:hAnsi="Times New Roman" w:cs="Times New Roman"/>
          <w:bCs/>
          <w:sz w:val="24"/>
          <w:szCs w:val="24"/>
        </w:rPr>
        <w:t>guna</w:t>
      </w:r>
      <w:proofErr w:type="spellEnd"/>
      <w:r w:rsidR="00DA40AB">
        <w:rPr>
          <w:rFonts w:ascii="Times New Roman" w:hAnsi="Times New Roman" w:cs="Times New Roman"/>
          <w:bCs/>
          <w:sz w:val="24"/>
          <w:szCs w:val="24"/>
        </w:rPr>
        <w:t xml:space="preserve"> </w:t>
      </w:r>
      <w:proofErr w:type="spellStart"/>
      <w:r w:rsidR="00DA40AB">
        <w:rPr>
          <w:rFonts w:ascii="Times New Roman" w:hAnsi="Times New Roman" w:cs="Times New Roman"/>
          <w:bCs/>
          <w:sz w:val="24"/>
          <w:szCs w:val="24"/>
        </w:rPr>
        <w:t>menampilkan</w:t>
      </w:r>
      <w:proofErr w:type="spellEnd"/>
      <w:r w:rsidR="00DA40AB">
        <w:rPr>
          <w:rFonts w:ascii="Times New Roman" w:hAnsi="Times New Roman" w:cs="Times New Roman"/>
          <w:bCs/>
          <w:sz w:val="24"/>
          <w:szCs w:val="24"/>
        </w:rPr>
        <w:t xml:space="preserve"> </w:t>
      </w:r>
      <w:proofErr w:type="spellStart"/>
      <w:r w:rsidR="00DA40AB">
        <w:rPr>
          <w:rFonts w:ascii="Times New Roman" w:hAnsi="Times New Roman" w:cs="Times New Roman"/>
          <w:bCs/>
          <w:sz w:val="24"/>
          <w:szCs w:val="24"/>
        </w:rPr>
        <w:t>jawaban</w:t>
      </w:r>
      <w:proofErr w:type="spellEnd"/>
      <w:r w:rsidR="00DA40AB">
        <w:rPr>
          <w:rFonts w:ascii="Times New Roman" w:hAnsi="Times New Roman" w:cs="Times New Roman"/>
          <w:bCs/>
          <w:sz w:val="24"/>
          <w:szCs w:val="24"/>
        </w:rPr>
        <w:t xml:space="preserve"> </w:t>
      </w:r>
      <w:proofErr w:type="spellStart"/>
      <w:r w:rsidR="00DA40AB">
        <w:rPr>
          <w:rFonts w:ascii="Times New Roman" w:hAnsi="Times New Roman" w:cs="Times New Roman"/>
          <w:bCs/>
          <w:sz w:val="24"/>
          <w:szCs w:val="24"/>
        </w:rPr>
        <w:t>penyelesaian</w:t>
      </w:r>
      <w:proofErr w:type="spellEnd"/>
      <w:r w:rsidR="00DA40AB">
        <w:rPr>
          <w:rFonts w:ascii="Times New Roman" w:hAnsi="Times New Roman" w:cs="Times New Roman"/>
          <w:bCs/>
          <w:sz w:val="24"/>
          <w:szCs w:val="24"/>
        </w:rPr>
        <w:t xml:space="preserve"> </w:t>
      </w:r>
      <w:proofErr w:type="spellStart"/>
      <w:r w:rsidR="00DA40AB">
        <w:rPr>
          <w:rFonts w:ascii="Times New Roman" w:hAnsi="Times New Roman" w:cs="Times New Roman"/>
          <w:bCs/>
          <w:sz w:val="24"/>
          <w:szCs w:val="24"/>
        </w:rPr>
        <w:t>masalah</w:t>
      </w:r>
      <w:proofErr w:type="spellEnd"/>
      <w:r w:rsidR="00DA40AB">
        <w:rPr>
          <w:rFonts w:ascii="Times New Roman" w:hAnsi="Times New Roman" w:cs="Times New Roman"/>
          <w:bCs/>
          <w:sz w:val="24"/>
          <w:szCs w:val="24"/>
        </w:rPr>
        <w:t xml:space="preserve"> </w:t>
      </w:r>
      <w:proofErr w:type="spellStart"/>
      <w:r w:rsidR="00DA40AB">
        <w:rPr>
          <w:rFonts w:ascii="Times New Roman" w:hAnsi="Times New Roman" w:cs="Times New Roman"/>
          <w:bCs/>
          <w:sz w:val="24"/>
          <w:szCs w:val="24"/>
        </w:rPr>
        <w:t>penelitian</w:t>
      </w:r>
      <w:proofErr w:type="spellEnd"/>
      <w:r w:rsidR="00DA40AB">
        <w:rPr>
          <w:rFonts w:ascii="Times New Roman" w:hAnsi="Times New Roman" w:cs="Times New Roman"/>
          <w:bCs/>
          <w:sz w:val="24"/>
          <w:szCs w:val="24"/>
        </w:rPr>
        <w:t>.</w:t>
      </w:r>
    </w:p>
    <w:p w14:paraId="7D707418" w14:textId="77777777" w:rsidR="008C6018" w:rsidRPr="00C37AA2" w:rsidRDefault="008C6018" w:rsidP="00407408">
      <w:pPr>
        <w:spacing w:after="0" w:line="240" w:lineRule="auto"/>
        <w:rPr>
          <w:rFonts w:ascii="Times New Roman" w:hAnsi="Times New Roman" w:cs="Times New Roman"/>
          <w:b/>
          <w:bCs/>
          <w:sz w:val="24"/>
          <w:szCs w:val="24"/>
        </w:rPr>
      </w:pPr>
    </w:p>
    <w:p w14:paraId="7831F65D" w14:textId="777CC374" w:rsidR="001338B5" w:rsidRPr="00C37AA2" w:rsidRDefault="002914AE" w:rsidP="00407408">
      <w:pPr>
        <w:spacing w:after="0" w:line="360" w:lineRule="auto"/>
        <w:rPr>
          <w:rFonts w:ascii="Times New Roman" w:hAnsi="Times New Roman" w:cs="Times New Roman"/>
          <w:b/>
          <w:bCs/>
          <w:sz w:val="24"/>
          <w:szCs w:val="24"/>
        </w:rPr>
      </w:pPr>
      <w:r w:rsidRPr="00C37AA2">
        <w:rPr>
          <w:rFonts w:ascii="Times New Roman" w:hAnsi="Times New Roman" w:cs="Times New Roman"/>
          <w:b/>
          <w:bCs/>
          <w:sz w:val="24"/>
          <w:szCs w:val="24"/>
        </w:rPr>
        <w:lastRenderedPageBreak/>
        <w:t>HASIL DAN PEMBAHA</w:t>
      </w:r>
      <w:r w:rsidR="00F35109">
        <w:rPr>
          <w:rFonts w:ascii="Times New Roman" w:hAnsi="Times New Roman" w:cs="Times New Roman"/>
          <w:b/>
          <w:bCs/>
          <w:sz w:val="24"/>
          <w:szCs w:val="24"/>
        </w:rPr>
        <w:t>SA</w:t>
      </w:r>
      <w:r w:rsidRPr="00C37AA2">
        <w:rPr>
          <w:rFonts w:ascii="Times New Roman" w:hAnsi="Times New Roman" w:cs="Times New Roman"/>
          <w:b/>
          <w:bCs/>
          <w:sz w:val="24"/>
          <w:szCs w:val="24"/>
        </w:rPr>
        <w:t>N</w:t>
      </w:r>
      <w:bookmarkStart w:id="0" w:name="_Toc143893863"/>
    </w:p>
    <w:p w14:paraId="1AA06BAC" w14:textId="0FD0B637" w:rsidR="005D7024" w:rsidRPr="00DD4099" w:rsidRDefault="005D7024" w:rsidP="00407408">
      <w:pPr>
        <w:spacing w:after="0" w:line="360" w:lineRule="auto"/>
        <w:rPr>
          <w:rFonts w:ascii="Times New Roman" w:hAnsi="Times New Roman" w:cs="Times New Roman"/>
          <w:b/>
          <w:bCs/>
          <w:sz w:val="24"/>
          <w:szCs w:val="24"/>
        </w:rPr>
      </w:pPr>
      <w:proofErr w:type="spellStart"/>
      <w:r w:rsidRPr="00DD4099">
        <w:rPr>
          <w:rFonts w:ascii="Times New Roman" w:hAnsi="Times New Roman" w:cs="Times New Roman"/>
          <w:b/>
          <w:bCs/>
          <w:sz w:val="24"/>
          <w:szCs w:val="24"/>
          <w:lang w:val="en-US"/>
        </w:rPr>
        <w:t>Eksposisi</w:t>
      </w:r>
      <w:proofErr w:type="spellEnd"/>
      <w:r w:rsidR="008C6018" w:rsidRPr="00DD4099">
        <w:rPr>
          <w:rFonts w:ascii="Times New Roman" w:hAnsi="Times New Roman" w:cs="Times New Roman"/>
          <w:b/>
          <w:bCs/>
          <w:sz w:val="24"/>
          <w:szCs w:val="24"/>
          <w:lang w:val="en-US"/>
        </w:rPr>
        <w:t xml:space="preserve"> </w:t>
      </w:r>
      <w:proofErr w:type="spellStart"/>
      <w:r w:rsidR="002003BB" w:rsidRPr="00DD4099">
        <w:rPr>
          <w:rFonts w:ascii="Times New Roman" w:hAnsi="Times New Roman" w:cs="Times New Roman"/>
          <w:b/>
          <w:bCs/>
          <w:sz w:val="24"/>
          <w:szCs w:val="24"/>
          <w:lang w:val="en-US"/>
        </w:rPr>
        <w:t>Metode</w:t>
      </w:r>
      <w:proofErr w:type="spellEnd"/>
      <w:r w:rsidR="002003BB" w:rsidRPr="00DD4099">
        <w:rPr>
          <w:rFonts w:ascii="Times New Roman" w:hAnsi="Times New Roman" w:cs="Times New Roman"/>
          <w:b/>
          <w:bCs/>
          <w:sz w:val="24"/>
          <w:szCs w:val="24"/>
          <w:lang w:val="en-US"/>
        </w:rPr>
        <w:t xml:space="preserve"> </w:t>
      </w:r>
      <w:proofErr w:type="spellStart"/>
      <w:r w:rsidR="002003BB" w:rsidRPr="00DD4099">
        <w:rPr>
          <w:rFonts w:ascii="Times New Roman" w:hAnsi="Times New Roman" w:cs="Times New Roman"/>
          <w:b/>
          <w:bCs/>
          <w:sz w:val="24"/>
          <w:szCs w:val="24"/>
          <w:lang w:val="en-US"/>
        </w:rPr>
        <w:t>Konseling</w:t>
      </w:r>
      <w:proofErr w:type="spellEnd"/>
      <w:r w:rsidR="002003BB" w:rsidRPr="00DD4099">
        <w:rPr>
          <w:rFonts w:ascii="Times New Roman" w:hAnsi="Times New Roman" w:cs="Times New Roman"/>
          <w:b/>
          <w:bCs/>
          <w:sz w:val="24"/>
          <w:szCs w:val="24"/>
          <w:lang w:val="en-US"/>
        </w:rPr>
        <w:t xml:space="preserve"> </w:t>
      </w:r>
      <w:proofErr w:type="spellStart"/>
      <w:r w:rsidR="002003BB" w:rsidRPr="00DD4099">
        <w:rPr>
          <w:rFonts w:ascii="Times New Roman" w:hAnsi="Times New Roman" w:cs="Times New Roman"/>
          <w:b/>
          <w:bCs/>
          <w:sz w:val="24"/>
          <w:szCs w:val="24"/>
          <w:lang w:val="en-US"/>
        </w:rPr>
        <w:t>Yesus</w:t>
      </w:r>
      <w:proofErr w:type="spellEnd"/>
      <w:r w:rsidR="002003BB" w:rsidRPr="00DD4099">
        <w:rPr>
          <w:rFonts w:ascii="Times New Roman" w:hAnsi="Times New Roman" w:cs="Times New Roman"/>
          <w:b/>
          <w:bCs/>
          <w:sz w:val="24"/>
          <w:szCs w:val="24"/>
          <w:lang w:val="en-US"/>
        </w:rPr>
        <w:t xml:space="preserve"> </w:t>
      </w:r>
      <w:proofErr w:type="spellStart"/>
      <w:r w:rsidR="002003BB" w:rsidRPr="00DD4099">
        <w:rPr>
          <w:rFonts w:ascii="Times New Roman" w:hAnsi="Times New Roman" w:cs="Times New Roman"/>
          <w:b/>
          <w:bCs/>
          <w:sz w:val="24"/>
          <w:szCs w:val="24"/>
          <w:lang w:val="en-US"/>
        </w:rPr>
        <w:t>Dalam</w:t>
      </w:r>
      <w:proofErr w:type="spellEnd"/>
      <w:r w:rsidR="002003BB" w:rsidRPr="00DD4099">
        <w:rPr>
          <w:rFonts w:ascii="Times New Roman" w:hAnsi="Times New Roman" w:cs="Times New Roman"/>
          <w:b/>
          <w:bCs/>
          <w:sz w:val="24"/>
          <w:szCs w:val="24"/>
          <w:lang w:val="en-US"/>
        </w:rPr>
        <w:t xml:space="preserve"> </w:t>
      </w:r>
      <w:proofErr w:type="spellStart"/>
      <w:r w:rsidR="008C6018" w:rsidRPr="00DD4099">
        <w:rPr>
          <w:rFonts w:ascii="Times New Roman" w:hAnsi="Times New Roman" w:cs="Times New Roman"/>
          <w:b/>
          <w:bCs/>
          <w:sz w:val="24"/>
          <w:szCs w:val="24"/>
          <w:lang w:val="en-US"/>
        </w:rPr>
        <w:t>lnjil</w:t>
      </w:r>
      <w:proofErr w:type="spellEnd"/>
      <w:r w:rsidR="008C6018" w:rsidRPr="00DD4099">
        <w:rPr>
          <w:rFonts w:ascii="Times New Roman" w:hAnsi="Times New Roman" w:cs="Times New Roman"/>
          <w:b/>
          <w:bCs/>
          <w:sz w:val="24"/>
          <w:szCs w:val="24"/>
          <w:lang w:val="en-US"/>
        </w:rPr>
        <w:t xml:space="preserve"> Lukas 24:13-35</w:t>
      </w:r>
      <w:bookmarkStart w:id="1" w:name="_Toc143893864"/>
      <w:bookmarkEnd w:id="0"/>
    </w:p>
    <w:p w14:paraId="023A2882" w14:textId="6DF34CFD" w:rsidR="005D7024" w:rsidRPr="00DD4099" w:rsidRDefault="005D7024" w:rsidP="00407408">
      <w:pPr>
        <w:spacing w:after="0" w:line="360" w:lineRule="auto"/>
        <w:rPr>
          <w:rFonts w:ascii="Times New Roman" w:hAnsi="Times New Roman" w:cs="Times New Roman"/>
          <w:b/>
          <w:bCs/>
          <w:i/>
          <w:iCs/>
          <w:sz w:val="24"/>
          <w:szCs w:val="24"/>
        </w:rPr>
      </w:pPr>
      <w:proofErr w:type="spellStart"/>
      <w:r w:rsidRPr="00DD4099">
        <w:rPr>
          <w:rFonts w:ascii="Times New Roman" w:hAnsi="Times New Roman" w:cs="Times New Roman"/>
          <w:b/>
          <w:bCs/>
          <w:i/>
          <w:iCs/>
          <w:sz w:val="24"/>
          <w:szCs w:val="24"/>
          <w:lang w:val="en-US"/>
        </w:rPr>
        <w:t>Analisis</w:t>
      </w:r>
      <w:proofErr w:type="spellEnd"/>
      <w:r w:rsidRPr="00DD4099">
        <w:rPr>
          <w:rFonts w:ascii="Times New Roman" w:hAnsi="Times New Roman" w:cs="Times New Roman"/>
          <w:b/>
          <w:bCs/>
          <w:i/>
          <w:iCs/>
          <w:sz w:val="24"/>
          <w:szCs w:val="24"/>
          <w:lang w:val="en-US"/>
        </w:rPr>
        <w:t xml:space="preserve"> </w:t>
      </w:r>
      <w:proofErr w:type="spellStart"/>
      <w:r w:rsidRPr="00DD4099">
        <w:rPr>
          <w:rFonts w:ascii="Times New Roman" w:hAnsi="Times New Roman" w:cs="Times New Roman"/>
          <w:b/>
          <w:bCs/>
          <w:i/>
          <w:iCs/>
          <w:sz w:val="24"/>
          <w:szCs w:val="24"/>
          <w:lang w:val="en-US"/>
        </w:rPr>
        <w:t>Kontekstual</w:t>
      </w:r>
      <w:proofErr w:type="spellEnd"/>
      <w:r w:rsidR="002003BB" w:rsidRPr="00DD4099">
        <w:rPr>
          <w:rFonts w:ascii="Times New Roman" w:hAnsi="Times New Roman" w:cs="Times New Roman"/>
          <w:b/>
          <w:bCs/>
          <w:i/>
          <w:iCs/>
          <w:sz w:val="24"/>
          <w:szCs w:val="24"/>
          <w:lang w:val="en-US"/>
        </w:rPr>
        <w:t xml:space="preserve"> Lukas 24:13-35</w:t>
      </w:r>
    </w:p>
    <w:p w14:paraId="7B89C2C1" w14:textId="1920A01B" w:rsidR="005D7024" w:rsidRPr="00C37AA2" w:rsidRDefault="008C6018" w:rsidP="00407408">
      <w:pPr>
        <w:spacing w:after="0" w:line="360" w:lineRule="auto"/>
        <w:ind w:firstLine="720"/>
        <w:jc w:val="both"/>
        <w:rPr>
          <w:rFonts w:ascii="Times New Roman" w:hAnsi="Times New Roman" w:cs="Times New Roman"/>
          <w:sz w:val="24"/>
          <w:szCs w:val="24"/>
        </w:rPr>
      </w:pPr>
      <w:bookmarkStart w:id="2" w:name="_Toc143893874"/>
      <w:bookmarkEnd w:id="1"/>
      <w:proofErr w:type="spellStart"/>
      <w:r w:rsidRPr="00C37AA2">
        <w:rPr>
          <w:rFonts w:ascii="Times New Roman" w:hAnsi="Times New Roman" w:cs="Times New Roman"/>
          <w:sz w:val="24"/>
          <w:szCs w:val="24"/>
          <w:lang w:val="en-US"/>
        </w:rPr>
        <w:t>Latar</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Belakang</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rPr>
        <w:t>Injil</w:t>
      </w:r>
      <w:proofErr w:type="spellEnd"/>
      <w:r w:rsidRPr="00C37AA2">
        <w:rPr>
          <w:rFonts w:ascii="Times New Roman" w:hAnsi="Times New Roman" w:cs="Times New Roman"/>
          <w:sz w:val="24"/>
          <w:szCs w:val="24"/>
        </w:rPr>
        <w:t xml:space="preserve"> Lukas 24:13-35</w:t>
      </w:r>
      <w:bookmarkEnd w:id="2"/>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dimulai</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dengan</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menganalisis</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geografis</w:t>
      </w:r>
      <w:proofErr w:type="spellEnd"/>
      <w:r w:rsidR="005D7024" w:rsidRPr="00C37AA2">
        <w:rPr>
          <w:rFonts w:ascii="Times New Roman" w:hAnsi="Times New Roman" w:cs="Times New Roman"/>
          <w:sz w:val="24"/>
          <w:szCs w:val="24"/>
        </w:rPr>
        <w:t>,</w:t>
      </w:r>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peristiwa</w:t>
      </w:r>
      <w:proofErr w:type="spellEnd"/>
      <w:r w:rsidR="005D7024" w:rsidRPr="00C37AA2">
        <w:rPr>
          <w:rFonts w:ascii="Times New Roman" w:hAnsi="Times New Roman" w:cs="Times New Roman"/>
          <w:spacing w:val="1"/>
          <w:sz w:val="24"/>
          <w:szCs w:val="24"/>
        </w:rPr>
        <w:t xml:space="preserve"> </w:t>
      </w:r>
      <w:r w:rsidR="005D7024" w:rsidRPr="00C37AA2">
        <w:rPr>
          <w:rFonts w:ascii="Times New Roman" w:hAnsi="Times New Roman" w:cs="Times New Roman"/>
          <w:sz w:val="24"/>
          <w:szCs w:val="24"/>
        </w:rPr>
        <w:t>di</w:t>
      </w:r>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sebuah</w:t>
      </w:r>
      <w:proofErr w:type="spellEnd"/>
      <w:r w:rsidR="005D7024" w:rsidRPr="00C37AA2">
        <w:rPr>
          <w:rFonts w:ascii="Times New Roman" w:hAnsi="Times New Roman" w:cs="Times New Roman"/>
          <w:spacing w:val="1"/>
          <w:sz w:val="24"/>
          <w:szCs w:val="24"/>
        </w:rPr>
        <w:t xml:space="preserve"> </w:t>
      </w:r>
      <w:r w:rsidR="005D7024" w:rsidRPr="00C37AA2">
        <w:rPr>
          <w:rFonts w:ascii="Times New Roman" w:hAnsi="Times New Roman" w:cs="Times New Roman"/>
          <w:sz w:val="24"/>
          <w:szCs w:val="24"/>
        </w:rPr>
        <w:t>kampung</w:t>
      </w:r>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bernama</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Emaus</w:t>
      </w:r>
      <w:proofErr w:type="spellEnd"/>
      <w:r w:rsidR="004D5957">
        <w:rPr>
          <w:rFonts w:ascii="Times New Roman" w:hAnsi="Times New Roman" w:cs="Times New Roman"/>
          <w:sz w:val="24"/>
          <w:szCs w:val="24"/>
        </w:rPr>
        <w:t xml:space="preserve">, </w:t>
      </w:r>
      <w:proofErr w:type="spellStart"/>
      <w:r w:rsidR="00CA7DDF">
        <w:rPr>
          <w:rFonts w:ascii="Times New Roman" w:hAnsi="Times New Roman" w:cs="Times New Roman"/>
          <w:sz w:val="24"/>
          <w:szCs w:val="24"/>
        </w:rPr>
        <w:t>s</w:t>
      </w:r>
      <w:r w:rsidR="005D7024" w:rsidRPr="00C37AA2">
        <w:rPr>
          <w:rFonts w:ascii="Times New Roman" w:hAnsi="Times New Roman" w:cs="Times New Roman"/>
          <w:sz w:val="24"/>
          <w:szCs w:val="24"/>
        </w:rPr>
        <w:t>embilan</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belas</w:t>
      </w:r>
      <w:proofErr w:type="spellEnd"/>
      <w:r w:rsidR="005D7024" w:rsidRPr="00C37AA2">
        <w:rPr>
          <w:rFonts w:ascii="Times New Roman" w:hAnsi="Times New Roman" w:cs="Times New Roman"/>
          <w:sz w:val="24"/>
          <w:szCs w:val="24"/>
        </w:rPr>
        <w:t xml:space="preserve"> mil di </w:t>
      </w:r>
      <w:proofErr w:type="spellStart"/>
      <w:r w:rsidR="005D7024" w:rsidRPr="00C37AA2">
        <w:rPr>
          <w:rFonts w:ascii="Times New Roman" w:hAnsi="Times New Roman" w:cs="Times New Roman"/>
          <w:sz w:val="24"/>
          <w:szCs w:val="24"/>
        </w:rPr>
        <w:t>sebelah</w:t>
      </w:r>
      <w:proofErr w:type="spellEnd"/>
      <w:r w:rsidR="005D7024" w:rsidRPr="00C37AA2">
        <w:rPr>
          <w:rFonts w:ascii="Times New Roman" w:hAnsi="Times New Roman" w:cs="Times New Roman"/>
          <w:sz w:val="24"/>
          <w:szCs w:val="24"/>
        </w:rPr>
        <w:t xml:space="preserve"> barat</w:t>
      </w:r>
      <w:r w:rsidR="005D7024" w:rsidRPr="00C37AA2">
        <w:rPr>
          <w:rFonts w:ascii="Times New Roman" w:hAnsi="Times New Roman" w:cs="Times New Roman"/>
          <w:spacing w:val="1"/>
          <w:sz w:val="24"/>
          <w:szCs w:val="24"/>
        </w:rPr>
        <w:t xml:space="preserve"> </w:t>
      </w:r>
      <w:r w:rsidR="005D7024" w:rsidRPr="00C37AA2">
        <w:rPr>
          <w:rFonts w:ascii="Times New Roman" w:hAnsi="Times New Roman" w:cs="Times New Roman"/>
          <w:sz w:val="24"/>
          <w:szCs w:val="24"/>
        </w:rPr>
        <w:t>dan</w:t>
      </w:r>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sedikit</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ke</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utara</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Yerusalem</w:t>
      </w:r>
      <w:proofErr w:type="spellEnd"/>
      <w:r w:rsidR="005D7024" w:rsidRPr="00C37AA2">
        <w:rPr>
          <w:rFonts w:ascii="Times New Roman" w:hAnsi="Times New Roman" w:cs="Times New Roman"/>
          <w:sz w:val="24"/>
          <w:szCs w:val="24"/>
        </w:rPr>
        <w:t>.</w:t>
      </w:r>
      <w:r w:rsidR="005D7024" w:rsidRPr="00C37AA2">
        <w:rPr>
          <w:rFonts w:ascii="Times New Roman" w:hAnsi="Times New Roman" w:cs="Times New Roman"/>
          <w:spacing w:val="1"/>
          <w:sz w:val="24"/>
          <w:szCs w:val="24"/>
        </w:rPr>
        <w:t xml:space="preserve"> </w:t>
      </w:r>
      <w:r w:rsidR="00CA7DDF">
        <w:rPr>
          <w:rFonts w:ascii="Times New Roman" w:hAnsi="Times New Roman" w:cs="Times New Roman"/>
          <w:spacing w:val="1"/>
          <w:sz w:val="24"/>
          <w:szCs w:val="24"/>
        </w:rPr>
        <w:t xml:space="preserve">Ada yang </w:t>
      </w:r>
      <w:proofErr w:type="spellStart"/>
      <w:r w:rsidR="00CA7DDF">
        <w:rPr>
          <w:rFonts w:ascii="Times New Roman" w:hAnsi="Times New Roman" w:cs="Times New Roman"/>
          <w:spacing w:val="1"/>
          <w:sz w:val="24"/>
          <w:szCs w:val="24"/>
        </w:rPr>
        <w:t>menyebutkan</w:t>
      </w:r>
      <w:proofErr w:type="spellEnd"/>
      <w:r w:rsidR="00CA7DDF">
        <w:rPr>
          <w:rFonts w:ascii="Times New Roman" w:hAnsi="Times New Roman" w:cs="Times New Roman"/>
          <w:spacing w:val="1"/>
          <w:sz w:val="24"/>
          <w:szCs w:val="24"/>
        </w:rPr>
        <w:t xml:space="preserve"> dua </w:t>
      </w:r>
      <w:proofErr w:type="spellStart"/>
      <w:r w:rsidR="00CA7DDF">
        <w:rPr>
          <w:rFonts w:ascii="Times New Roman" w:hAnsi="Times New Roman" w:cs="Times New Roman"/>
          <w:spacing w:val="1"/>
          <w:sz w:val="24"/>
          <w:szCs w:val="24"/>
        </w:rPr>
        <w:t>belas</w:t>
      </w:r>
      <w:proofErr w:type="spellEnd"/>
      <w:r w:rsidR="00CA7DDF">
        <w:rPr>
          <w:rFonts w:ascii="Times New Roman" w:hAnsi="Times New Roman" w:cs="Times New Roman"/>
          <w:spacing w:val="1"/>
          <w:sz w:val="24"/>
          <w:szCs w:val="24"/>
        </w:rPr>
        <w:t xml:space="preserve"> </w:t>
      </w:r>
      <w:proofErr w:type="spellStart"/>
      <w:r w:rsidR="00CA7DDF">
        <w:rPr>
          <w:rFonts w:ascii="Times New Roman" w:hAnsi="Times New Roman" w:cs="Times New Roman"/>
          <w:spacing w:val="1"/>
          <w:sz w:val="24"/>
          <w:szCs w:val="24"/>
        </w:rPr>
        <w:t>kilometer</w:t>
      </w:r>
      <w:proofErr w:type="spellEnd"/>
      <w:r w:rsidR="00CA7DDF">
        <w:rPr>
          <w:rFonts w:ascii="Times New Roman" w:hAnsi="Times New Roman" w:cs="Times New Roman"/>
          <w:spacing w:val="1"/>
          <w:sz w:val="24"/>
          <w:szCs w:val="24"/>
        </w:rPr>
        <w:t xml:space="preserve"> </w:t>
      </w:r>
      <w:proofErr w:type="spellStart"/>
      <w:r w:rsidR="00CA7DDF">
        <w:rPr>
          <w:rFonts w:ascii="Times New Roman" w:hAnsi="Times New Roman" w:cs="Times New Roman"/>
          <w:spacing w:val="1"/>
          <w:sz w:val="24"/>
          <w:szCs w:val="24"/>
        </w:rPr>
        <w:t>dari</w:t>
      </w:r>
      <w:proofErr w:type="spellEnd"/>
      <w:r w:rsidR="00CA7DDF">
        <w:rPr>
          <w:rFonts w:ascii="Times New Roman" w:hAnsi="Times New Roman" w:cs="Times New Roman"/>
          <w:spacing w:val="1"/>
          <w:sz w:val="24"/>
          <w:szCs w:val="24"/>
        </w:rPr>
        <w:t xml:space="preserve"> </w:t>
      </w:r>
      <w:proofErr w:type="spellStart"/>
      <w:r w:rsidR="00CA7DDF">
        <w:rPr>
          <w:rFonts w:ascii="Times New Roman" w:hAnsi="Times New Roman" w:cs="Times New Roman"/>
          <w:spacing w:val="1"/>
          <w:sz w:val="24"/>
          <w:szCs w:val="24"/>
        </w:rPr>
        <w:t>Yerusalem</w:t>
      </w:r>
      <w:proofErr w:type="spellEnd"/>
      <w:r w:rsidR="00CA7DDF">
        <w:rPr>
          <w:rFonts w:ascii="Times New Roman" w:hAnsi="Times New Roman" w:cs="Times New Roman"/>
          <w:spacing w:val="1"/>
          <w:sz w:val="24"/>
          <w:szCs w:val="24"/>
        </w:rPr>
        <w:t>.</w:t>
      </w:r>
      <w:r w:rsidR="00CA7DDF">
        <w:rPr>
          <w:rStyle w:val="FootnoteReference"/>
          <w:rFonts w:ascii="Times New Roman" w:hAnsi="Times New Roman" w:cs="Times New Roman"/>
          <w:spacing w:val="1"/>
          <w:sz w:val="24"/>
          <w:szCs w:val="24"/>
        </w:rPr>
        <w:footnoteReference w:id="13"/>
      </w:r>
      <w:r w:rsidR="00CA7DDF" w:rsidRPr="00C37AA2">
        <w:rPr>
          <w:rFonts w:ascii="Times New Roman" w:hAnsi="Times New Roman" w:cs="Times New Roman"/>
          <w:sz w:val="24"/>
          <w:szCs w:val="24"/>
        </w:rPr>
        <w:t xml:space="preserve"> </w:t>
      </w:r>
      <w:r w:rsidR="005D7024" w:rsidRPr="00C37AA2">
        <w:rPr>
          <w:rFonts w:ascii="Times New Roman" w:hAnsi="Times New Roman" w:cs="Times New Roman"/>
          <w:sz w:val="24"/>
          <w:szCs w:val="24"/>
        </w:rPr>
        <w:t xml:space="preserve">Orang yang </w:t>
      </w:r>
      <w:proofErr w:type="spellStart"/>
      <w:r w:rsidR="005D7024" w:rsidRPr="00C37AA2">
        <w:rPr>
          <w:rFonts w:ascii="Times New Roman" w:hAnsi="Times New Roman" w:cs="Times New Roman"/>
          <w:sz w:val="24"/>
          <w:szCs w:val="24"/>
        </w:rPr>
        <w:t>terlibat</w:t>
      </w:r>
      <w:proofErr w:type="spellEnd"/>
      <w:r w:rsidR="005D7024" w:rsidRPr="00C37AA2">
        <w:rPr>
          <w:rFonts w:ascii="Times New Roman" w:hAnsi="Times New Roman" w:cs="Times New Roman"/>
          <w:sz w:val="24"/>
          <w:szCs w:val="24"/>
        </w:rPr>
        <w:t xml:space="preserve"> salah </w:t>
      </w:r>
      <w:proofErr w:type="spellStart"/>
      <w:r w:rsidR="005D7024" w:rsidRPr="00C37AA2">
        <w:rPr>
          <w:rFonts w:ascii="Times New Roman" w:hAnsi="Times New Roman" w:cs="Times New Roman"/>
          <w:sz w:val="24"/>
          <w:szCs w:val="24"/>
        </w:rPr>
        <w:t>satu</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dari</w:t>
      </w:r>
      <w:proofErr w:type="spellEnd"/>
      <w:r w:rsidR="005D7024" w:rsidRPr="00C37AA2">
        <w:rPr>
          <w:rFonts w:ascii="Times New Roman" w:hAnsi="Times New Roman" w:cs="Times New Roman"/>
          <w:sz w:val="24"/>
          <w:szCs w:val="24"/>
        </w:rPr>
        <w:t xml:space="preserve"> dua orang murid yang </w:t>
      </w:r>
      <w:proofErr w:type="spellStart"/>
      <w:r w:rsidR="005D7024" w:rsidRPr="00C37AA2">
        <w:rPr>
          <w:rFonts w:ascii="Times New Roman" w:hAnsi="Times New Roman" w:cs="Times New Roman"/>
          <w:sz w:val="24"/>
          <w:szCs w:val="24"/>
        </w:rPr>
        <w:t>berjumpa</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dengan</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Yesus</w:t>
      </w:r>
      <w:proofErr w:type="spellEnd"/>
      <w:r w:rsidR="005D7024" w:rsidRPr="00C37AA2">
        <w:rPr>
          <w:rFonts w:ascii="Times New Roman" w:hAnsi="Times New Roman" w:cs="Times New Roman"/>
          <w:spacing w:val="1"/>
          <w:sz w:val="24"/>
          <w:szCs w:val="24"/>
        </w:rPr>
        <w:t xml:space="preserve"> </w:t>
      </w:r>
      <w:r w:rsidR="005D7024" w:rsidRPr="00C37AA2">
        <w:rPr>
          <w:rFonts w:ascii="Times New Roman" w:hAnsi="Times New Roman" w:cs="Times New Roman"/>
          <w:sz w:val="24"/>
          <w:szCs w:val="24"/>
        </w:rPr>
        <w:t>yang</w:t>
      </w:r>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telah</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bangkit</w:t>
      </w:r>
      <w:proofErr w:type="spellEnd"/>
      <w:r w:rsidR="005D7024" w:rsidRPr="00C37AA2">
        <w:rPr>
          <w:rFonts w:ascii="Times New Roman" w:hAnsi="Times New Roman" w:cs="Times New Roman"/>
          <w:spacing w:val="1"/>
          <w:sz w:val="24"/>
          <w:szCs w:val="24"/>
        </w:rPr>
        <w:t xml:space="preserve"> </w:t>
      </w:r>
      <w:r w:rsidR="005D7024" w:rsidRPr="00C37AA2">
        <w:rPr>
          <w:rFonts w:ascii="Times New Roman" w:hAnsi="Times New Roman" w:cs="Times New Roman"/>
          <w:sz w:val="24"/>
          <w:szCs w:val="24"/>
        </w:rPr>
        <w:t>di</w:t>
      </w:r>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jalan</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ke</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Emaus</w:t>
      </w:r>
      <w:proofErr w:type="spellEnd"/>
      <w:r w:rsidR="005D7024" w:rsidRPr="00C37AA2">
        <w:rPr>
          <w:rFonts w:ascii="Times New Roman" w:hAnsi="Times New Roman" w:cs="Times New Roman"/>
          <w:spacing w:val="1"/>
          <w:sz w:val="24"/>
          <w:szCs w:val="24"/>
        </w:rPr>
        <w:t xml:space="preserve"> </w:t>
      </w:r>
      <w:r w:rsidR="005D7024" w:rsidRPr="00C37AA2">
        <w:rPr>
          <w:rFonts w:ascii="Times New Roman" w:hAnsi="Times New Roman" w:cs="Times New Roman"/>
          <w:sz w:val="24"/>
          <w:szCs w:val="24"/>
        </w:rPr>
        <w:t>(</w:t>
      </w:r>
      <w:proofErr w:type="spellStart"/>
      <w:r w:rsidR="005D7024" w:rsidRPr="00C37AA2">
        <w:rPr>
          <w:rFonts w:ascii="Times New Roman" w:hAnsi="Times New Roman" w:cs="Times New Roman"/>
          <w:sz w:val="24"/>
          <w:szCs w:val="24"/>
        </w:rPr>
        <w:t>Luk</w:t>
      </w:r>
      <w:proofErr w:type="spellEnd"/>
      <w:r w:rsidR="005D7024" w:rsidRPr="00C37AA2">
        <w:rPr>
          <w:rFonts w:ascii="Times New Roman" w:hAnsi="Times New Roman" w:cs="Times New Roman"/>
          <w:sz w:val="24"/>
          <w:szCs w:val="24"/>
        </w:rPr>
        <w:t>.</w:t>
      </w:r>
      <w:r w:rsidR="005D7024" w:rsidRPr="00C37AA2">
        <w:rPr>
          <w:rFonts w:ascii="Times New Roman" w:hAnsi="Times New Roman" w:cs="Times New Roman"/>
          <w:spacing w:val="61"/>
          <w:sz w:val="24"/>
          <w:szCs w:val="24"/>
        </w:rPr>
        <w:t xml:space="preserve"> </w:t>
      </w:r>
      <w:r w:rsidR="005D7024" w:rsidRPr="00C37AA2">
        <w:rPr>
          <w:rFonts w:ascii="Times New Roman" w:hAnsi="Times New Roman" w:cs="Times New Roman"/>
          <w:sz w:val="24"/>
          <w:szCs w:val="24"/>
        </w:rPr>
        <w:t>24:18).</w:t>
      </w:r>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Kemungkinan</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dianggap</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sama</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dengan</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Kleopas</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dalam</w:t>
      </w:r>
      <w:proofErr w:type="spellEnd"/>
      <w:r w:rsidR="005D7024" w:rsidRPr="00C37AA2">
        <w:rPr>
          <w:rFonts w:ascii="Times New Roman" w:hAnsi="Times New Roman" w:cs="Times New Roman"/>
          <w:sz w:val="24"/>
          <w:szCs w:val="24"/>
        </w:rPr>
        <w:t xml:space="preserve"> Yoh. 19:25, </w:t>
      </w:r>
      <w:proofErr w:type="spellStart"/>
      <w:r w:rsidR="005D7024" w:rsidRPr="00C37AA2">
        <w:rPr>
          <w:rFonts w:ascii="Times New Roman" w:hAnsi="Times New Roman" w:cs="Times New Roman"/>
          <w:sz w:val="24"/>
          <w:szCs w:val="24"/>
        </w:rPr>
        <w:t>karena</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Injil</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keempat</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memiliki</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kaitan</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dengan</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tradisi</w:t>
      </w:r>
      <w:proofErr w:type="spellEnd"/>
      <w:r w:rsidR="005D7024" w:rsidRPr="00C37AA2">
        <w:rPr>
          <w:rFonts w:ascii="Times New Roman" w:hAnsi="Times New Roman" w:cs="Times New Roman"/>
          <w:spacing w:val="3"/>
          <w:sz w:val="24"/>
          <w:szCs w:val="24"/>
        </w:rPr>
        <w:t xml:space="preserve"> </w:t>
      </w:r>
      <w:r w:rsidR="005D7024" w:rsidRPr="00C37AA2">
        <w:rPr>
          <w:rFonts w:ascii="Times New Roman" w:hAnsi="Times New Roman" w:cs="Times New Roman"/>
          <w:sz w:val="24"/>
          <w:szCs w:val="24"/>
        </w:rPr>
        <w:t xml:space="preserve">Lukas. </w:t>
      </w:r>
      <w:proofErr w:type="spellStart"/>
      <w:r w:rsidR="005D7024" w:rsidRPr="00C37AA2">
        <w:rPr>
          <w:rFonts w:ascii="Times New Roman" w:hAnsi="Times New Roman" w:cs="Times New Roman"/>
          <w:sz w:val="24"/>
          <w:szCs w:val="24"/>
        </w:rPr>
        <w:t>Emaus</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adalah</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sebuah</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desa</w:t>
      </w:r>
      <w:proofErr w:type="spellEnd"/>
      <w:r w:rsidR="005D7024" w:rsidRPr="00C37AA2">
        <w:rPr>
          <w:rFonts w:ascii="Times New Roman" w:hAnsi="Times New Roman" w:cs="Times New Roman"/>
          <w:spacing w:val="1"/>
          <w:sz w:val="24"/>
          <w:szCs w:val="24"/>
        </w:rPr>
        <w:t xml:space="preserve"> </w:t>
      </w:r>
      <w:proofErr w:type="spellStart"/>
      <w:r w:rsidR="004D5957">
        <w:rPr>
          <w:rFonts w:ascii="Times New Roman" w:hAnsi="Times New Roman" w:cs="Times New Roman"/>
          <w:sz w:val="24"/>
          <w:szCs w:val="24"/>
          <w:lang w:val="en-US"/>
        </w:rPr>
        <w:t>tujuh</w:t>
      </w:r>
      <w:proofErr w:type="spellEnd"/>
      <w:r w:rsidR="004D5957">
        <w:rPr>
          <w:rFonts w:ascii="Times New Roman" w:hAnsi="Times New Roman" w:cs="Times New Roman"/>
          <w:sz w:val="24"/>
          <w:szCs w:val="24"/>
          <w:lang w:val="en-US"/>
        </w:rPr>
        <w:t xml:space="preserve"> m</w:t>
      </w:r>
      <w:r w:rsidR="005D7024" w:rsidRPr="00C37AA2">
        <w:rPr>
          <w:rFonts w:ascii="Times New Roman" w:hAnsi="Times New Roman" w:cs="Times New Roman"/>
          <w:sz w:val="24"/>
          <w:szCs w:val="24"/>
          <w:lang w:val="en-US"/>
        </w:rPr>
        <w:t>il</w:t>
      </w:r>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dari</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Yerusalem</w:t>
      </w:r>
      <w:proofErr w:type="spellEnd"/>
      <w:r w:rsidR="005D7024" w:rsidRPr="00C37AA2">
        <w:rPr>
          <w:rFonts w:ascii="Times New Roman" w:hAnsi="Times New Roman" w:cs="Times New Roman"/>
          <w:spacing w:val="1"/>
          <w:sz w:val="24"/>
          <w:szCs w:val="24"/>
        </w:rPr>
        <w:t xml:space="preserve"> </w:t>
      </w:r>
      <w:r w:rsidR="005D7024" w:rsidRPr="00C37AA2">
        <w:rPr>
          <w:rFonts w:ascii="Times New Roman" w:hAnsi="Times New Roman" w:cs="Times New Roman"/>
          <w:sz w:val="24"/>
          <w:szCs w:val="24"/>
        </w:rPr>
        <w:t>(</w:t>
      </w:r>
      <w:proofErr w:type="spellStart"/>
      <w:r w:rsidR="005D7024" w:rsidRPr="00C37AA2">
        <w:rPr>
          <w:rFonts w:ascii="Times New Roman" w:hAnsi="Times New Roman" w:cs="Times New Roman"/>
          <w:sz w:val="24"/>
          <w:szCs w:val="24"/>
        </w:rPr>
        <w:t>Luk</w:t>
      </w:r>
      <w:proofErr w:type="spellEnd"/>
      <w:r w:rsidR="005D7024" w:rsidRPr="00C37AA2">
        <w:rPr>
          <w:rFonts w:ascii="Times New Roman" w:hAnsi="Times New Roman" w:cs="Times New Roman"/>
          <w:sz w:val="24"/>
          <w:szCs w:val="24"/>
        </w:rPr>
        <w:t>.</w:t>
      </w:r>
      <w:r w:rsidR="005D7024" w:rsidRPr="00C37AA2">
        <w:rPr>
          <w:rFonts w:ascii="Times New Roman" w:hAnsi="Times New Roman" w:cs="Times New Roman"/>
          <w:spacing w:val="60"/>
          <w:sz w:val="24"/>
          <w:szCs w:val="24"/>
        </w:rPr>
        <w:t xml:space="preserve"> </w:t>
      </w:r>
      <w:r w:rsidR="005D7024" w:rsidRPr="00C37AA2">
        <w:rPr>
          <w:rFonts w:ascii="Times New Roman" w:hAnsi="Times New Roman" w:cs="Times New Roman"/>
          <w:sz w:val="24"/>
          <w:szCs w:val="24"/>
        </w:rPr>
        <w:t>24:13)</w:t>
      </w:r>
      <w:r w:rsidR="005D7024" w:rsidRPr="00C37AA2">
        <w:rPr>
          <w:rFonts w:ascii="Times New Roman" w:hAnsi="Times New Roman" w:cs="Times New Roman"/>
          <w:sz w:val="24"/>
          <w:szCs w:val="24"/>
          <w:lang w:val="en-US"/>
        </w:rPr>
        <w:t>.</w:t>
      </w:r>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z w:val="24"/>
          <w:szCs w:val="24"/>
        </w:rPr>
        <w:t>Mereka</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pergi</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ke</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sebuah</w:t>
      </w:r>
      <w:proofErr w:type="spellEnd"/>
      <w:r w:rsidR="005D7024" w:rsidRPr="00C37AA2">
        <w:rPr>
          <w:rFonts w:ascii="Times New Roman" w:hAnsi="Times New Roman" w:cs="Times New Roman"/>
          <w:sz w:val="24"/>
          <w:szCs w:val="24"/>
        </w:rPr>
        <w:t xml:space="preserve"> kampung </w:t>
      </w:r>
      <w:proofErr w:type="spellStart"/>
      <w:r w:rsidR="004C5A65">
        <w:rPr>
          <w:rFonts w:ascii="Times New Roman" w:hAnsi="Times New Roman" w:cs="Times New Roman"/>
          <w:sz w:val="24"/>
          <w:szCs w:val="24"/>
        </w:rPr>
        <w:t>b</w:t>
      </w:r>
      <w:r w:rsidR="005D7024" w:rsidRPr="00C37AA2">
        <w:rPr>
          <w:rFonts w:ascii="Times New Roman" w:hAnsi="Times New Roman" w:cs="Times New Roman"/>
          <w:sz w:val="24"/>
          <w:szCs w:val="24"/>
        </w:rPr>
        <w:t>ernama</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Emaus</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kira-kira</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berjarak</w:t>
      </w:r>
      <w:proofErr w:type="spellEnd"/>
      <w:r w:rsidR="005D7024" w:rsidRPr="00C37AA2">
        <w:rPr>
          <w:rFonts w:ascii="Times New Roman" w:hAnsi="Times New Roman" w:cs="Times New Roman"/>
          <w:sz w:val="24"/>
          <w:szCs w:val="24"/>
        </w:rPr>
        <w:t xml:space="preserve"> </w:t>
      </w:r>
      <w:r w:rsidR="000840BE">
        <w:rPr>
          <w:rFonts w:ascii="Times New Roman" w:hAnsi="Times New Roman" w:cs="Times New Roman"/>
          <w:sz w:val="24"/>
          <w:szCs w:val="24"/>
        </w:rPr>
        <w:t>dua</w:t>
      </w:r>
      <w:r w:rsidR="005D7024" w:rsidRPr="00C37AA2">
        <w:rPr>
          <w:rFonts w:ascii="Times New Roman" w:hAnsi="Times New Roman" w:cs="Times New Roman"/>
          <w:sz w:val="24"/>
          <w:szCs w:val="24"/>
        </w:rPr>
        <w:t xml:space="preserve"> jam </w:t>
      </w:r>
      <w:proofErr w:type="spellStart"/>
      <w:r w:rsidR="005D7024" w:rsidRPr="00C37AA2">
        <w:rPr>
          <w:rFonts w:ascii="Times New Roman" w:hAnsi="Times New Roman" w:cs="Times New Roman"/>
          <w:sz w:val="24"/>
          <w:szCs w:val="24"/>
        </w:rPr>
        <w:t>perjalanan</w:t>
      </w:r>
      <w:proofErr w:type="spellEnd"/>
      <w:r w:rsidR="005D7024" w:rsidRPr="00C37AA2">
        <w:rPr>
          <w:rFonts w:ascii="Times New Roman" w:hAnsi="Times New Roman" w:cs="Times New Roman"/>
          <w:sz w:val="24"/>
          <w:szCs w:val="24"/>
        </w:rPr>
        <w:t xml:space="preserve"> kaki </w:t>
      </w:r>
      <w:proofErr w:type="spellStart"/>
      <w:r w:rsidR="005D7024" w:rsidRPr="00C37AA2">
        <w:rPr>
          <w:rFonts w:ascii="Times New Roman" w:hAnsi="Times New Roman" w:cs="Times New Roman"/>
          <w:sz w:val="24"/>
          <w:szCs w:val="24"/>
        </w:rPr>
        <w:t>dari</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Yerusalem</w:t>
      </w:r>
      <w:proofErr w:type="spellEnd"/>
      <w:r w:rsidR="005D7024" w:rsidRPr="00C37AA2">
        <w:rPr>
          <w:rFonts w:ascii="Times New Roman" w:hAnsi="Times New Roman" w:cs="Times New Roman"/>
          <w:sz w:val="24"/>
          <w:szCs w:val="24"/>
        </w:rPr>
        <w:t xml:space="preserve">, yang </w:t>
      </w:r>
      <w:proofErr w:type="spellStart"/>
      <w:r w:rsidR="005D7024" w:rsidRPr="00C37AA2">
        <w:rPr>
          <w:rFonts w:ascii="Times New Roman" w:hAnsi="Times New Roman" w:cs="Times New Roman"/>
          <w:sz w:val="24"/>
          <w:szCs w:val="24"/>
        </w:rPr>
        <w:t>disini</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sebutkan</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kira-kira</w:t>
      </w:r>
      <w:proofErr w:type="spellEnd"/>
      <w:r w:rsidR="005D7024" w:rsidRPr="00C37AA2">
        <w:rPr>
          <w:rFonts w:ascii="Times New Roman" w:hAnsi="Times New Roman" w:cs="Times New Roman"/>
          <w:sz w:val="24"/>
          <w:szCs w:val="24"/>
        </w:rPr>
        <w:t xml:space="preserve"> </w:t>
      </w:r>
      <w:proofErr w:type="spellStart"/>
      <w:r w:rsidR="000840BE">
        <w:rPr>
          <w:rFonts w:ascii="Times New Roman" w:hAnsi="Times New Roman" w:cs="Times New Roman"/>
          <w:sz w:val="24"/>
          <w:szCs w:val="24"/>
        </w:rPr>
        <w:t>tujuh</w:t>
      </w:r>
      <w:proofErr w:type="spellEnd"/>
      <w:r w:rsidR="005D7024" w:rsidRPr="00C37AA2">
        <w:rPr>
          <w:rFonts w:ascii="Times New Roman" w:hAnsi="Times New Roman" w:cs="Times New Roman"/>
          <w:sz w:val="24"/>
          <w:szCs w:val="24"/>
        </w:rPr>
        <w:t xml:space="preserve"> mil (</w:t>
      </w:r>
      <w:proofErr w:type="spellStart"/>
      <w:r w:rsidR="005D7024" w:rsidRPr="00C37AA2">
        <w:rPr>
          <w:rFonts w:ascii="Times New Roman" w:hAnsi="Times New Roman" w:cs="Times New Roman"/>
          <w:sz w:val="24"/>
          <w:szCs w:val="24"/>
        </w:rPr>
        <w:t>sebelas</w:t>
      </w:r>
      <w:proofErr w:type="spellEnd"/>
      <w:r w:rsidR="005D7024" w:rsidRPr="00C37AA2">
        <w:rPr>
          <w:rFonts w:ascii="Times New Roman" w:hAnsi="Times New Roman" w:cs="Times New Roman"/>
          <w:sz w:val="24"/>
          <w:szCs w:val="24"/>
        </w:rPr>
        <w:t xml:space="preserve"> </w:t>
      </w:r>
      <w:proofErr w:type="spellStart"/>
      <w:r w:rsidR="005D7024" w:rsidRPr="00C37AA2">
        <w:rPr>
          <w:rFonts w:ascii="Times New Roman" w:hAnsi="Times New Roman" w:cs="Times New Roman"/>
          <w:sz w:val="24"/>
          <w:szCs w:val="24"/>
        </w:rPr>
        <w:t>kilometer</w:t>
      </w:r>
      <w:proofErr w:type="spellEnd"/>
      <w:r w:rsidR="005D7024" w:rsidRPr="00C37AA2">
        <w:rPr>
          <w:rFonts w:ascii="Times New Roman" w:hAnsi="Times New Roman" w:cs="Times New Roman"/>
          <w:sz w:val="24"/>
          <w:szCs w:val="24"/>
        </w:rPr>
        <w:t>)</w:t>
      </w:r>
      <w:r w:rsidR="005D7024" w:rsidRPr="00C37AA2">
        <w:rPr>
          <w:rFonts w:ascii="Times New Roman" w:hAnsi="Times New Roman" w:cs="Times New Roman"/>
          <w:sz w:val="24"/>
          <w:szCs w:val="24"/>
          <w:lang w:val="en-US"/>
        </w:rPr>
        <w:t>.”</w:t>
      </w:r>
      <w:r w:rsidR="005D7024" w:rsidRPr="00C37AA2">
        <w:rPr>
          <w:rStyle w:val="FootnoteReference"/>
          <w:rFonts w:ascii="Times New Roman" w:hAnsi="Times New Roman" w:cs="Times New Roman"/>
          <w:sz w:val="24"/>
          <w:szCs w:val="24"/>
          <w:lang w:val="en-US"/>
        </w:rPr>
        <w:footnoteReference w:id="14"/>
      </w:r>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pacing w:val="1"/>
          <w:sz w:val="24"/>
          <w:szCs w:val="24"/>
        </w:rPr>
        <w:t>Setidaknya</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pacing w:val="1"/>
          <w:sz w:val="24"/>
          <w:szCs w:val="24"/>
        </w:rPr>
        <w:t>merupakan</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pacing w:val="1"/>
          <w:sz w:val="24"/>
          <w:szCs w:val="24"/>
        </w:rPr>
        <w:t>perjalanan</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pacing w:val="1"/>
          <w:sz w:val="24"/>
          <w:szCs w:val="24"/>
        </w:rPr>
        <w:t>pulang</w:t>
      </w:r>
      <w:proofErr w:type="spellEnd"/>
      <w:r w:rsidR="005D7024" w:rsidRPr="00C37AA2">
        <w:rPr>
          <w:rFonts w:ascii="Times New Roman" w:hAnsi="Times New Roman" w:cs="Times New Roman"/>
          <w:spacing w:val="1"/>
          <w:sz w:val="24"/>
          <w:szCs w:val="24"/>
        </w:rPr>
        <w:t xml:space="preserve"> </w:t>
      </w:r>
      <w:proofErr w:type="spellStart"/>
      <w:r w:rsidR="005D7024" w:rsidRPr="00C37AA2">
        <w:rPr>
          <w:rFonts w:ascii="Times New Roman" w:hAnsi="Times New Roman" w:cs="Times New Roman"/>
          <w:spacing w:val="1"/>
          <w:sz w:val="24"/>
          <w:szCs w:val="24"/>
        </w:rPr>
        <w:t>pergi</w:t>
      </w:r>
      <w:proofErr w:type="spellEnd"/>
      <w:r w:rsidR="005D7024" w:rsidRPr="00C37AA2">
        <w:rPr>
          <w:rFonts w:ascii="Times New Roman" w:hAnsi="Times New Roman" w:cs="Times New Roman"/>
          <w:spacing w:val="1"/>
          <w:sz w:val="24"/>
          <w:szCs w:val="24"/>
        </w:rPr>
        <w:t xml:space="preserve"> dua orang murid </w:t>
      </w:r>
      <w:proofErr w:type="spellStart"/>
      <w:r w:rsidR="005D7024" w:rsidRPr="00C37AA2">
        <w:rPr>
          <w:rFonts w:ascii="Times New Roman" w:hAnsi="Times New Roman" w:cs="Times New Roman"/>
          <w:spacing w:val="1"/>
          <w:sz w:val="24"/>
          <w:szCs w:val="24"/>
        </w:rPr>
        <w:t>Yesus</w:t>
      </w:r>
      <w:proofErr w:type="spellEnd"/>
      <w:r w:rsidR="005D7024" w:rsidRPr="00C37AA2">
        <w:rPr>
          <w:rFonts w:ascii="Times New Roman" w:hAnsi="Times New Roman" w:cs="Times New Roman"/>
          <w:spacing w:val="1"/>
          <w:sz w:val="24"/>
          <w:szCs w:val="24"/>
        </w:rPr>
        <w:t>.</w:t>
      </w:r>
    </w:p>
    <w:p w14:paraId="6F01706E" w14:textId="2C2A3B85" w:rsidR="005D7024" w:rsidRPr="00C37AA2" w:rsidRDefault="005D7024" w:rsidP="00407408">
      <w:pPr>
        <w:spacing w:after="0" w:line="360" w:lineRule="auto"/>
        <w:ind w:firstLine="720"/>
        <w:jc w:val="both"/>
        <w:rPr>
          <w:rFonts w:ascii="Times New Roman" w:hAnsi="Times New Roman" w:cs="Times New Roman"/>
          <w:sz w:val="24"/>
          <w:szCs w:val="24"/>
        </w:rPr>
      </w:pPr>
      <w:proofErr w:type="spellStart"/>
      <w:r w:rsidRPr="00C37AA2">
        <w:rPr>
          <w:rFonts w:ascii="Times New Roman" w:hAnsi="Times New Roman" w:cs="Times New Roman"/>
          <w:sz w:val="24"/>
          <w:szCs w:val="24"/>
        </w:rPr>
        <w:t>Yesus</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telah</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bangkit</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menampakkan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diri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kepada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Kleopas</w:t>
      </w:r>
      <w:proofErr w:type="spellEnd"/>
      <w:r w:rsidRPr="00C37AA2">
        <w:rPr>
          <w:rFonts w:ascii="Times New Roman" w:hAnsi="Times New Roman" w:cs="Times New Roman"/>
          <w:sz w:val="24"/>
          <w:szCs w:val="24"/>
        </w:rPr>
        <w:t xml:space="preserve"> dan</w:t>
      </w:r>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seorang</w:t>
      </w:r>
      <w:proofErr w:type="spellEnd"/>
      <w:r w:rsidRPr="00C37AA2">
        <w:rPr>
          <w:rFonts w:ascii="Times New Roman" w:hAnsi="Times New Roman" w:cs="Times New Roman"/>
          <w:sz w:val="24"/>
          <w:szCs w:val="24"/>
        </w:rPr>
        <w:t xml:space="preserve"> murid</w:t>
      </w:r>
      <w:r w:rsidRPr="00C37AA2">
        <w:rPr>
          <w:rFonts w:ascii="Times New Roman" w:hAnsi="Times New Roman" w:cs="Times New Roman"/>
          <w:spacing w:val="1"/>
          <w:sz w:val="24"/>
          <w:szCs w:val="24"/>
        </w:rPr>
        <w:t xml:space="preserve"> </w:t>
      </w:r>
      <w:r w:rsidRPr="00C37AA2">
        <w:rPr>
          <w:rFonts w:ascii="Times New Roman" w:hAnsi="Times New Roman" w:cs="Times New Roman"/>
          <w:sz w:val="24"/>
          <w:szCs w:val="24"/>
        </w:rPr>
        <w:t>yang lain</w:t>
      </w:r>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sementara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mereka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sedang</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perjalanan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w:t>
      </w:r>
      <w:proofErr w:type="spellEnd"/>
      <w:r w:rsidRPr="00C37AA2">
        <w:rPr>
          <w:rFonts w:ascii="Times New Roman" w:hAnsi="Times New Roman" w:cs="Times New Roman"/>
          <w:spacing w:val="60"/>
          <w:sz w:val="24"/>
          <w:szCs w:val="24"/>
        </w:rPr>
        <w:t xml:space="preserve"> </w:t>
      </w:r>
      <w:proofErr w:type="spellStart"/>
      <w:r w:rsidRPr="00C37AA2">
        <w:rPr>
          <w:rFonts w:ascii="Times New Roman" w:hAnsi="Times New Roman" w:cs="Times New Roman"/>
          <w:sz w:val="24"/>
          <w:szCs w:val="24"/>
        </w:rPr>
        <w:t>desa</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itu</w:t>
      </w:r>
      <w:proofErr w:type="spellEnd"/>
      <w:r w:rsidRPr="00C37AA2">
        <w:rPr>
          <w:rFonts w:ascii="Times New Roman" w:hAnsi="Times New Roman" w:cs="Times New Roman"/>
          <w:sz w:val="24"/>
          <w:szCs w:val="24"/>
        </w:rPr>
        <w:t>.</w:t>
      </w:r>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Kekeliruan</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mereka</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memahami</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kemesiasan</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Yesus</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suatu</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harapan</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akan</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kemenangan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politis</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kini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tertutup</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dikoreksi</w:t>
      </w:r>
      <w:proofErr w:type="spellEnd"/>
      <w:r w:rsidRPr="00C37AA2">
        <w:rPr>
          <w:rFonts w:ascii="Times New Roman" w:hAnsi="Times New Roman" w:cs="Times New Roman"/>
          <w:sz w:val="24"/>
          <w:szCs w:val="24"/>
        </w:rPr>
        <w:t xml:space="preserve"> oleh </w:t>
      </w:r>
      <w:proofErr w:type="spellStart"/>
      <w:r w:rsidRPr="00C37AA2">
        <w:rPr>
          <w:rFonts w:ascii="Times New Roman" w:hAnsi="Times New Roman" w:cs="Times New Roman"/>
          <w:sz w:val="24"/>
          <w:szCs w:val="24"/>
        </w:rPr>
        <w:t>penjelasan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Yesus</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atas</w:t>
      </w:r>
      <w:proofErr w:type="spellEnd"/>
      <w:r w:rsidRPr="00C37AA2">
        <w:rPr>
          <w:rFonts w:ascii="Times New Roman" w:hAnsi="Times New Roman" w:cs="Times New Roman"/>
          <w:spacing w:val="1"/>
          <w:sz w:val="24"/>
          <w:szCs w:val="24"/>
        </w:rPr>
        <w:t xml:space="preserve"> </w:t>
      </w:r>
      <w:r w:rsidRPr="00C37AA2">
        <w:rPr>
          <w:rFonts w:ascii="Times New Roman" w:hAnsi="Times New Roman" w:cs="Times New Roman"/>
          <w:sz w:val="24"/>
          <w:szCs w:val="24"/>
        </w:rPr>
        <w:t xml:space="preserve">Kitab </w:t>
      </w:r>
      <w:proofErr w:type="spellStart"/>
      <w:r w:rsidRPr="00C37AA2">
        <w:rPr>
          <w:rFonts w:ascii="Times New Roman" w:hAnsi="Times New Roman" w:cs="Times New Roman"/>
          <w:sz w:val="24"/>
          <w:szCs w:val="24"/>
        </w:rPr>
        <w:t>Suci</w:t>
      </w:r>
      <w:proofErr w:type="spellEnd"/>
      <w:r w:rsidRPr="00C37AA2">
        <w:rPr>
          <w:rFonts w:ascii="Times New Roman" w:hAnsi="Times New Roman" w:cs="Times New Roman"/>
          <w:sz w:val="24"/>
          <w:szCs w:val="24"/>
        </w:rPr>
        <w:t xml:space="preserve"> PL, yang </w:t>
      </w:r>
      <w:proofErr w:type="spellStart"/>
      <w:r w:rsidRPr="00C37AA2">
        <w:rPr>
          <w:rFonts w:ascii="Times New Roman" w:hAnsi="Times New Roman" w:cs="Times New Roman"/>
          <w:sz w:val="24"/>
          <w:szCs w:val="24"/>
        </w:rPr>
        <w:t>menunjukkan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bahwa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kematian</w:t>
      </w:r>
      <w:proofErr w:type="spellEnd"/>
      <w:r w:rsidRPr="00C37AA2">
        <w:rPr>
          <w:rFonts w:ascii="Times New Roman" w:hAnsi="Times New Roman" w:cs="Times New Roman"/>
          <w:sz w:val="24"/>
          <w:szCs w:val="24"/>
        </w:rPr>
        <w:t xml:space="preserve">-Nya </w:t>
      </w:r>
      <w:proofErr w:type="spellStart"/>
      <w:r w:rsidRPr="00C37AA2">
        <w:rPr>
          <w:rFonts w:ascii="Times New Roman" w:hAnsi="Times New Roman" w:cs="Times New Roman"/>
          <w:sz w:val="24"/>
          <w:szCs w:val="24"/>
        </w:rPr>
        <w:t>merupakan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keharusan</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ilahi</w:t>
      </w:r>
      <w:proofErr w:type="spellEnd"/>
      <w:r w:rsidRPr="00C37AA2">
        <w:rPr>
          <w:rFonts w:ascii="Times New Roman" w:hAnsi="Times New Roman" w:cs="Times New Roman"/>
          <w:spacing w:val="15"/>
          <w:sz w:val="24"/>
          <w:szCs w:val="24"/>
        </w:rPr>
        <w:t xml:space="preserve"> </w:t>
      </w:r>
      <w:r w:rsidRPr="00C37AA2">
        <w:rPr>
          <w:rFonts w:ascii="Times New Roman" w:hAnsi="Times New Roman" w:cs="Times New Roman"/>
          <w:sz w:val="24"/>
          <w:szCs w:val="24"/>
        </w:rPr>
        <w:t>(</w:t>
      </w:r>
      <w:proofErr w:type="spellStart"/>
      <w:r w:rsidRPr="00C37AA2">
        <w:rPr>
          <w:rFonts w:ascii="Times New Roman" w:hAnsi="Times New Roman" w:cs="Times New Roman"/>
          <w:sz w:val="24"/>
          <w:szCs w:val="24"/>
        </w:rPr>
        <w:t>Luk</w:t>
      </w:r>
      <w:proofErr w:type="spellEnd"/>
      <w:r w:rsidRPr="00C37AA2">
        <w:rPr>
          <w:rFonts w:ascii="Times New Roman" w:hAnsi="Times New Roman" w:cs="Times New Roman"/>
          <w:sz w:val="24"/>
          <w:szCs w:val="24"/>
        </w:rPr>
        <w:t>.</w:t>
      </w:r>
      <w:r w:rsidRPr="00C37AA2">
        <w:rPr>
          <w:rFonts w:ascii="Times New Roman" w:hAnsi="Times New Roman" w:cs="Times New Roman"/>
          <w:spacing w:val="15"/>
          <w:sz w:val="24"/>
          <w:szCs w:val="24"/>
        </w:rPr>
        <w:t xml:space="preserve"> </w:t>
      </w:r>
      <w:r w:rsidRPr="00C37AA2">
        <w:rPr>
          <w:rFonts w:ascii="Times New Roman" w:hAnsi="Times New Roman" w:cs="Times New Roman"/>
          <w:sz w:val="24"/>
          <w:szCs w:val="24"/>
        </w:rPr>
        <w:t>24:26),</w:t>
      </w:r>
      <w:r w:rsidRPr="00C37AA2">
        <w:rPr>
          <w:rFonts w:ascii="Times New Roman" w:hAnsi="Times New Roman" w:cs="Times New Roman"/>
          <w:spacing w:val="16"/>
          <w:sz w:val="24"/>
          <w:szCs w:val="24"/>
        </w:rPr>
        <w:t xml:space="preserve"> </w:t>
      </w:r>
      <w:r w:rsidRPr="00C37AA2">
        <w:rPr>
          <w:rFonts w:ascii="Times New Roman" w:hAnsi="Times New Roman" w:cs="Times New Roman"/>
          <w:sz w:val="24"/>
          <w:szCs w:val="24"/>
        </w:rPr>
        <w:t>yang</w:t>
      </w:r>
      <w:r w:rsidRPr="00C37AA2">
        <w:rPr>
          <w:rFonts w:ascii="Times New Roman" w:hAnsi="Times New Roman" w:cs="Times New Roman"/>
          <w:spacing w:val="15"/>
          <w:sz w:val="24"/>
          <w:szCs w:val="24"/>
        </w:rPr>
        <w:t xml:space="preserve"> </w:t>
      </w:r>
      <w:proofErr w:type="spellStart"/>
      <w:r w:rsidRPr="00C37AA2">
        <w:rPr>
          <w:rFonts w:ascii="Times New Roman" w:hAnsi="Times New Roman" w:cs="Times New Roman"/>
          <w:sz w:val="24"/>
          <w:szCs w:val="24"/>
        </w:rPr>
        <w:t>melaluinya</w:t>
      </w:r>
      <w:proofErr w:type="spellEnd"/>
      <w:r w:rsidRPr="00C37AA2">
        <w:rPr>
          <w:rFonts w:ascii="Times New Roman" w:hAnsi="Times New Roman" w:cs="Times New Roman"/>
          <w:spacing w:val="14"/>
          <w:sz w:val="24"/>
          <w:szCs w:val="24"/>
        </w:rPr>
        <w:t xml:space="preserve"> </w:t>
      </w:r>
      <w:proofErr w:type="spellStart"/>
      <w:r w:rsidRPr="00C37AA2">
        <w:rPr>
          <w:rFonts w:ascii="Times New Roman" w:hAnsi="Times New Roman" w:cs="Times New Roman"/>
          <w:sz w:val="24"/>
          <w:szCs w:val="24"/>
        </w:rPr>
        <w:t>Mesias</w:t>
      </w:r>
      <w:proofErr w:type="spellEnd"/>
      <w:r w:rsidRPr="00C37AA2">
        <w:rPr>
          <w:rFonts w:ascii="Times New Roman" w:hAnsi="Times New Roman" w:cs="Times New Roman"/>
          <w:spacing w:val="14"/>
          <w:sz w:val="24"/>
          <w:szCs w:val="24"/>
        </w:rPr>
        <w:t xml:space="preserve"> </w:t>
      </w:r>
      <w:proofErr w:type="spellStart"/>
      <w:r w:rsidRPr="00C37AA2">
        <w:rPr>
          <w:rFonts w:ascii="Times New Roman" w:hAnsi="Times New Roman" w:cs="Times New Roman"/>
          <w:sz w:val="24"/>
          <w:szCs w:val="24"/>
        </w:rPr>
        <w:t>dapat</w:t>
      </w:r>
      <w:proofErr w:type="spellEnd"/>
      <w:r w:rsidRPr="00C37AA2">
        <w:rPr>
          <w:rFonts w:ascii="Times New Roman" w:hAnsi="Times New Roman" w:cs="Times New Roman"/>
          <w:spacing w:val="18"/>
          <w:sz w:val="24"/>
          <w:szCs w:val="24"/>
        </w:rPr>
        <w:t xml:space="preserve"> </w:t>
      </w:r>
      <w:proofErr w:type="spellStart"/>
      <w:r w:rsidRPr="00C37AA2">
        <w:rPr>
          <w:rFonts w:ascii="Times New Roman" w:hAnsi="Times New Roman" w:cs="Times New Roman"/>
          <w:sz w:val="24"/>
          <w:szCs w:val="24"/>
        </w:rPr>
        <w:t>masuk</w:t>
      </w:r>
      <w:proofErr w:type="spellEnd"/>
      <w:r w:rsidRPr="00C37AA2">
        <w:rPr>
          <w:rFonts w:ascii="Times New Roman" w:hAnsi="Times New Roman" w:cs="Times New Roman"/>
          <w:spacing w:val="14"/>
          <w:sz w:val="24"/>
          <w:szCs w:val="24"/>
        </w:rPr>
        <w:t xml:space="preserve"> </w:t>
      </w:r>
      <w:proofErr w:type="spellStart"/>
      <w:r w:rsidRPr="00C37AA2">
        <w:rPr>
          <w:rFonts w:ascii="Times New Roman" w:hAnsi="Times New Roman" w:cs="Times New Roman"/>
          <w:sz w:val="24"/>
          <w:szCs w:val="24"/>
        </w:rPr>
        <w:t>ke</w:t>
      </w:r>
      <w:proofErr w:type="spellEnd"/>
      <w:r w:rsidRPr="00C37AA2">
        <w:rPr>
          <w:rFonts w:ascii="Times New Roman" w:hAnsi="Times New Roman" w:cs="Times New Roman"/>
          <w:spacing w:val="14"/>
          <w:sz w:val="24"/>
          <w:szCs w:val="24"/>
        </w:rPr>
        <w:t xml:space="preserve"> </w:t>
      </w:r>
      <w:proofErr w:type="spellStart"/>
      <w:r w:rsidRPr="00C37AA2">
        <w:rPr>
          <w:rFonts w:ascii="Times New Roman" w:hAnsi="Times New Roman" w:cs="Times New Roman"/>
          <w:sz w:val="24"/>
          <w:szCs w:val="24"/>
        </w:rPr>
        <w:t>dalam</w:t>
      </w:r>
      <w:proofErr w:type="spellEnd"/>
      <w:r w:rsidRPr="00C37AA2">
        <w:rPr>
          <w:rFonts w:ascii="Times New Roman" w:hAnsi="Times New Roman" w:cs="Times New Roman"/>
          <w:spacing w:val="15"/>
          <w:sz w:val="24"/>
          <w:szCs w:val="24"/>
        </w:rPr>
        <w:t xml:space="preserve"> </w:t>
      </w:r>
      <w:proofErr w:type="spellStart"/>
      <w:r w:rsidRPr="00C37AA2">
        <w:rPr>
          <w:rFonts w:ascii="Times New Roman" w:hAnsi="Times New Roman" w:cs="Times New Roman"/>
          <w:sz w:val="24"/>
          <w:szCs w:val="24"/>
        </w:rPr>
        <w:t>kemuliaan</w:t>
      </w:r>
      <w:proofErr w:type="spellEnd"/>
      <w:r w:rsidR="004C5A65">
        <w:rPr>
          <w:rFonts w:ascii="Times New Roman" w:hAnsi="Times New Roman" w:cs="Times New Roman"/>
          <w:sz w:val="24"/>
          <w:szCs w:val="24"/>
        </w:rPr>
        <w:t>-</w:t>
      </w:r>
      <w:r w:rsidRPr="00C37AA2">
        <w:rPr>
          <w:rFonts w:ascii="Times New Roman" w:hAnsi="Times New Roman" w:cs="Times New Roman"/>
          <w:sz w:val="24"/>
          <w:szCs w:val="24"/>
        </w:rPr>
        <w:t>Nya.</w:t>
      </w:r>
      <w:r w:rsidRPr="00C37AA2">
        <w:rPr>
          <w:rFonts w:ascii="Times New Roman" w:hAnsi="Times New Roman" w:cs="Times New Roman"/>
          <w:spacing w:val="48"/>
          <w:sz w:val="24"/>
          <w:szCs w:val="24"/>
        </w:rPr>
        <w:t xml:space="preserve"> </w:t>
      </w:r>
      <w:proofErr w:type="spellStart"/>
      <w:r w:rsidRPr="00C37AA2">
        <w:rPr>
          <w:rFonts w:ascii="Times New Roman" w:hAnsi="Times New Roman" w:cs="Times New Roman"/>
          <w:sz w:val="24"/>
          <w:szCs w:val="24"/>
        </w:rPr>
        <w:t>Hingga</w:t>
      </w:r>
      <w:proofErr w:type="spellEnd"/>
      <w:r w:rsidRPr="00C37AA2">
        <w:rPr>
          <w:rFonts w:ascii="Times New Roman" w:hAnsi="Times New Roman" w:cs="Times New Roman"/>
          <w:spacing w:val="47"/>
          <w:sz w:val="24"/>
          <w:szCs w:val="24"/>
        </w:rPr>
        <w:t xml:space="preserve"> </w:t>
      </w:r>
      <w:proofErr w:type="spellStart"/>
      <w:r w:rsidRPr="00C37AA2">
        <w:rPr>
          <w:rFonts w:ascii="Times New Roman" w:hAnsi="Times New Roman" w:cs="Times New Roman"/>
          <w:sz w:val="24"/>
          <w:szCs w:val="24"/>
        </w:rPr>
        <w:t>sampai</w:t>
      </w:r>
      <w:proofErr w:type="spellEnd"/>
      <w:r w:rsidRPr="00C37AA2">
        <w:rPr>
          <w:rFonts w:ascii="Times New Roman" w:hAnsi="Times New Roman" w:cs="Times New Roman"/>
          <w:spacing w:val="49"/>
          <w:sz w:val="24"/>
          <w:szCs w:val="24"/>
        </w:rPr>
        <w:t xml:space="preserve"> </w:t>
      </w:r>
      <w:r w:rsidRPr="00C37AA2">
        <w:rPr>
          <w:rFonts w:ascii="Times New Roman" w:hAnsi="Times New Roman" w:cs="Times New Roman"/>
          <w:sz w:val="24"/>
          <w:szCs w:val="24"/>
        </w:rPr>
        <w:t>di</w:t>
      </w:r>
      <w:r w:rsidRPr="00C37AA2">
        <w:rPr>
          <w:rFonts w:ascii="Times New Roman" w:hAnsi="Times New Roman" w:cs="Times New Roman"/>
          <w:spacing w:val="48"/>
          <w:sz w:val="24"/>
          <w:szCs w:val="24"/>
        </w:rPr>
        <w:t xml:space="preserve"> </w:t>
      </w:r>
      <w:proofErr w:type="spellStart"/>
      <w:r w:rsidRPr="00C37AA2">
        <w:rPr>
          <w:rFonts w:ascii="Times New Roman" w:hAnsi="Times New Roman" w:cs="Times New Roman"/>
          <w:sz w:val="24"/>
          <w:szCs w:val="24"/>
        </w:rPr>
        <w:t>tujuan</w:t>
      </w:r>
      <w:proofErr w:type="spellEnd"/>
      <w:r w:rsidRPr="00C37AA2">
        <w:rPr>
          <w:rFonts w:ascii="Times New Roman" w:hAnsi="Times New Roman" w:cs="Times New Roman"/>
          <w:spacing w:val="49"/>
          <w:sz w:val="24"/>
          <w:szCs w:val="24"/>
        </w:rPr>
        <w:t xml:space="preserve"> </w:t>
      </w:r>
      <w:r w:rsidRPr="00C37AA2">
        <w:rPr>
          <w:rFonts w:ascii="Times New Roman" w:hAnsi="Times New Roman" w:cs="Times New Roman"/>
          <w:sz w:val="24"/>
          <w:szCs w:val="24"/>
        </w:rPr>
        <w:t>para</w:t>
      </w:r>
      <w:r w:rsidRPr="00C37AA2">
        <w:rPr>
          <w:rFonts w:ascii="Times New Roman" w:hAnsi="Times New Roman" w:cs="Times New Roman"/>
          <w:spacing w:val="46"/>
          <w:sz w:val="24"/>
          <w:szCs w:val="24"/>
        </w:rPr>
        <w:t xml:space="preserve"> </w:t>
      </w:r>
      <w:r w:rsidRPr="00C37AA2">
        <w:rPr>
          <w:rFonts w:ascii="Times New Roman" w:hAnsi="Times New Roman" w:cs="Times New Roman"/>
          <w:sz w:val="24"/>
          <w:szCs w:val="24"/>
        </w:rPr>
        <w:t>murid</w:t>
      </w:r>
      <w:r w:rsidRPr="00C37AA2">
        <w:rPr>
          <w:rFonts w:ascii="Times New Roman" w:hAnsi="Times New Roman" w:cs="Times New Roman"/>
          <w:spacing w:val="49"/>
          <w:sz w:val="24"/>
          <w:szCs w:val="24"/>
        </w:rPr>
        <w:t xml:space="preserve"> </w:t>
      </w:r>
      <w:proofErr w:type="spellStart"/>
      <w:r w:rsidRPr="00C37AA2">
        <w:rPr>
          <w:rFonts w:ascii="Times New Roman" w:hAnsi="Times New Roman" w:cs="Times New Roman"/>
          <w:sz w:val="24"/>
          <w:szCs w:val="24"/>
        </w:rPr>
        <w:t>masih</w:t>
      </w:r>
      <w:proofErr w:type="spellEnd"/>
      <w:r w:rsidRPr="00C37AA2">
        <w:rPr>
          <w:rFonts w:ascii="Times New Roman" w:hAnsi="Times New Roman" w:cs="Times New Roman"/>
          <w:spacing w:val="48"/>
          <w:sz w:val="24"/>
          <w:szCs w:val="24"/>
        </w:rPr>
        <w:t xml:space="preserve"> </w:t>
      </w:r>
      <w:proofErr w:type="spellStart"/>
      <w:r w:rsidRPr="00C37AA2">
        <w:rPr>
          <w:rFonts w:ascii="Times New Roman" w:hAnsi="Times New Roman" w:cs="Times New Roman"/>
          <w:sz w:val="24"/>
          <w:szCs w:val="24"/>
        </w:rPr>
        <w:t>belum</w:t>
      </w:r>
      <w:proofErr w:type="spellEnd"/>
      <w:r w:rsidRPr="00C37AA2">
        <w:rPr>
          <w:rFonts w:ascii="Times New Roman" w:hAnsi="Times New Roman" w:cs="Times New Roman"/>
          <w:spacing w:val="49"/>
          <w:sz w:val="24"/>
          <w:szCs w:val="24"/>
        </w:rPr>
        <w:t xml:space="preserve"> </w:t>
      </w:r>
      <w:proofErr w:type="spellStart"/>
      <w:r w:rsidRPr="00C37AA2">
        <w:rPr>
          <w:rFonts w:ascii="Times New Roman" w:hAnsi="Times New Roman" w:cs="Times New Roman"/>
          <w:sz w:val="24"/>
          <w:szCs w:val="24"/>
        </w:rPr>
        <w:t>menyadari</w:t>
      </w:r>
      <w:proofErr w:type="spellEnd"/>
      <w:r w:rsidRPr="00C37AA2">
        <w:rPr>
          <w:rFonts w:ascii="Times New Roman" w:hAnsi="Times New Roman" w:cs="Times New Roman"/>
          <w:spacing w:val="47"/>
          <w:sz w:val="24"/>
          <w:szCs w:val="24"/>
        </w:rPr>
        <w:t xml:space="preserve"> </w:t>
      </w:r>
      <w:proofErr w:type="spellStart"/>
      <w:r w:rsidRPr="00C37AA2">
        <w:rPr>
          <w:rFonts w:ascii="Times New Roman" w:hAnsi="Times New Roman" w:cs="Times New Roman"/>
          <w:sz w:val="24"/>
          <w:szCs w:val="24"/>
        </w:rPr>
        <w:t>jati</w:t>
      </w:r>
      <w:proofErr w:type="spellEnd"/>
      <w:r w:rsidRPr="00C37AA2">
        <w:rPr>
          <w:rFonts w:ascii="Times New Roman" w:hAnsi="Times New Roman" w:cs="Times New Roman"/>
          <w:spacing w:val="49"/>
          <w:sz w:val="24"/>
          <w:szCs w:val="24"/>
        </w:rPr>
        <w:t xml:space="preserve"> </w:t>
      </w:r>
      <w:proofErr w:type="spellStart"/>
      <w:r w:rsidRPr="00C37AA2">
        <w:rPr>
          <w:rFonts w:ascii="Times New Roman" w:hAnsi="Times New Roman" w:cs="Times New Roman"/>
          <w:sz w:val="24"/>
          <w:szCs w:val="24"/>
        </w:rPr>
        <w:t>diri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kawan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seperjalanan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mereka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namun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ketika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memecahkan</w:t>
      </w:r>
      <w:proofErr w:type="spellEnd"/>
      <w:r w:rsidRPr="00C37AA2">
        <w:rPr>
          <w:rFonts w:ascii="Times New Roman" w:hAnsi="Times New Roman" w:cs="Times New Roman"/>
          <w:sz w:val="24"/>
          <w:szCs w:val="24"/>
        </w:rPr>
        <w:t xml:space="preserve"> roti dan </w:t>
      </w:r>
      <w:proofErr w:type="spellStart"/>
      <w:r w:rsidRPr="00C37AA2">
        <w:rPr>
          <w:rFonts w:ascii="Times New Roman" w:hAnsi="Times New Roman" w:cs="Times New Roman"/>
          <w:sz w:val="24"/>
          <w:szCs w:val="24"/>
        </w:rPr>
        <w:t>membagi-bagikannya</w:t>
      </w:r>
      <w:proofErr w:type="spellEnd"/>
      <w:r w:rsidRPr="00C37AA2">
        <w:rPr>
          <w:rFonts w:ascii="Times New Roman" w:hAnsi="Times New Roman" w:cs="Times New Roman"/>
          <w:spacing w:val="1"/>
          <w:sz w:val="24"/>
          <w:szCs w:val="24"/>
        </w:rPr>
        <w:t xml:space="preserve"> </w:t>
      </w:r>
      <w:r w:rsidRPr="00C37AA2">
        <w:rPr>
          <w:rFonts w:ascii="Times New Roman" w:hAnsi="Times New Roman" w:cs="Times New Roman"/>
          <w:sz w:val="24"/>
          <w:szCs w:val="24"/>
        </w:rPr>
        <w:t>(</w:t>
      </w:r>
      <w:proofErr w:type="spellStart"/>
      <w:r w:rsidRPr="00C37AA2">
        <w:rPr>
          <w:rFonts w:ascii="Times New Roman" w:hAnsi="Times New Roman" w:cs="Times New Roman"/>
          <w:sz w:val="24"/>
          <w:szCs w:val="24"/>
        </w:rPr>
        <w:t>dengan</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menggunakan</w:t>
      </w:r>
      <w:proofErr w:type="spellEnd"/>
      <w:r w:rsidRPr="00C37AA2">
        <w:rPr>
          <w:rFonts w:ascii="Times New Roman" w:hAnsi="Times New Roman" w:cs="Times New Roman"/>
          <w:spacing w:val="1"/>
          <w:sz w:val="24"/>
          <w:szCs w:val="24"/>
        </w:rPr>
        <w:t xml:space="preserve"> </w:t>
      </w:r>
      <w:r w:rsidRPr="00C37AA2">
        <w:rPr>
          <w:rFonts w:ascii="Times New Roman" w:hAnsi="Times New Roman" w:cs="Times New Roman"/>
          <w:sz w:val="24"/>
          <w:szCs w:val="24"/>
        </w:rPr>
        <w:t>kata</w:t>
      </w:r>
      <w:r w:rsidRPr="00C37AA2">
        <w:rPr>
          <w:rFonts w:ascii="Times New Roman" w:hAnsi="Times New Roman" w:cs="Times New Roman"/>
          <w:spacing w:val="1"/>
          <w:sz w:val="24"/>
          <w:szCs w:val="24"/>
        </w:rPr>
        <w:t xml:space="preserve"> </w:t>
      </w:r>
      <w:r w:rsidRPr="00C37AA2">
        <w:rPr>
          <w:rFonts w:ascii="Times New Roman" w:hAnsi="Times New Roman" w:cs="Times New Roman"/>
          <w:sz w:val="24"/>
          <w:szCs w:val="24"/>
        </w:rPr>
        <w:t>yang</w:t>
      </w:r>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sama</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seperti</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ketika</w:t>
      </w:r>
      <w:proofErr w:type="spellEnd"/>
      <w:r w:rsidRPr="00C37AA2">
        <w:rPr>
          <w:rFonts w:ascii="Times New Roman" w:hAnsi="Times New Roman" w:cs="Times New Roman"/>
          <w:spacing w:val="1"/>
          <w:sz w:val="24"/>
          <w:szCs w:val="24"/>
        </w:rPr>
        <w:t xml:space="preserve"> </w:t>
      </w:r>
      <w:proofErr w:type="spellStart"/>
      <w:r w:rsidRPr="00C37AA2">
        <w:rPr>
          <w:rFonts w:ascii="Times New Roman" w:hAnsi="Times New Roman" w:cs="Times New Roman"/>
          <w:sz w:val="24"/>
          <w:szCs w:val="24"/>
        </w:rPr>
        <w:t>memberi</w:t>
      </w:r>
      <w:proofErr w:type="spellEnd"/>
      <w:r w:rsidRPr="00C37AA2">
        <w:rPr>
          <w:rFonts w:ascii="Times New Roman" w:hAnsi="Times New Roman" w:cs="Times New Roman"/>
          <w:spacing w:val="-57"/>
          <w:sz w:val="24"/>
          <w:szCs w:val="24"/>
        </w:rPr>
        <w:t xml:space="preserve"> </w:t>
      </w:r>
      <w:proofErr w:type="spellStart"/>
      <w:r w:rsidRPr="00C37AA2">
        <w:rPr>
          <w:rFonts w:ascii="Times New Roman" w:hAnsi="Times New Roman" w:cs="Times New Roman"/>
          <w:sz w:val="24"/>
          <w:szCs w:val="24"/>
        </w:rPr>
        <w:t>makan</w:t>
      </w:r>
      <w:proofErr w:type="spellEnd"/>
      <w:r w:rsidRPr="00C37AA2">
        <w:rPr>
          <w:rFonts w:ascii="Times New Roman" w:hAnsi="Times New Roman" w:cs="Times New Roman"/>
          <w:sz w:val="24"/>
          <w:szCs w:val="24"/>
        </w:rPr>
        <w:t xml:space="preserve"> 5000 orang),</w:t>
      </w:r>
      <w:r w:rsidR="0069513E">
        <w:rPr>
          <w:rStyle w:val="FootnoteReference"/>
          <w:rFonts w:ascii="Times New Roman" w:hAnsi="Times New Roman" w:cs="Times New Roman"/>
          <w:sz w:val="24"/>
          <w:szCs w:val="24"/>
        </w:rPr>
        <w:footnoteReference w:id="15"/>
      </w:r>
      <w:r w:rsidRPr="00C37AA2">
        <w:rPr>
          <w:rFonts w:ascii="Times New Roman" w:hAnsi="Times New Roman" w:cs="Times New Roman"/>
          <w:sz w:val="24"/>
          <w:szCs w:val="24"/>
        </w:rPr>
        <w:t xml:space="preserve"> </w:t>
      </w:r>
      <w:proofErr w:type="spellStart"/>
      <w:r w:rsidR="0069513E">
        <w:rPr>
          <w:rFonts w:ascii="Times New Roman" w:hAnsi="Times New Roman" w:cs="Times New Roman"/>
          <w:sz w:val="24"/>
          <w:szCs w:val="24"/>
        </w:rPr>
        <w:t>b</w:t>
      </w:r>
      <w:r w:rsidRPr="00C37AA2">
        <w:rPr>
          <w:rFonts w:ascii="Times New Roman" w:hAnsi="Times New Roman" w:cs="Times New Roman"/>
          <w:sz w:val="24"/>
          <w:szCs w:val="24"/>
        </w:rPr>
        <w:t>arulah</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mereka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mengenal</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Dia</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tiba-tiba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lenyap</w:t>
      </w:r>
      <w:proofErr w:type="spellEnd"/>
      <w:r w:rsidRPr="00C37AA2">
        <w:rPr>
          <w:rFonts w:ascii="Times New Roman" w:hAnsi="Times New Roman" w:cs="Times New Roman"/>
          <w:sz w:val="24"/>
          <w:szCs w:val="24"/>
        </w:rPr>
        <w:t xml:space="preserve">. </w:t>
      </w:r>
    </w:p>
    <w:p w14:paraId="344F6C62" w14:textId="58B928F4" w:rsidR="0073406E" w:rsidRPr="00C37AA2" w:rsidRDefault="008C6018" w:rsidP="00407408">
      <w:pPr>
        <w:spacing w:after="0" w:line="360" w:lineRule="auto"/>
        <w:ind w:firstLine="720"/>
        <w:jc w:val="both"/>
        <w:rPr>
          <w:rFonts w:ascii="Times New Roman" w:hAnsi="Times New Roman" w:cs="Times New Roman"/>
          <w:sz w:val="24"/>
          <w:szCs w:val="24"/>
          <w:lang w:val="en-US"/>
        </w:rPr>
      </w:pPr>
      <w:proofErr w:type="spellStart"/>
      <w:r w:rsidRPr="00C37AA2">
        <w:rPr>
          <w:rFonts w:ascii="Times New Roman" w:hAnsi="Times New Roman" w:cs="Times New Roman"/>
          <w:sz w:val="24"/>
          <w:szCs w:val="24"/>
          <w:lang w:val="en-US" w:eastAsia="zh-CN"/>
        </w:rPr>
        <w:t>Sebelum</w:t>
      </w:r>
      <w:proofErr w:type="spellEnd"/>
      <w:r w:rsidRPr="00C37AA2">
        <w:rPr>
          <w:rFonts w:ascii="Times New Roman" w:hAnsi="Times New Roman" w:cs="Times New Roman"/>
          <w:sz w:val="24"/>
          <w:szCs w:val="24"/>
          <w:lang w:val="en-US" w:eastAsia="zh-CN"/>
        </w:rPr>
        <w:t xml:space="preserve"> dua orang murid yang </w:t>
      </w:r>
      <w:proofErr w:type="spellStart"/>
      <w:r w:rsidRPr="00C37AA2">
        <w:rPr>
          <w:rFonts w:ascii="Times New Roman" w:hAnsi="Times New Roman" w:cs="Times New Roman"/>
          <w:sz w:val="24"/>
          <w:szCs w:val="24"/>
          <w:lang w:val="en-US" w:eastAsia="zh-CN"/>
        </w:rPr>
        <w:t>pulang</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ke</w:t>
      </w:r>
      <w:proofErr w:type="spellEnd"/>
      <w:r w:rsidRPr="00C37AA2">
        <w:rPr>
          <w:rFonts w:ascii="Times New Roman" w:hAnsi="Times New Roman" w:cs="Times New Roman"/>
          <w:sz w:val="24"/>
          <w:szCs w:val="24"/>
          <w:lang w:val="en-US" w:eastAsia="zh-CN"/>
        </w:rPr>
        <w:t xml:space="preserve"> kampung </w:t>
      </w:r>
      <w:proofErr w:type="spellStart"/>
      <w:r w:rsidRPr="00C37AA2">
        <w:rPr>
          <w:rFonts w:ascii="Times New Roman" w:hAnsi="Times New Roman" w:cs="Times New Roman"/>
          <w:sz w:val="24"/>
          <w:szCs w:val="24"/>
          <w:lang w:val="en-US" w:eastAsia="zh-CN"/>
        </w:rPr>
        <w:t>Emaus</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didahului</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dengan</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peristiwa</w:t>
      </w:r>
      <w:proofErr w:type="spellEnd"/>
      <w:r w:rsidRPr="00C37AA2">
        <w:rPr>
          <w:rFonts w:ascii="Times New Roman" w:hAnsi="Times New Roman" w:cs="Times New Roman"/>
          <w:sz w:val="24"/>
          <w:szCs w:val="24"/>
          <w:lang w:val="en-US" w:eastAsia="zh-CN"/>
        </w:rPr>
        <w:t xml:space="preserve"> yang </w:t>
      </w:r>
      <w:proofErr w:type="spellStart"/>
      <w:r w:rsidRPr="00C37AA2">
        <w:rPr>
          <w:rFonts w:ascii="Times New Roman" w:hAnsi="Times New Roman" w:cs="Times New Roman"/>
          <w:sz w:val="24"/>
          <w:szCs w:val="24"/>
          <w:lang w:val="en-US" w:eastAsia="zh-CN"/>
        </w:rPr>
        <w:t>terjadi</w:t>
      </w:r>
      <w:proofErr w:type="spellEnd"/>
      <w:r w:rsidRPr="00C37AA2">
        <w:rPr>
          <w:rFonts w:ascii="Times New Roman" w:hAnsi="Times New Roman" w:cs="Times New Roman"/>
          <w:sz w:val="24"/>
          <w:szCs w:val="24"/>
          <w:lang w:val="en-US" w:eastAsia="zh-CN"/>
        </w:rPr>
        <w:t xml:space="preserve"> pada </w:t>
      </w:r>
      <w:proofErr w:type="spellStart"/>
      <w:r w:rsidRPr="00C37AA2">
        <w:rPr>
          <w:rFonts w:ascii="Times New Roman" w:hAnsi="Times New Roman" w:cs="Times New Roman"/>
          <w:sz w:val="24"/>
          <w:szCs w:val="24"/>
          <w:lang w:val="en-US" w:eastAsia="zh-CN"/>
        </w:rPr>
        <w:t>hari</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pertama</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minggu</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itu</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Luk</w:t>
      </w:r>
      <w:proofErr w:type="spellEnd"/>
      <w:r w:rsidR="00407408">
        <w:rPr>
          <w:rFonts w:ascii="Times New Roman" w:hAnsi="Times New Roman" w:cs="Times New Roman"/>
          <w:sz w:val="24"/>
          <w:szCs w:val="24"/>
          <w:lang w:val="en-US" w:eastAsia="zh-CN"/>
        </w:rPr>
        <w:t>.</w:t>
      </w:r>
      <w:r w:rsidRPr="00C37AA2">
        <w:rPr>
          <w:rFonts w:ascii="Times New Roman" w:hAnsi="Times New Roman" w:cs="Times New Roman"/>
          <w:sz w:val="24"/>
          <w:szCs w:val="24"/>
          <w:lang w:val="en-US" w:eastAsia="zh-CN"/>
        </w:rPr>
        <w:t xml:space="preserve"> 24:1-12) </w:t>
      </w:r>
      <w:proofErr w:type="spellStart"/>
      <w:r w:rsidRPr="00C37AA2">
        <w:rPr>
          <w:rFonts w:ascii="Times New Roman" w:hAnsi="Times New Roman" w:cs="Times New Roman"/>
          <w:sz w:val="24"/>
          <w:szCs w:val="24"/>
          <w:lang w:val="en-US" w:eastAsia="zh-CN"/>
        </w:rPr>
        <w:t>yaitu</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berita</w:t>
      </w:r>
      <w:proofErr w:type="spellEnd"/>
      <w:r w:rsidRPr="00C37AA2">
        <w:rPr>
          <w:rFonts w:ascii="Times New Roman" w:hAnsi="Times New Roman" w:cs="Times New Roman"/>
          <w:sz w:val="24"/>
          <w:szCs w:val="24"/>
          <w:lang w:val="en-US" w:eastAsia="zh-CN"/>
        </w:rPr>
        <w:t xml:space="preserve"> yang </w:t>
      </w:r>
      <w:proofErr w:type="spellStart"/>
      <w:r w:rsidRPr="00C37AA2">
        <w:rPr>
          <w:rFonts w:ascii="Times New Roman" w:hAnsi="Times New Roman" w:cs="Times New Roman"/>
          <w:sz w:val="24"/>
          <w:szCs w:val="24"/>
          <w:lang w:val="en-US" w:eastAsia="zh-CN"/>
        </w:rPr>
        <w:t>dibawa</w:t>
      </w:r>
      <w:proofErr w:type="spellEnd"/>
      <w:r w:rsidRPr="00C37AA2">
        <w:rPr>
          <w:rFonts w:ascii="Times New Roman" w:hAnsi="Times New Roman" w:cs="Times New Roman"/>
          <w:sz w:val="24"/>
          <w:szCs w:val="24"/>
          <w:lang w:val="en-US" w:eastAsia="zh-CN"/>
        </w:rPr>
        <w:t xml:space="preserve"> oleh Maria Magdalena, Yohana dan Maria Ibu </w:t>
      </w:r>
      <w:proofErr w:type="spellStart"/>
      <w:r w:rsidRPr="00C37AA2">
        <w:rPr>
          <w:rFonts w:ascii="Times New Roman" w:hAnsi="Times New Roman" w:cs="Times New Roman"/>
          <w:sz w:val="24"/>
          <w:szCs w:val="24"/>
          <w:lang w:val="en-US" w:eastAsia="zh-CN"/>
        </w:rPr>
        <w:t>Yakobus</w:t>
      </w:r>
      <w:proofErr w:type="spellEnd"/>
      <w:r w:rsidRPr="00C37AA2">
        <w:rPr>
          <w:rFonts w:ascii="Times New Roman" w:hAnsi="Times New Roman" w:cs="Times New Roman"/>
          <w:sz w:val="24"/>
          <w:szCs w:val="24"/>
          <w:lang w:val="en-US" w:eastAsia="zh-CN"/>
        </w:rPr>
        <w:t xml:space="preserve"> dan </w:t>
      </w:r>
      <w:proofErr w:type="spellStart"/>
      <w:r w:rsidRPr="00C37AA2">
        <w:rPr>
          <w:rFonts w:ascii="Times New Roman" w:hAnsi="Times New Roman" w:cs="Times New Roman"/>
          <w:sz w:val="24"/>
          <w:szCs w:val="24"/>
          <w:lang w:val="en-US" w:eastAsia="zh-CN"/>
        </w:rPr>
        <w:t>perempuan-perempuan</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lainnya</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membawa</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berita</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bahwa</w:t>
      </w:r>
      <w:proofErr w:type="spellEnd"/>
      <w:r w:rsidRPr="00C37AA2">
        <w:rPr>
          <w:rFonts w:ascii="Times New Roman" w:hAnsi="Times New Roman" w:cs="Times New Roman"/>
          <w:sz w:val="24"/>
          <w:szCs w:val="24"/>
          <w:lang w:val="en-US" w:eastAsia="zh-CN"/>
        </w:rPr>
        <w:t xml:space="preserve"> batu </w:t>
      </w:r>
      <w:proofErr w:type="spellStart"/>
      <w:r w:rsidRPr="00C37AA2">
        <w:rPr>
          <w:rFonts w:ascii="Times New Roman" w:hAnsi="Times New Roman" w:cs="Times New Roman"/>
          <w:sz w:val="24"/>
          <w:szCs w:val="24"/>
          <w:lang w:val="en-US" w:eastAsia="zh-CN"/>
        </w:rPr>
        <w:t>tempat</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Yesus</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dikubur</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sudah</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terguling</w:t>
      </w:r>
      <w:proofErr w:type="spellEnd"/>
      <w:r w:rsidRPr="00C37AA2">
        <w:rPr>
          <w:rFonts w:ascii="Times New Roman" w:hAnsi="Times New Roman" w:cs="Times New Roman"/>
          <w:sz w:val="24"/>
          <w:szCs w:val="24"/>
          <w:lang w:val="en-US" w:eastAsia="zh-CN"/>
        </w:rPr>
        <w:t xml:space="preserve"> dan </w:t>
      </w:r>
      <w:proofErr w:type="spellStart"/>
      <w:r w:rsidRPr="00C37AA2">
        <w:rPr>
          <w:rFonts w:ascii="Times New Roman" w:hAnsi="Times New Roman" w:cs="Times New Roman"/>
          <w:sz w:val="24"/>
          <w:szCs w:val="24"/>
          <w:lang w:val="en-US" w:eastAsia="zh-CN"/>
        </w:rPr>
        <w:t>mereka</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tidak</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menemukan</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mayat</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eastAsia="zh-CN"/>
        </w:rPr>
        <w:t>Yesus</w:t>
      </w:r>
      <w:proofErr w:type="spellEnd"/>
      <w:r w:rsidRPr="00C37AA2">
        <w:rPr>
          <w:rFonts w:ascii="Times New Roman" w:hAnsi="Times New Roman" w:cs="Times New Roman"/>
          <w:sz w:val="24"/>
          <w:szCs w:val="24"/>
          <w:lang w:val="en-US" w:eastAsia="zh-CN"/>
        </w:rPr>
        <w:t xml:space="preserve">. </w:t>
      </w:r>
      <w:proofErr w:type="spellStart"/>
      <w:r w:rsidRPr="00C37AA2">
        <w:rPr>
          <w:rFonts w:ascii="Times New Roman" w:hAnsi="Times New Roman" w:cs="Times New Roman"/>
          <w:sz w:val="24"/>
          <w:szCs w:val="24"/>
          <w:lang w:val="en-US"/>
        </w:rPr>
        <w:t>Tiba-tiba</w:t>
      </w:r>
      <w:proofErr w:type="spellEnd"/>
      <w:r w:rsidRPr="00C37AA2">
        <w:rPr>
          <w:rFonts w:ascii="Times New Roman" w:hAnsi="Times New Roman" w:cs="Times New Roman"/>
          <w:sz w:val="24"/>
          <w:szCs w:val="24"/>
          <w:lang w:val="en-US"/>
        </w:rPr>
        <w:t xml:space="preserve"> dua orang </w:t>
      </w:r>
      <w:proofErr w:type="spellStart"/>
      <w:r w:rsidRPr="00C37AA2">
        <w:rPr>
          <w:rFonts w:ascii="Times New Roman" w:hAnsi="Times New Roman" w:cs="Times New Roman"/>
          <w:sz w:val="24"/>
          <w:szCs w:val="24"/>
          <w:lang w:val="en-US"/>
        </w:rPr>
        <w:t>berdiri</w:t>
      </w:r>
      <w:proofErr w:type="spellEnd"/>
      <w:r w:rsidRPr="00C37AA2">
        <w:rPr>
          <w:rFonts w:ascii="Times New Roman" w:hAnsi="Times New Roman" w:cs="Times New Roman"/>
          <w:sz w:val="24"/>
          <w:szCs w:val="24"/>
          <w:lang w:val="en-US"/>
        </w:rPr>
        <w:t xml:space="preserve"> di </w:t>
      </w:r>
      <w:proofErr w:type="spellStart"/>
      <w:r w:rsidRPr="00C37AA2">
        <w:rPr>
          <w:rFonts w:ascii="Times New Roman" w:hAnsi="Times New Roman" w:cs="Times New Roman"/>
          <w:sz w:val="24"/>
          <w:szCs w:val="24"/>
          <w:lang w:val="en-US"/>
        </w:rPr>
        <w:t>dekat</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mereka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mengatakan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bahwa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mengapa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kamu</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mencari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Dia</w:t>
      </w:r>
      <w:proofErr w:type="spellEnd"/>
      <w:r w:rsidRPr="00C37AA2">
        <w:rPr>
          <w:rFonts w:ascii="Times New Roman" w:hAnsi="Times New Roman" w:cs="Times New Roman"/>
          <w:sz w:val="24"/>
          <w:szCs w:val="24"/>
          <w:lang w:val="en-US"/>
        </w:rPr>
        <w:t xml:space="preserve"> yang </w:t>
      </w:r>
      <w:proofErr w:type="spellStart"/>
      <w:r w:rsidRPr="00C37AA2">
        <w:rPr>
          <w:rFonts w:ascii="Times New Roman" w:hAnsi="Times New Roman" w:cs="Times New Roman"/>
          <w:sz w:val="24"/>
          <w:szCs w:val="24"/>
          <w:lang w:val="en-US"/>
        </w:rPr>
        <w:t>hidup</w:t>
      </w:r>
      <w:proofErr w:type="spellEnd"/>
      <w:r w:rsidRPr="00C37AA2">
        <w:rPr>
          <w:rFonts w:ascii="Times New Roman" w:hAnsi="Times New Roman" w:cs="Times New Roman"/>
          <w:sz w:val="24"/>
          <w:szCs w:val="24"/>
          <w:lang w:val="en-US"/>
        </w:rPr>
        <w:t xml:space="preserve">, di </w:t>
      </w:r>
      <w:proofErr w:type="spellStart"/>
      <w:r w:rsidRPr="00C37AA2">
        <w:rPr>
          <w:rFonts w:ascii="Times New Roman" w:hAnsi="Times New Roman" w:cs="Times New Roman"/>
          <w:sz w:val="24"/>
          <w:szCs w:val="24"/>
          <w:lang w:val="en-US"/>
        </w:rPr>
        <w:t>antara</w:t>
      </w:r>
      <w:proofErr w:type="spellEnd"/>
      <w:r w:rsidRPr="00C37AA2">
        <w:rPr>
          <w:rFonts w:ascii="Times New Roman" w:hAnsi="Times New Roman" w:cs="Times New Roman"/>
          <w:sz w:val="24"/>
          <w:szCs w:val="24"/>
          <w:lang w:val="en-US"/>
        </w:rPr>
        <w:t xml:space="preserve"> orang </w:t>
      </w:r>
      <w:proofErr w:type="spellStart"/>
      <w:r w:rsidRPr="00C37AA2">
        <w:rPr>
          <w:rFonts w:ascii="Times New Roman" w:hAnsi="Times New Roman" w:cs="Times New Roman"/>
          <w:sz w:val="24"/>
          <w:szCs w:val="24"/>
          <w:lang w:val="en-US"/>
        </w:rPr>
        <w:t>mati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Ia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tidak</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ada</w:t>
      </w:r>
      <w:proofErr w:type="spellEnd"/>
      <w:r w:rsidRPr="00C37AA2">
        <w:rPr>
          <w:rFonts w:ascii="Times New Roman" w:hAnsi="Times New Roman" w:cs="Times New Roman"/>
          <w:sz w:val="24"/>
          <w:szCs w:val="24"/>
          <w:lang w:val="en-US"/>
        </w:rPr>
        <w:t xml:space="preserve"> di </w:t>
      </w:r>
      <w:proofErr w:type="spellStart"/>
      <w:r w:rsidRPr="00C37AA2">
        <w:rPr>
          <w:rFonts w:ascii="Times New Roman" w:hAnsi="Times New Roman" w:cs="Times New Roman"/>
          <w:sz w:val="24"/>
          <w:szCs w:val="24"/>
          <w:lang w:val="en-US"/>
        </w:rPr>
        <w:t>sini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Ia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telah</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bangkit</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Berita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ini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menggemparkan</w:t>
      </w:r>
      <w:proofErr w:type="spellEnd"/>
      <w:r w:rsidRPr="00C37AA2">
        <w:rPr>
          <w:rFonts w:ascii="Times New Roman" w:hAnsi="Times New Roman" w:cs="Times New Roman"/>
          <w:sz w:val="24"/>
          <w:szCs w:val="24"/>
          <w:lang w:val="en-US"/>
        </w:rPr>
        <w:t xml:space="preserve"> murid-murid. </w:t>
      </w:r>
    </w:p>
    <w:p w14:paraId="2A23A842" w14:textId="20C9E0E0" w:rsidR="005D7024" w:rsidRPr="00407408" w:rsidRDefault="008C6018" w:rsidP="00407408">
      <w:pPr>
        <w:spacing w:after="0" w:line="360" w:lineRule="auto"/>
        <w:ind w:firstLine="720"/>
        <w:jc w:val="both"/>
        <w:rPr>
          <w:rFonts w:ascii="Times New Roman" w:hAnsi="Times New Roman" w:cs="Times New Roman"/>
          <w:sz w:val="24"/>
          <w:szCs w:val="24"/>
        </w:rPr>
      </w:pPr>
      <w:r w:rsidRPr="00C37AA2">
        <w:rPr>
          <w:rFonts w:ascii="Times New Roman" w:hAnsi="Times New Roman" w:cs="Times New Roman"/>
          <w:sz w:val="24"/>
          <w:szCs w:val="24"/>
        </w:rPr>
        <w:t xml:space="preserve">Di </w:t>
      </w:r>
      <w:proofErr w:type="spellStart"/>
      <w:r w:rsidRPr="00C37AA2">
        <w:rPr>
          <w:rFonts w:ascii="Times New Roman" w:hAnsi="Times New Roman" w:cs="Times New Roman"/>
          <w:sz w:val="24"/>
          <w:szCs w:val="24"/>
        </w:rPr>
        <w:t>sisi</w:t>
      </w:r>
      <w:proofErr w:type="spellEnd"/>
      <w:r w:rsidRPr="00C37AA2">
        <w:rPr>
          <w:rFonts w:ascii="Times New Roman" w:hAnsi="Times New Roman" w:cs="Times New Roman"/>
          <w:sz w:val="24"/>
          <w:szCs w:val="24"/>
        </w:rPr>
        <w:t xml:space="preserve"> lain </w:t>
      </w:r>
      <w:proofErr w:type="spellStart"/>
      <w:r w:rsidRPr="00C37AA2">
        <w:rPr>
          <w:rFonts w:ascii="Times New Roman" w:hAnsi="Times New Roman" w:cs="Times New Roman"/>
          <w:sz w:val="24"/>
          <w:szCs w:val="24"/>
        </w:rPr>
        <w:t>berita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kebangkitan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Yesus</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merupakan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berita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buruk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bagi</w:t>
      </w:r>
      <w:proofErr w:type="spellEnd"/>
      <w:r w:rsidRPr="00C37AA2">
        <w:rPr>
          <w:rFonts w:ascii="Times New Roman" w:hAnsi="Times New Roman" w:cs="Times New Roman"/>
          <w:sz w:val="24"/>
          <w:szCs w:val="24"/>
        </w:rPr>
        <w:t xml:space="preserve"> murid-murid, murid-murid </w:t>
      </w:r>
      <w:proofErr w:type="spellStart"/>
      <w:r w:rsidRPr="00C37AA2">
        <w:rPr>
          <w:rFonts w:ascii="Times New Roman" w:hAnsi="Times New Roman" w:cs="Times New Roman"/>
          <w:sz w:val="24"/>
          <w:szCs w:val="24"/>
        </w:rPr>
        <w:t>penuh</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dengan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ketakutan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karena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hal</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ini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bisa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membahayakan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diri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mereka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sendiri</w:t>
      </w:r>
      <w:proofErr w:type="spellEnd"/>
      <w:r w:rsidRPr="00C37AA2">
        <w:rPr>
          <w:rFonts w:ascii="Times New Roman" w:hAnsi="Times New Roman" w:cs="Times New Roman"/>
          <w:sz w:val="24"/>
          <w:szCs w:val="24"/>
        </w:rPr>
        <w:t xml:space="preserve">. Charles C. Ryrie </w:t>
      </w:r>
      <w:proofErr w:type="spellStart"/>
      <w:r w:rsidRPr="00C37AA2">
        <w:rPr>
          <w:rFonts w:ascii="Times New Roman" w:hAnsi="Times New Roman" w:cs="Times New Roman"/>
          <w:sz w:val="24"/>
          <w:szCs w:val="24"/>
        </w:rPr>
        <w:t>mengatakan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bahwa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Apa</w:t>
      </w:r>
      <w:proofErr w:type="spellEnd"/>
      <w:r w:rsidRPr="00C37AA2">
        <w:rPr>
          <w:rFonts w:ascii="Times New Roman" w:hAnsi="Times New Roman" w:cs="Times New Roman"/>
          <w:sz w:val="24"/>
          <w:szCs w:val="24"/>
        </w:rPr>
        <w:t xml:space="preserve"> yang </w:t>
      </w:r>
      <w:proofErr w:type="spellStart"/>
      <w:r w:rsidRPr="00C37AA2">
        <w:rPr>
          <w:rFonts w:ascii="Times New Roman" w:hAnsi="Times New Roman" w:cs="Times New Roman"/>
          <w:sz w:val="24"/>
          <w:szCs w:val="24"/>
        </w:rPr>
        <w:t>menyebahkan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kubur</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kosong</w:t>
      </w:r>
      <w:proofErr w:type="spellEnd"/>
      <w:r w:rsidRPr="00C37AA2">
        <w:rPr>
          <w:rFonts w:ascii="Times New Roman" w:hAnsi="Times New Roman" w:cs="Times New Roman"/>
          <w:sz w:val="24"/>
          <w:szCs w:val="24"/>
        </w:rPr>
        <w:t xml:space="preserve">? Murid-murid </w:t>
      </w:r>
      <w:proofErr w:type="spellStart"/>
      <w:r w:rsidRPr="00C37AA2">
        <w:rPr>
          <w:rFonts w:ascii="Times New Roman" w:hAnsi="Times New Roman" w:cs="Times New Roman"/>
          <w:sz w:val="24"/>
          <w:szCs w:val="24"/>
        </w:rPr>
        <w:t>melihatnya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kosong</w:t>
      </w:r>
      <w:proofErr w:type="spellEnd"/>
      <w:r w:rsidRPr="00C37AA2">
        <w:rPr>
          <w:rFonts w:ascii="Times New Roman" w:hAnsi="Times New Roman" w:cs="Times New Roman"/>
          <w:sz w:val="24"/>
          <w:szCs w:val="24"/>
        </w:rPr>
        <w:t xml:space="preserve">. Para </w:t>
      </w:r>
      <w:proofErr w:type="spellStart"/>
      <w:r w:rsidRPr="00C37AA2">
        <w:rPr>
          <w:rFonts w:ascii="Times New Roman" w:hAnsi="Times New Roman" w:cs="Times New Roman"/>
          <w:sz w:val="24"/>
          <w:szCs w:val="24"/>
        </w:rPr>
        <w:t>penjaga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melaporkan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kepada</w:t>
      </w:r>
      <w:proofErr w:type="spellEnd"/>
      <w:r w:rsidRPr="00C37AA2">
        <w:rPr>
          <w:rFonts w:ascii="Times New Roman" w:hAnsi="Times New Roman" w:cs="Times New Roman"/>
          <w:sz w:val="24"/>
          <w:szCs w:val="24"/>
        </w:rPr>
        <w:t xml:space="preserve"> imam-imam </w:t>
      </w:r>
      <w:proofErr w:type="spellStart"/>
      <w:r w:rsidRPr="00C37AA2">
        <w:rPr>
          <w:rFonts w:ascii="Times New Roman" w:hAnsi="Times New Roman" w:cs="Times New Roman"/>
          <w:sz w:val="24"/>
          <w:szCs w:val="24"/>
        </w:rPr>
        <w:t>kepala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bahwa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kubur</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itu</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kosong</w:t>
      </w:r>
      <w:proofErr w:type="spellEnd"/>
      <w:r w:rsidRPr="00C37AA2">
        <w:rPr>
          <w:rFonts w:ascii="Times New Roman" w:hAnsi="Times New Roman" w:cs="Times New Roman"/>
          <w:sz w:val="24"/>
          <w:szCs w:val="24"/>
        </w:rPr>
        <w:t xml:space="preserve"> dan </w:t>
      </w:r>
      <w:proofErr w:type="spellStart"/>
      <w:r w:rsidRPr="00C37AA2">
        <w:rPr>
          <w:rFonts w:ascii="Times New Roman" w:hAnsi="Times New Roman" w:cs="Times New Roman"/>
          <w:sz w:val="24"/>
          <w:szCs w:val="24"/>
        </w:rPr>
        <w:t>menerima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suap</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untuk</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menutup</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mulut</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mengenai</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hal</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itu</w:t>
      </w:r>
      <w:proofErr w:type="spellEnd"/>
      <w:r w:rsidRPr="00C37AA2">
        <w:rPr>
          <w:rFonts w:ascii="Times New Roman" w:hAnsi="Times New Roman" w:cs="Times New Roman"/>
          <w:sz w:val="24"/>
          <w:szCs w:val="24"/>
        </w:rPr>
        <w:t xml:space="preserve"> (Mat. 28:11-15</w:t>
      </w:r>
      <w:r w:rsidR="00C15C86">
        <w:rPr>
          <w:rFonts w:ascii="Times New Roman" w:hAnsi="Times New Roman" w:cs="Times New Roman"/>
          <w:sz w:val="24"/>
          <w:szCs w:val="24"/>
        </w:rPr>
        <w:t xml:space="preserve">). </w:t>
      </w:r>
      <w:proofErr w:type="spellStart"/>
      <w:r w:rsidR="00C15C86">
        <w:rPr>
          <w:rFonts w:ascii="Times New Roman" w:hAnsi="Times New Roman" w:cs="Times New Roman"/>
          <w:sz w:val="24"/>
          <w:szCs w:val="24"/>
        </w:rPr>
        <w:t>B</w:t>
      </w:r>
      <w:r w:rsidRPr="00C37AA2">
        <w:rPr>
          <w:rFonts w:ascii="Times New Roman" w:hAnsi="Times New Roman" w:cs="Times New Roman"/>
          <w:sz w:val="24"/>
          <w:szCs w:val="24"/>
        </w:rPr>
        <w:t>erita</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itu</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membuat</w:t>
      </w:r>
      <w:proofErr w:type="spellEnd"/>
      <w:r w:rsidRPr="00C37AA2">
        <w:rPr>
          <w:rFonts w:ascii="Times New Roman" w:hAnsi="Times New Roman" w:cs="Times New Roman"/>
          <w:sz w:val="24"/>
          <w:szCs w:val="24"/>
        </w:rPr>
        <w:t xml:space="preserve"> murid-murid </w:t>
      </w:r>
      <w:proofErr w:type="spellStart"/>
      <w:r w:rsidRPr="00C37AA2">
        <w:rPr>
          <w:rFonts w:ascii="Times New Roman" w:hAnsi="Times New Roman" w:cs="Times New Roman"/>
          <w:sz w:val="24"/>
          <w:szCs w:val="24"/>
        </w:rPr>
        <w:t>semakin</w:t>
      </w:r>
      <w:proofErr w:type="spellEnd"/>
      <w:r w:rsidRPr="00C37AA2">
        <w:rPr>
          <w:rFonts w:ascii="Times New Roman" w:hAnsi="Times New Roman" w:cs="Times New Roman"/>
          <w:sz w:val="24"/>
          <w:szCs w:val="24"/>
        </w:rPr>
        <w:t xml:space="preserve"> </w:t>
      </w:r>
      <w:proofErr w:type="spellStart"/>
      <w:r w:rsidRPr="00C37AA2">
        <w:rPr>
          <w:rFonts w:ascii="Times New Roman" w:hAnsi="Times New Roman" w:cs="Times New Roman"/>
          <w:sz w:val="24"/>
          <w:szCs w:val="24"/>
        </w:rPr>
        <w:t>ketakutan</w:t>
      </w:r>
      <w:proofErr w:type="spellEnd"/>
      <w:r w:rsidRPr="00C37AA2">
        <w:rPr>
          <w:rFonts w:ascii="Times New Roman" w:hAnsi="Times New Roman" w:cs="Times New Roman"/>
          <w:sz w:val="24"/>
          <w:szCs w:val="24"/>
        </w:rPr>
        <w:t xml:space="preserve">. </w:t>
      </w:r>
      <w:proofErr w:type="spellStart"/>
      <w:r w:rsidR="0069513E">
        <w:rPr>
          <w:rFonts w:ascii="Times New Roman" w:hAnsi="Times New Roman" w:cs="Times New Roman"/>
          <w:sz w:val="24"/>
          <w:szCs w:val="24"/>
        </w:rPr>
        <w:t>Berita</w:t>
      </w:r>
      <w:proofErr w:type="spellEnd"/>
      <w:r w:rsidR="0069513E">
        <w:rPr>
          <w:rFonts w:ascii="Times New Roman" w:hAnsi="Times New Roman" w:cs="Times New Roman"/>
          <w:sz w:val="24"/>
          <w:szCs w:val="24"/>
        </w:rPr>
        <w:t xml:space="preserve"> </w:t>
      </w:r>
      <w:proofErr w:type="spellStart"/>
      <w:r w:rsidR="0069513E">
        <w:rPr>
          <w:rFonts w:ascii="Times New Roman" w:hAnsi="Times New Roman" w:cs="Times New Roman"/>
          <w:sz w:val="24"/>
          <w:szCs w:val="24"/>
        </w:rPr>
        <w:t>kebangkitan</w:t>
      </w:r>
      <w:proofErr w:type="spellEnd"/>
      <w:r w:rsidR="0069513E">
        <w:rPr>
          <w:rFonts w:ascii="Times New Roman" w:hAnsi="Times New Roman" w:cs="Times New Roman"/>
          <w:sz w:val="24"/>
          <w:szCs w:val="24"/>
        </w:rPr>
        <w:t xml:space="preserve"> </w:t>
      </w:r>
      <w:proofErr w:type="spellStart"/>
      <w:r w:rsidR="0069513E">
        <w:rPr>
          <w:rFonts w:ascii="Times New Roman" w:hAnsi="Times New Roman" w:cs="Times New Roman"/>
          <w:sz w:val="24"/>
          <w:szCs w:val="24"/>
        </w:rPr>
        <w:t>Yesus</w:t>
      </w:r>
      <w:proofErr w:type="spellEnd"/>
      <w:r w:rsidR="0069513E">
        <w:rPr>
          <w:rFonts w:ascii="Times New Roman" w:hAnsi="Times New Roman" w:cs="Times New Roman"/>
          <w:sz w:val="24"/>
          <w:szCs w:val="24"/>
        </w:rPr>
        <w:t xml:space="preserve"> yang </w:t>
      </w:r>
      <w:proofErr w:type="spellStart"/>
      <w:r w:rsidR="0069513E">
        <w:rPr>
          <w:rFonts w:ascii="Times New Roman" w:hAnsi="Times New Roman" w:cs="Times New Roman"/>
          <w:sz w:val="24"/>
          <w:szCs w:val="24"/>
        </w:rPr>
        <w:t>disampaikan</w:t>
      </w:r>
      <w:proofErr w:type="spellEnd"/>
      <w:r w:rsidR="0069513E">
        <w:rPr>
          <w:rFonts w:ascii="Times New Roman" w:hAnsi="Times New Roman" w:cs="Times New Roman"/>
          <w:sz w:val="24"/>
          <w:szCs w:val="24"/>
        </w:rPr>
        <w:t xml:space="preserve"> oleh para </w:t>
      </w:r>
      <w:proofErr w:type="spellStart"/>
      <w:r w:rsidR="0069513E">
        <w:rPr>
          <w:rFonts w:ascii="Times New Roman" w:hAnsi="Times New Roman" w:cs="Times New Roman"/>
          <w:sz w:val="24"/>
          <w:szCs w:val="24"/>
        </w:rPr>
        <w:t>perempuan</w:t>
      </w:r>
      <w:proofErr w:type="spellEnd"/>
      <w:r w:rsidR="0069513E">
        <w:rPr>
          <w:rFonts w:ascii="Times New Roman" w:hAnsi="Times New Roman" w:cs="Times New Roman"/>
          <w:sz w:val="24"/>
          <w:szCs w:val="24"/>
        </w:rPr>
        <w:t xml:space="preserve"> </w:t>
      </w:r>
      <w:proofErr w:type="spellStart"/>
      <w:r w:rsidR="0069513E">
        <w:rPr>
          <w:rFonts w:ascii="Times New Roman" w:hAnsi="Times New Roman" w:cs="Times New Roman"/>
          <w:sz w:val="24"/>
          <w:szCs w:val="24"/>
        </w:rPr>
        <w:t>dianggap</w:t>
      </w:r>
      <w:proofErr w:type="spellEnd"/>
      <w:r w:rsidR="0069513E">
        <w:rPr>
          <w:rFonts w:ascii="Times New Roman" w:hAnsi="Times New Roman" w:cs="Times New Roman"/>
          <w:sz w:val="24"/>
          <w:szCs w:val="24"/>
        </w:rPr>
        <w:t xml:space="preserve"> </w:t>
      </w:r>
      <w:proofErr w:type="spellStart"/>
      <w:r w:rsidR="0069513E">
        <w:rPr>
          <w:rFonts w:ascii="Times New Roman" w:hAnsi="Times New Roman" w:cs="Times New Roman"/>
          <w:sz w:val="24"/>
          <w:szCs w:val="24"/>
        </w:rPr>
        <w:t>omong</w:t>
      </w:r>
      <w:proofErr w:type="spellEnd"/>
      <w:r w:rsidR="0069513E">
        <w:rPr>
          <w:rFonts w:ascii="Times New Roman" w:hAnsi="Times New Roman" w:cs="Times New Roman"/>
          <w:sz w:val="24"/>
          <w:szCs w:val="24"/>
        </w:rPr>
        <w:t xml:space="preserve"> </w:t>
      </w:r>
      <w:proofErr w:type="spellStart"/>
      <w:r w:rsidR="0069513E">
        <w:rPr>
          <w:rFonts w:ascii="Times New Roman" w:hAnsi="Times New Roman" w:cs="Times New Roman"/>
          <w:sz w:val="24"/>
          <w:szCs w:val="24"/>
        </w:rPr>
        <w:t>kosong</w:t>
      </w:r>
      <w:proofErr w:type="spellEnd"/>
      <w:r w:rsidR="0069513E">
        <w:rPr>
          <w:rFonts w:ascii="Times New Roman" w:hAnsi="Times New Roman" w:cs="Times New Roman"/>
          <w:sz w:val="24"/>
          <w:szCs w:val="24"/>
        </w:rPr>
        <w:t xml:space="preserve"> (</w:t>
      </w:r>
      <w:proofErr w:type="spellStart"/>
      <w:r w:rsidR="0069513E">
        <w:rPr>
          <w:rFonts w:ascii="Times New Roman" w:hAnsi="Times New Roman" w:cs="Times New Roman"/>
          <w:sz w:val="24"/>
          <w:szCs w:val="24"/>
        </w:rPr>
        <w:t>tidak</w:t>
      </w:r>
      <w:proofErr w:type="spellEnd"/>
      <w:r w:rsidR="0069513E">
        <w:rPr>
          <w:rFonts w:ascii="Times New Roman" w:hAnsi="Times New Roman" w:cs="Times New Roman"/>
          <w:sz w:val="24"/>
          <w:szCs w:val="24"/>
        </w:rPr>
        <w:t xml:space="preserve"> </w:t>
      </w:r>
      <w:proofErr w:type="spellStart"/>
      <w:r w:rsidR="0069513E">
        <w:rPr>
          <w:rFonts w:ascii="Times New Roman" w:hAnsi="Times New Roman" w:cs="Times New Roman"/>
          <w:sz w:val="24"/>
          <w:szCs w:val="24"/>
        </w:rPr>
        <w:t>dipercaya</w:t>
      </w:r>
      <w:proofErr w:type="spellEnd"/>
      <w:r w:rsidR="0069513E">
        <w:rPr>
          <w:rFonts w:ascii="Times New Roman" w:hAnsi="Times New Roman" w:cs="Times New Roman"/>
          <w:sz w:val="24"/>
          <w:szCs w:val="24"/>
        </w:rPr>
        <w:t>) oleh murid-murid yang lain.</w:t>
      </w:r>
      <w:r w:rsidR="0069513E" w:rsidRPr="00407408">
        <w:rPr>
          <w:rFonts w:asciiTheme="majorBidi" w:hAnsiTheme="majorBidi" w:cstheme="majorBidi"/>
          <w:sz w:val="24"/>
          <w:szCs w:val="24"/>
        </w:rPr>
        <w:t xml:space="preserve"> </w:t>
      </w:r>
      <w:r w:rsidR="0069513E">
        <w:rPr>
          <w:rFonts w:asciiTheme="majorBidi" w:hAnsiTheme="majorBidi" w:cstheme="majorBidi"/>
          <w:sz w:val="24"/>
          <w:szCs w:val="24"/>
        </w:rPr>
        <w:t xml:space="preserve">Hari </w:t>
      </w:r>
      <w:proofErr w:type="spellStart"/>
      <w:r w:rsidR="0069513E">
        <w:rPr>
          <w:rFonts w:asciiTheme="majorBidi" w:hAnsiTheme="majorBidi" w:cstheme="majorBidi"/>
          <w:sz w:val="24"/>
          <w:szCs w:val="24"/>
        </w:rPr>
        <w:t>itu</w:t>
      </w:r>
      <w:proofErr w:type="spellEnd"/>
      <w:r w:rsidR="0069513E">
        <w:rPr>
          <w:rFonts w:asciiTheme="majorBidi" w:hAnsiTheme="majorBidi" w:cstheme="majorBidi"/>
          <w:sz w:val="24"/>
          <w:szCs w:val="24"/>
        </w:rPr>
        <w:t xml:space="preserve"> juga </w:t>
      </w:r>
      <w:proofErr w:type="spellStart"/>
      <w:r w:rsidR="0069513E">
        <w:rPr>
          <w:rFonts w:asciiTheme="majorBidi" w:hAnsiTheme="majorBidi" w:cstheme="majorBidi"/>
          <w:sz w:val="24"/>
          <w:szCs w:val="24"/>
        </w:rPr>
        <w:t>Kleopas</w:t>
      </w:r>
      <w:proofErr w:type="spellEnd"/>
      <w:r w:rsidR="0069513E">
        <w:rPr>
          <w:rFonts w:asciiTheme="majorBidi" w:hAnsiTheme="majorBidi" w:cstheme="majorBidi"/>
          <w:sz w:val="24"/>
          <w:szCs w:val="24"/>
        </w:rPr>
        <w:t xml:space="preserve"> dan </w:t>
      </w:r>
      <w:proofErr w:type="spellStart"/>
      <w:r w:rsidR="0069513E">
        <w:rPr>
          <w:rFonts w:asciiTheme="majorBidi" w:hAnsiTheme="majorBidi" w:cstheme="majorBidi"/>
          <w:sz w:val="24"/>
          <w:szCs w:val="24"/>
        </w:rPr>
        <w:t>seorang</w:t>
      </w:r>
      <w:proofErr w:type="spellEnd"/>
      <w:r w:rsidR="0069513E">
        <w:rPr>
          <w:rFonts w:asciiTheme="majorBidi" w:hAnsiTheme="majorBidi" w:cstheme="majorBidi"/>
          <w:sz w:val="24"/>
          <w:szCs w:val="24"/>
        </w:rPr>
        <w:t xml:space="preserve"> murid yang lain </w:t>
      </w:r>
      <w:proofErr w:type="spellStart"/>
      <w:r w:rsidR="0069513E">
        <w:rPr>
          <w:rFonts w:asciiTheme="majorBidi" w:hAnsiTheme="majorBidi" w:cstheme="majorBidi"/>
          <w:sz w:val="24"/>
          <w:szCs w:val="24"/>
        </w:rPr>
        <w:t>memutuskan</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pulang</w:t>
      </w:r>
      <w:proofErr w:type="spellEnd"/>
      <w:r w:rsidR="0069513E">
        <w:rPr>
          <w:rFonts w:asciiTheme="majorBidi" w:hAnsiTheme="majorBidi" w:cstheme="majorBidi"/>
          <w:sz w:val="24"/>
          <w:szCs w:val="24"/>
        </w:rPr>
        <w:t xml:space="preserve"> kampung </w:t>
      </w:r>
      <w:proofErr w:type="spellStart"/>
      <w:r w:rsidR="0069513E">
        <w:rPr>
          <w:rFonts w:asciiTheme="majorBidi" w:hAnsiTheme="majorBidi" w:cstheme="majorBidi"/>
          <w:sz w:val="24"/>
          <w:szCs w:val="24"/>
        </w:rPr>
        <w:t>ke</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Emaus</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karena</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Yesus</w:t>
      </w:r>
      <w:proofErr w:type="spellEnd"/>
      <w:r w:rsidR="0069513E">
        <w:rPr>
          <w:rFonts w:asciiTheme="majorBidi" w:hAnsiTheme="majorBidi" w:cstheme="majorBidi"/>
          <w:sz w:val="24"/>
          <w:szCs w:val="24"/>
        </w:rPr>
        <w:t xml:space="preserve"> yang </w:t>
      </w:r>
      <w:proofErr w:type="spellStart"/>
      <w:r w:rsidR="0069513E">
        <w:rPr>
          <w:rFonts w:asciiTheme="majorBidi" w:hAnsiTheme="majorBidi" w:cstheme="majorBidi"/>
          <w:sz w:val="24"/>
          <w:szCs w:val="24"/>
        </w:rPr>
        <w:t>adalah</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pemimpin</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mereka</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sudah</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mati</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tidak</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dapat</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memebuhi</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harapan</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mereka</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untuk</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membebaskan</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kerajaan</w:t>
      </w:r>
      <w:proofErr w:type="spellEnd"/>
      <w:r w:rsidR="0069513E">
        <w:rPr>
          <w:rFonts w:asciiTheme="majorBidi" w:hAnsiTheme="majorBidi" w:cstheme="majorBidi"/>
          <w:sz w:val="24"/>
          <w:szCs w:val="24"/>
        </w:rPr>
        <w:t xml:space="preserve"> Israel </w:t>
      </w:r>
      <w:proofErr w:type="spellStart"/>
      <w:r w:rsidR="0069513E">
        <w:rPr>
          <w:rFonts w:asciiTheme="majorBidi" w:hAnsiTheme="majorBidi" w:cstheme="majorBidi"/>
          <w:sz w:val="24"/>
          <w:szCs w:val="24"/>
        </w:rPr>
        <w:t>dari</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penjajahan</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Romawi</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Mereka</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kecewa</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putus</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asa</w:t>
      </w:r>
      <w:proofErr w:type="spellEnd"/>
      <w:r w:rsidR="0069513E">
        <w:rPr>
          <w:rFonts w:asciiTheme="majorBidi" w:hAnsiTheme="majorBidi" w:cstheme="majorBidi"/>
          <w:sz w:val="24"/>
          <w:szCs w:val="24"/>
        </w:rPr>
        <w:t xml:space="preserve">, </w:t>
      </w:r>
      <w:proofErr w:type="spellStart"/>
      <w:r w:rsidR="0069513E">
        <w:rPr>
          <w:rFonts w:asciiTheme="majorBidi" w:hAnsiTheme="majorBidi" w:cstheme="majorBidi"/>
          <w:sz w:val="24"/>
          <w:szCs w:val="24"/>
        </w:rPr>
        <w:t>stess</w:t>
      </w:r>
      <w:proofErr w:type="spellEnd"/>
      <w:r w:rsidR="0069513E">
        <w:rPr>
          <w:rFonts w:asciiTheme="majorBidi" w:hAnsiTheme="majorBidi" w:cstheme="majorBidi"/>
          <w:sz w:val="24"/>
          <w:szCs w:val="24"/>
        </w:rPr>
        <w:t xml:space="preserve"> dan </w:t>
      </w:r>
      <w:proofErr w:type="spellStart"/>
      <w:r w:rsidR="0069513E">
        <w:rPr>
          <w:rFonts w:asciiTheme="majorBidi" w:hAnsiTheme="majorBidi" w:cstheme="majorBidi"/>
          <w:sz w:val="24"/>
          <w:szCs w:val="24"/>
        </w:rPr>
        <w:t>menjadi</w:t>
      </w:r>
      <w:proofErr w:type="spellEnd"/>
      <w:r w:rsidR="0069513E">
        <w:rPr>
          <w:rFonts w:asciiTheme="majorBidi" w:hAnsiTheme="majorBidi" w:cstheme="majorBidi"/>
          <w:sz w:val="24"/>
          <w:szCs w:val="24"/>
        </w:rPr>
        <w:t xml:space="preserve"> orang </w:t>
      </w:r>
      <w:proofErr w:type="spellStart"/>
      <w:r w:rsidR="0069513E">
        <w:rPr>
          <w:rFonts w:asciiTheme="majorBidi" w:hAnsiTheme="majorBidi" w:cstheme="majorBidi"/>
          <w:sz w:val="24"/>
          <w:szCs w:val="24"/>
        </w:rPr>
        <w:t>gagal</w:t>
      </w:r>
      <w:proofErr w:type="spellEnd"/>
      <w:r w:rsidR="0069513E">
        <w:rPr>
          <w:rFonts w:asciiTheme="majorBidi" w:hAnsiTheme="majorBidi" w:cstheme="majorBidi"/>
          <w:sz w:val="24"/>
          <w:szCs w:val="24"/>
        </w:rPr>
        <w:t>.</w:t>
      </w:r>
      <w:bookmarkStart w:id="3" w:name="_Toc143893880"/>
      <w:r w:rsidR="0069513E"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Pokok</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persoalan</w:t>
      </w:r>
      <w:proofErr w:type="spellEnd"/>
      <w:r w:rsidRPr="00407408">
        <w:rPr>
          <w:rFonts w:ascii="Times New Roman" w:hAnsi="Times New Roman" w:cs="Times New Roman"/>
          <w:sz w:val="24"/>
          <w:szCs w:val="24"/>
        </w:rPr>
        <w:t xml:space="preserve"> murid-murid</w:t>
      </w:r>
      <w:bookmarkEnd w:id="3"/>
      <w:r w:rsidR="00407408">
        <w:rPr>
          <w:rFonts w:ascii="Times New Roman" w:hAnsi="Times New Roman" w:cs="Times New Roman"/>
          <w:sz w:val="24"/>
          <w:szCs w:val="24"/>
        </w:rPr>
        <w:t xml:space="preserve"> </w:t>
      </w:r>
      <w:proofErr w:type="spellStart"/>
      <w:r w:rsidR="00407408">
        <w:rPr>
          <w:rFonts w:ascii="Times New Roman" w:hAnsi="Times New Roman" w:cs="Times New Roman"/>
          <w:sz w:val="24"/>
          <w:szCs w:val="24"/>
        </w:rPr>
        <w:t>yaitu</w:t>
      </w:r>
      <w:proofErr w:type="spellEnd"/>
      <w:r w:rsid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Yesus</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dari</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Nazaret</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adalah</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nabi</w:t>
      </w:r>
      <w:proofErr w:type="spellEnd"/>
      <w:r w:rsidRPr="00407408">
        <w:rPr>
          <w:rFonts w:ascii="Times New Roman" w:hAnsi="Times New Roman" w:cs="Times New Roman"/>
          <w:sz w:val="24"/>
          <w:szCs w:val="24"/>
        </w:rPr>
        <w:t xml:space="preserve"> yang </w:t>
      </w:r>
      <w:proofErr w:type="spellStart"/>
      <w:r w:rsidRPr="00407408">
        <w:rPr>
          <w:rFonts w:ascii="Times New Roman" w:hAnsi="Times New Roman" w:cs="Times New Roman"/>
          <w:sz w:val="24"/>
          <w:szCs w:val="24"/>
        </w:rPr>
        <w:t>berkuasa</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telah</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dihukum</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mati</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ayat</w:t>
      </w:r>
      <w:proofErr w:type="spellEnd"/>
      <w:r w:rsidRPr="00407408">
        <w:rPr>
          <w:rFonts w:ascii="Times New Roman" w:hAnsi="Times New Roman" w:cs="Times New Roman"/>
          <w:sz w:val="24"/>
          <w:szCs w:val="24"/>
        </w:rPr>
        <w:t xml:space="preserve"> 19)</w:t>
      </w:r>
      <w:r w:rsidR="00407408">
        <w:rPr>
          <w:rFonts w:ascii="Times New Roman" w:hAnsi="Times New Roman" w:cs="Times New Roman"/>
          <w:sz w:val="24"/>
          <w:szCs w:val="24"/>
        </w:rPr>
        <w:t xml:space="preserve">, </w:t>
      </w:r>
      <w:proofErr w:type="spellStart"/>
      <w:r w:rsidR="00407408">
        <w:rPr>
          <w:rFonts w:ascii="Times New Roman" w:hAnsi="Times New Roman" w:cs="Times New Roman"/>
          <w:sz w:val="24"/>
          <w:szCs w:val="24"/>
        </w:rPr>
        <w:t>b</w:t>
      </w:r>
      <w:r w:rsidRPr="00407408">
        <w:rPr>
          <w:rFonts w:ascii="Times New Roman" w:hAnsi="Times New Roman" w:cs="Times New Roman"/>
          <w:sz w:val="24"/>
          <w:szCs w:val="24"/>
        </w:rPr>
        <w:t>erita</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dari</w:t>
      </w:r>
      <w:proofErr w:type="spellEnd"/>
      <w:r w:rsidRPr="00407408">
        <w:rPr>
          <w:rFonts w:ascii="Times New Roman" w:hAnsi="Times New Roman" w:cs="Times New Roman"/>
          <w:sz w:val="24"/>
          <w:szCs w:val="24"/>
        </w:rPr>
        <w:t xml:space="preserve"> </w:t>
      </w:r>
      <w:proofErr w:type="spellStart"/>
      <w:r w:rsidRPr="00E70439">
        <w:rPr>
          <w:rFonts w:ascii="Times New Roman" w:hAnsi="Times New Roman" w:cs="Times New Roman"/>
          <w:sz w:val="24"/>
          <w:szCs w:val="24"/>
        </w:rPr>
        <w:t>peremp</w:t>
      </w:r>
      <w:r w:rsidR="00CA7DDF" w:rsidRPr="00E70439">
        <w:rPr>
          <w:rFonts w:ascii="Times New Roman" w:hAnsi="Times New Roman" w:cs="Times New Roman"/>
          <w:sz w:val="24"/>
          <w:szCs w:val="24"/>
        </w:rPr>
        <w:t>ua</w:t>
      </w:r>
      <w:r w:rsidRPr="00E70439">
        <w:rPr>
          <w:rFonts w:ascii="Times New Roman" w:hAnsi="Times New Roman" w:cs="Times New Roman"/>
          <w:sz w:val="24"/>
          <w:szCs w:val="24"/>
        </w:rPr>
        <w:t>n-</w:t>
      </w:r>
      <w:r w:rsidRPr="00407408">
        <w:rPr>
          <w:rFonts w:ascii="Times New Roman" w:hAnsi="Times New Roman" w:cs="Times New Roman"/>
          <w:sz w:val="24"/>
          <w:szCs w:val="24"/>
        </w:rPr>
        <w:lastRenderedPageBreak/>
        <w:t>perempuan</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tentang</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mayat</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Yesus</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tidak</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ada</w:t>
      </w:r>
      <w:proofErr w:type="spellEnd"/>
      <w:r w:rsidRPr="00407408">
        <w:rPr>
          <w:rFonts w:ascii="Times New Roman" w:hAnsi="Times New Roman" w:cs="Times New Roman"/>
          <w:sz w:val="24"/>
          <w:szCs w:val="24"/>
        </w:rPr>
        <w:t xml:space="preserve"> di </w:t>
      </w:r>
      <w:proofErr w:type="spellStart"/>
      <w:r w:rsidRPr="00407408">
        <w:rPr>
          <w:rFonts w:ascii="Times New Roman" w:hAnsi="Times New Roman" w:cs="Times New Roman"/>
          <w:sz w:val="24"/>
          <w:szCs w:val="24"/>
        </w:rPr>
        <w:t>dalam</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kubur</w:t>
      </w:r>
      <w:proofErr w:type="spellEnd"/>
      <w:r w:rsidRPr="00407408">
        <w:rPr>
          <w:rFonts w:ascii="Times New Roman" w:hAnsi="Times New Roman" w:cs="Times New Roman"/>
          <w:sz w:val="24"/>
          <w:szCs w:val="24"/>
        </w:rPr>
        <w:t xml:space="preserve"> (22)</w:t>
      </w:r>
      <w:r w:rsidR="00407408">
        <w:rPr>
          <w:rFonts w:ascii="Times New Roman" w:hAnsi="Times New Roman" w:cs="Times New Roman"/>
          <w:sz w:val="24"/>
          <w:szCs w:val="24"/>
        </w:rPr>
        <w:t xml:space="preserve">, </w:t>
      </w:r>
      <w:proofErr w:type="spellStart"/>
      <w:r w:rsidR="00407408">
        <w:rPr>
          <w:rFonts w:ascii="Times New Roman" w:hAnsi="Times New Roman" w:cs="Times New Roman"/>
          <w:sz w:val="24"/>
          <w:szCs w:val="24"/>
        </w:rPr>
        <w:t>b</w:t>
      </w:r>
      <w:r w:rsidRPr="00407408">
        <w:rPr>
          <w:rFonts w:ascii="Times New Roman" w:hAnsi="Times New Roman" w:cs="Times New Roman"/>
          <w:sz w:val="24"/>
          <w:szCs w:val="24"/>
        </w:rPr>
        <w:t>erita</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dari</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malaikat-malaikat</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bahwa</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Yesus</w:t>
      </w:r>
      <w:proofErr w:type="spellEnd"/>
      <w:r w:rsidRPr="00407408">
        <w:rPr>
          <w:rFonts w:ascii="Times New Roman" w:hAnsi="Times New Roman" w:cs="Times New Roman"/>
          <w:sz w:val="24"/>
          <w:szCs w:val="24"/>
        </w:rPr>
        <w:t xml:space="preserve"> </w:t>
      </w:r>
      <w:proofErr w:type="spellStart"/>
      <w:r w:rsidR="001D3B84">
        <w:rPr>
          <w:rFonts w:ascii="Times New Roman" w:hAnsi="Times New Roman" w:cs="Times New Roman"/>
          <w:sz w:val="24"/>
          <w:szCs w:val="24"/>
        </w:rPr>
        <w:t>h</w:t>
      </w:r>
      <w:r w:rsidRPr="00407408">
        <w:rPr>
          <w:rFonts w:ascii="Times New Roman" w:hAnsi="Times New Roman" w:cs="Times New Roman"/>
          <w:sz w:val="24"/>
          <w:szCs w:val="24"/>
        </w:rPr>
        <w:t>idup</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ayat</w:t>
      </w:r>
      <w:proofErr w:type="spellEnd"/>
      <w:r w:rsidRPr="00407408">
        <w:rPr>
          <w:rFonts w:ascii="Times New Roman" w:hAnsi="Times New Roman" w:cs="Times New Roman"/>
          <w:sz w:val="24"/>
          <w:szCs w:val="24"/>
        </w:rPr>
        <w:t xml:space="preserve"> 22)</w:t>
      </w:r>
      <w:r w:rsidR="00407408">
        <w:rPr>
          <w:rFonts w:ascii="Times New Roman" w:hAnsi="Times New Roman" w:cs="Times New Roman"/>
          <w:sz w:val="24"/>
          <w:szCs w:val="24"/>
        </w:rPr>
        <w:t xml:space="preserve">, </w:t>
      </w:r>
      <w:proofErr w:type="spellStart"/>
      <w:r w:rsidR="00407408">
        <w:rPr>
          <w:rFonts w:ascii="Times New Roman" w:hAnsi="Times New Roman" w:cs="Times New Roman"/>
          <w:sz w:val="24"/>
          <w:szCs w:val="24"/>
        </w:rPr>
        <w:t>b</w:t>
      </w:r>
      <w:r w:rsidRPr="00407408">
        <w:rPr>
          <w:rFonts w:ascii="Times New Roman" w:hAnsi="Times New Roman" w:cs="Times New Roman"/>
          <w:sz w:val="24"/>
          <w:szCs w:val="24"/>
        </w:rPr>
        <w:t>erita</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dari</w:t>
      </w:r>
      <w:proofErr w:type="spellEnd"/>
      <w:r w:rsidRPr="00407408">
        <w:rPr>
          <w:rFonts w:ascii="Times New Roman" w:hAnsi="Times New Roman" w:cs="Times New Roman"/>
          <w:sz w:val="24"/>
          <w:szCs w:val="24"/>
        </w:rPr>
        <w:t xml:space="preserve"> murid-murid yang lain yang </w:t>
      </w:r>
      <w:proofErr w:type="spellStart"/>
      <w:r w:rsidRPr="00407408">
        <w:rPr>
          <w:rFonts w:ascii="Times New Roman" w:hAnsi="Times New Roman" w:cs="Times New Roman"/>
          <w:sz w:val="24"/>
          <w:szCs w:val="24"/>
        </w:rPr>
        <w:t>sudah</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ke</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pergi</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kubur</w:t>
      </w:r>
      <w:proofErr w:type="spellEnd"/>
      <w:r w:rsidRPr="00407408">
        <w:rPr>
          <w:rFonts w:ascii="Times New Roman" w:hAnsi="Times New Roman" w:cs="Times New Roman"/>
          <w:sz w:val="24"/>
          <w:szCs w:val="24"/>
        </w:rPr>
        <w:t xml:space="preserve"> dan </w:t>
      </w:r>
      <w:proofErr w:type="spellStart"/>
      <w:r w:rsidRPr="00407408">
        <w:rPr>
          <w:rFonts w:ascii="Times New Roman" w:hAnsi="Times New Roman" w:cs="Times New Roman"/>
          <w:sz w:val="24"/>
          <w:szCs w:val="24"/>
        </w:rPr>
        <w:t>benar</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perkataan</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perempuan-perempuan</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itu</w:t>
      </w:r>
      <w:proofErr w:type="spellEnd"/>
      <w:r w:rsidRPr="00407408">
        <w:rPr>
          <w:rFonts w:ascii="Times New Roman" w:hAnsi="Times New Roman" w:cs="Times New Roman"/>
          <w:sz w:val="24"/>
          <w:szCs w:val="24"/>
        </w:rPr>
        <w:t xml:space="preserve"> (</w:t>
      </w:r>
      <w:proofErr w:type="spellStart"/>
      <w:r w:rsidRPr="00407408">
        <w:rPr>
          <w:rFonts w:ascii="Times New Roman" w:hAnsi="Times New Roman" w:cs="Times New Roman"/>
          <w:sz w:val="24"/>
          <w:szCs w:val="24"/>
        </w:rPr>
        <w:t>ayat</w:t>
      </w:r>
      <w:proofErr w:type="spellEnd"/>
      <w:r w:rsidRPr="00407408">
        <w:rPr>
          <w:rFonts w:ascii="Times New Roman" w:hAnsi="Times New Roman" w:cs="Times New Roman"/>
          <w:sz w:val="24"/>
          <w:szCs w:val="24"/>
        </w:rPr>
        <w:t xml:space="preserve"> 24).</w:t>
      </w:r>
      <w:bookmarkStart w:id="4" w:name="_Toc143893881"/>
    </w:p>
    <w:p w14:paraId="5E2649D5" w14:textId="77777777" w:rsidR="00C00434" w:rsidRPr="00407408" w:rsidRDefault="00C00434" w:rsidP="00407408">
      <w:pPr>
        <w:pStyle w:val="ListParagraph"/>
        <w:spacing w:after="0" w:line="240" w:lineRule="auto"/>
        <w:jc w:val="both"/>
        <w:rPr>
          <w:rFonts w:ascii="Times New Roman" w:hAnsi="Times New Roman" w:cs="Times New Roman"/>
          <w:sz w:val="24"/>
          <w:szCs w:val="24"/>
          <w:lang w:val="en-ID"/>
        </w:rPr>
      </w:pPr>
    </w:p>
    <w:p w14:paraId="540F90EA" w14:textId="5E72C911" w:rsidR="005D7024" w:rsidRDefault="002003BB" w:rsidP="00407408">
      <w:pPr>
        <w:spacing w:after="0" w:line="360" w:lineRule="auto"/>
        <w:jc w:val="both"/>
        <w:rPr>
          <w:rFonts w:ascii="Times New Roman" w:hAnsi="Times New Roman" w:cs="Times New Roman"/>
          <w:b/>
          <w:bCs/>
          <w:i/>
          <w:iCs/>
          <w:sz w:val="24"/>
          <w:szCs w:val="24"/>
        </w:rPr>
      </w:pPr>
      <w:proofErr w:type="spellStart"/>
      <w:r w:rsidRPr="00DD4099">
        <w:rPr>
          <w:rFonts w:ascii="Times New Roman" w:hAnsi="Times New Roman" w:cs="Times New Roman"/>
          <w:b/>
          <w:bCs/>
          <w:i/>
          <w:iCs/>
          <w:sz w:val="24"/>
          <w:szCs w:val="24"/>
          <w:lang w:val="en-US"/>
        </w:rPr>
        <w:t>Metode</w:t>
      </w:r>
      <w:proofErr w:type="spellEnd"/>
      <w:r w:rsidR="008C6018" w:rsidRPr="00DD4099">
        <w:rPr>
          <w:rFonts w:ascii="Times New Roman" w:hAnsi="Times New Roman" w:cs="Times New Roman"/>
          <w:b/>
          <w:bCs/>
          <w:i/>
          <w:iCs/>
          <w:sz w:val="24"/>
          <w:szCs w:val="24"/>
        </w:rPr>
        <w:t xml:space="preserve"> </w:t>
      </w:r>
      <w:proofErr w:type="spellStart"/>
      <w:r w:rsidR="008C6018" w:rsidRPr="00DD4099">
        <w:rPr>
          <w:rFonts w:ascii="Times New Roman" w:hAnsi="Times New Roman" w:cs="Times New Roman"/>
          <w:b/>
          <w:bCs/>
          <w:i/>
          <w:iCs/>
          <w:sz w:val="24"/>
          <w:szCs w:val="24"/>
        </w:rPr>
        <w:t>Konseling</w:t>
      </w:r>
      <w:proofErr w:type="spellEnd"/>
      <w:r w:rsidR="008C6018" w:rsidRPr="00DD4099">
        <w:rPr>
          <w:rFonts w:ascii="Times New Roman" w:hAnsi="Times New Roman" w:cs="Times New Roman"/>
          <w:b/>
          <w:bCs/>
          <w:i/>
          <w:iCs/>
          <w:sz w:val="24"/>
          <w:szCs w:val="24"/>
        </w:rPr>
        <w:t xml:space="preserve"> </w:t>
      </w:r>
      <w:proofErr w:type="spellStart"/>
      <w:r w:rsidR="008C6018" w:rsidRPr="00DD4099">
        <w:rPr>
          <w:rFonts w:ascii="Times New Roman" w:hAnsi="Times New Roman" w:cs="Times New Roman"/>
          <w:b/>
          <w:bCs/>
          <w:i/>
          <w:iCs/>
          <w:sz w:val="24"/>
          <w:szCs w:val="24"/>
        </w:rPr>
        <w:t>Yesus</w:t>
      </w:r>
      <w:proofErr w:type="spellEnd"/>
      <w:r w:rsidR="008C6018" w:rsidRPr="00DD4099">
        <w:rPr>
          <w:rFonts w:ascii="Times New Roman" w:hAnsi="Times New Roman" w:cs="Times New Roman"/>
          <w:b/>
          <w:bCs/>
          <w:i/>
          <w:iCs/>
          <w:sz w:val="24"/>
          <w:szCs w:val="24"/>
        </w:rPr>
        <w:t xml:space="preserve"> </w:t>
      </w:r>
      <w:proofErr w:type="spellStart"/>
      <w:r w:rsidR="008C6018" w:rsidRPr="00DD4099">
        <w:rPr>
          <w:rFonts w:ascii="Times New Roman" w:hAnsi="Times New Roman" w:cs="Times New Roman"/>
          <w:b/>
          <w:bCs/>
          <w:i/>
          <w:iCs/>
          <w:sz w:val="24"/>
          <w:szCs w:val="24"/>
        </w:rPr>
        <w:t>terhadap</w:t>
      </w:r>
      <w:proofErr w:type="spellEnd"/>
      <w:r w:rsidR="008C6018" w:rsidRPr="00DD4099">
        <w:rPr>
          <w:rFonts w:ascii="Times New Roman" w:hAnsi="Times New Roman" w:cs="Times New Roman"/>
          <w:b/>
          <w:bCs/>
          <w:i/>
          <w:iCs/>
          <w:sz w:val="24"/>
          <w:szCs w:val="24"/>
        </w:rPr>
        <w:t xml:space="preserve"> </w:t>
      </w:r>
      <w:r w:rsidR="001D3B84">
        <w:rPr>
          <w:rFonts w:ascii="Times New Roman" w:hAnsi="Times New Roman" w:cs="Times New Roman"/>
          <w:b/>
          <w:bCs/>
          <w:i/>
          <w:iCs/>
          <w:sz w:val="24"/>
          <w:szCs w:val="24"/>
        </w:rPr>
        <w:t>M</w:t>
      </w:r>
      <w:r w:rsidR="008C6018" w:rsidRPr="00DD4099">
        <w:rPr>
          <w:rFonts w:ascii="Times New Roman" w:hAnsi="Times New Roman" w:cs="Times New Roman"/>
          <w:b/>
          <w:bCs/>
          <w:i/>
          <w:iCs/>
          <w:sz w:val="24"/>
          <w:szCs w:val="24"/>
        </w:rPr>
        <w:t>urid-</w:t>
      </w:r>
      <w:r w:rsidR="001D3B84">
        <w:rPr>
          <w:rFonts w:ascii="Times New Roman" w:hAnsi="Times New Roman" w:cs="Times New Roman"/>
          <w:b/>
          <w:bCs/>
          <w:i/>
          <w:iCs/>
          <w:sz w:val="24"/>
          <w:szCs w:val="24"/>
        </w:rPr>
        <w:t>M</w:t>
      </w:r>
      <w:r w:rsidR="008C6018" w:rsidRPr="00DD4099">
        <w:rPr>
          <w:rFonts w:ascii="Times New Roman" w:hAnsi="Times New Roman" w:cs="Times New Roman"/>
          <w:b/>
          <w:bCs/>
          <w:i/>
          <w:iCs/>
          <w:sz w:val="24"/>
          <w:szCs w:val="24"/>
        </w:rPr>
        <w:t xml:space="preserve">urid </w:t>
      </w:r>
      <w:proofErr w:type="spellStart"/>
      <w:r w:rsidR="008C6018" w:rsidRPr="00DD4099">
        <w:rPr>
          <w:rFonts w:ascii="Times New Roman" w:hAnsi="Times New Roman" w:cs="Times New Roman"/>
          <w:b/>
          <w:bCs/>
          <w:i/>
          <w:iCs/>
          <w:sz w:val="24"/>
          <w:szCs w:val="24"/>
        </w:rPr>
        <w:t>dalam</w:t>
      </w:r>
      <w:proofErr w:type="spellEnd"/>
      <w:r w:rsidR="008C6018" w:rsidRPr="00DD4099">
        <w:rPr>
          <w:rFonts w:ascii="Times New Roman" w:hAnsi="Times New Roman" w:cs="Times New Roman"/>
          <w:b/>
          <w:bCs/>
          <w:i/>
          <w:iCs/>
          <w:sz w:val="24"/>
          <w:szCs w:val="24"/>
        </w:rPr>
        <w:t xml:space="preserve"> </w:t>
      </w:r>
      <w:proofErr w:type="spellStart"/>
      <w:r w:rsidR="008C6018" w:rsidRPr="00DD4099">
        <w:rPr>
          <w:rFonts w:ascii="Times New Roman" w:hAnsi="Times New Roman" w:cs="Times New Roman"/>
          <w:b/>
          <w:bCs/>
          <w:i/>
          <w:iCs/>
          <w:sz w:val="24"/>
          <w:szCs w:val="24"/>
        </w:rPr>
        <w:t>Injil</w:t>
      </w:r>
      <w:proofErr w:type="spellEnd"/>
      <w:r w:rsidR="008C6018" w:rsidRPr="00DD4099">
        <w:rPr>
          <w:rFonts w:ascii="Times New Roman" w:hAnsi="Times New Roman" w:cs="Times New Roman"/>
          <w:b/>
          <w:bCs/>
          <w:i/>
          <w:iCs/>
          <w:sz w:val="24"/>
          <w:szCs w:val="24"/>
        </w:rPr>
        <w:t xml:space="preserve"> Lukas 24:13-35</w:t>
      </w:r>
      <w:bookmarkEnd w:id="4"/>
    </w:p>
    <w:p w14:paraId="74988995" w14:textId="2191D2E6" w:rsidR="003113C0" w:rsidRPr="003113C0" w:rsidRDefault="003113C0" w:rsidP="00407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Lukas 24:13-35,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mengkonseling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orang murid-Nya, </w:t>
      </w:r>
      <w:proofErr w:type="spellStart"/>
      <w:r>
        <w:rPr>
          <w:rFonts w:ascii="Times New Roman" w:hAnsi="Times New Roman" w:cs="Times New Roman"/>
          <w:sz w:val="24"/>
          <w:szCs w:val="24"/>
        </w:rPr>
        <w:t>Yesus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belas</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metode</w:t>
      </w:r>
      <w:proofErr w:type="spellEnd"/>
      <w:r w:rsidR="00F63915">
        <w:rPr>
          <w:rFonts w:ascii="Times New Roman" w:hAnsi="Times New Roman" w:cs="Times New Roman"/>
          <w:sz w:val="24"/>
          <w:szCs w:val="24"/>
        </w:rPr>
        <w:t xml:space="preserve">, </w:t>
      </w:r>
      <w:proofErr w:type="spellStart"/>
      <w:r w:rsidR="00F63915">
        <w:rPr>
          <w:rFonts w:ascii="Times New Roman" w:hAnsi="Times New Roman" w:cs="Times New Roman"/>
          <w:sz w:val="24"/>
          <w:szCs w:val="24"/>
        </w:rPr>
        <w:t>yakni</w:t>
      </w:r>
      <w:proofErr w:type="spellEnd"/>
      <w:r w:rsidR="00F63915">
        <w:rPr>
          <w:rFonts w:ascii="Times New Roman" w:hAnsi="Times New Roman" w:cs="Times New Roman"/>
          <w:sz w:val="24"/>
          <w:szCs w:val="24"/>
        </w:rPr>
        <w:t xml:space="preserve"> : 1) </w:t>
      </w:r>
      <w:proofErr w:type="spellStart"/>
      <w:r w:rsidR="00F63915">
        <w:rPr>
          <w:rFonts w:ascii="Times New Roman" w:hAnsi="Times New Roman" w:cs="Times New Roman"/>
          <w:sz w:val="24"/>
          <w:szCs w:val="24"/>
        </w:rPr>
        <w:t>Membangun</w:t>
      </w:r>
      <w:proofErr w:type="spellEnd"/>
      <w:r w:rsidR="00F63915">
        <w:rPr>
          <w:rFonts w:ascii="Times New Roman" w:hAnsi="Times New Roman" w:cs="Times New Roman"/>
          <w:sz w:val="24"/>
          <w:szCs w:val="24"/>
        </w:rPr>
        <w:t xml:space="preserve"> </w:t>
      </w:r>
      <w:proofErr w:type="spellStart"/>
      <w:r w:rsidR="00F63915">
        <w:rPr>
          <w:rFonts w:ascii="Times New Roman" w:hAnsi="Times New Roman" w:cs="Times New Roman"/>
          <w:sz w:val="24"/>
          <w:szCs w:val="24"/>
        </w:rPr>
        <w:t>relasi</w:t>
      </w:r>
      <w:proofErr w:type="spellEnd"/>
      <w:r w:rsidR="00F63915">
        <w:rPr>
          <w:rFonts w:ascii="Times New Roman" w:hAnsi="Times New Roman" w:cs="Times New Roman"/>
          <w:sz w:val="24"/>
          <w:szCs w:val="24"/>
        </w:rPr>
        <w:t xml:space="preserve">, ay. 15; 2) </w:t>
      </w:r>
      <w:proofErr w:type="spellStart"/>
      <w:r w:rsidR="00F63915">
        <w:rPr>
          <w:rFonts w:ascii="Times New Roman" w:hAnsi="Times New Roman" w:cs="Times New Roman"/>
          <w:sz w:val="24"/>
          <w:szCs w:val="24"/>
        </w:rPr>
        <w:t>Mendengarkan</w:t>
      </w:r>
      <w:proofErr w:type="spellEnd"/>
      <w:r w:rsidR="00F63915">
        <w:rPr>
          <w:rFonts w:ascii="Times New Roman" w:hAnsi="Times New Roman" w:cs="Times New Roman"/>
          <w:sz w:val="24"/>
          <w:szCs w:val="24"/>
        </w:rPr>
        <w:t xml:space="preserve"> (ay. 17); 3) </w:t>
      </w:r>
      <w:proofErr w:type="spellStart"/>
      <w:r w:rsidR="00F63915">
        <w:rPr>
          <w:rFonts w:ascii="Times New Roman" w:hAnsi="Times New Roman" w:cs="Times New Roman"/>
          <w:sz w:val="24"/>
          <w:szCs w:val="24"/>
        </w:rPr>
        <w:t>Bertanya</w:t>
      </w:r>
      <w:proofErr w:type="spellEnd"/>
      <w:r w:rsidR="00F63915">
        <w:rPr>
          <w:rFonts w:ascii="Times New Roman" w:hAnsi="Times New Roman" w:cs="Times New Roman"/>
          <w:sz w:val="24"/>
          <w:szCs w:val="24"/>
        </w:rPr>
        <w:t xml:space="preserve"> (ay. 17), 4) </w:t>
      </w:r>
      <w:proofErr w:type="spellStart"/>
      <w:r w:rsidR="00F63915">
        <w:rPr>
          <w:rFonts w:ascii="Times New Roman" w:hAnsi="Times New Roman" w:cs="Times New Roman"/>
          <w:sz w:val="24"/>
          <w:szCs w:val="24"/>
        </w:rPr>
        <w:t>Diam</w:t>
      </w:r>
      <w:proofErr w:type="spellEnd"/>
      <w:r w:rsidR="00F63915">
        <w:rPr>
          <w:rFonts w:ascii="Times New Roman" w:hAnsi="Times New Roman" w:cs="Times New Roman"/>
          <w:sz w:val="24"/>
          <w:szCs w:val="24"/>
        </w:rPr>
        <w:t xml:space="preserve"> (ay. 17 b-18); 5) </w:t>
      </w:r>
      <w:proofErr w:type="spellStart"/>
      <w:r w:rsidR="00F63915">
        <w:rPr>
          <w:rFonts w:ascii="Times New Roman" w:hAnsi="Times New Roman" w:cs="Times New Roman"/>
          <w:sz w:val="24"/>
          <w:szCs w:val="24"/>
        </w:rPr>
        <w:t>Bertanya</w:t>
      </w:r>
      <w:proofErr w:type="spellEnd"/>
      <w:r w:rsidR="00F63915">
        <w:rPr>
          <w:rFonts w:ascii="Times New Roman" w:hAnsi="Times New Roman" w:cs="Times New Roman"/>
          <w:sz w:val="24"/>
          <w:szCs w:val="24"/>
        </w:rPr>
        <w:t xml:space="preserve"> </w:t>
      </w:r>
      <w:proofErr w:type="spellStart"/>
      <w:r w:rsidR="00F63915">
        <w:rPr>
          <w:rFonts w:ascii="Times New Roman" w:hAnsi="Times New Roman" w:cs="Times New Roman"/>
          <w:sz w:val="24"/>
          <w:szCs w:val="24"/>
        </w:rPr>
        <w:t>lagi</w:t>
      </w:r>
      <w:proofErr w:type="spellEnd"/>
      <w:r w:rsidR="00F63915">
        <w:rPr>
          <w:rFonts w:ascii="Times New Roman" w:hAnsi="Times New Roman" w:cs="Times New Roman"/>
          <w:sz w:val="24"/>
          <w:szCs w:val="24"/>
        </w:rPr>
        <w:t xml:space="preserve"> (ay. 19); 6) </w:t>
      </w:r>
      <w:proofErr w:type="spellStart"/>
      <w:r w:rsidR="00F63915">
        <w:rPr>
          <w:rFonts w:ascii="Times New Roman" w:hAnsi="Times New Roman" w:cs="Times New Roman"/>
          <w:sz w:val="24"/>
          <w:szCs w:val="24"/>
        </w:rPr>
        <w:t>Menegur</w:t>
      </w:r>
      <w:proofErr w:type="spellEnd"/>
      <w:r w:rsidR="00F63915">
        <w:rPr>
          <w:rFonts w:ascii="Times New Roman" w:hAnsi="Times New Roman" w:cs="Times New Roman"/>
          <w:sz w:val="24"/>
          <w:szCs w:val="24"/>
        </w:rPr>
        <w:t xml:space="preserve"> (ay. 25); 7) </w:t>
      </w:r>
      <w:proofErr w:type="spellStart"/>
      <w:r w:rsidR="00F63915">
        <w:rPr>
          <w:rFonts w:ascii="Times New Roman" w:hAnsi="Times New Roman" w:cs="Times New Roman"/>
          <w:sz w:val="24"/>
          <w:szCs w:val="24"/>
        </w:rPr>
        <w:t>Distorsi</w:t>
      </w:r>
      <w:proofErr w:type="spellEnd"/>
      <w:r w:rsidR="00F63915">
        <w:rPr>
          <w:rFonts w:ascii="Times New Roman" w:hAnsi="Times New Roman" w:cs="Times New Roman"/>
          <w:sz w:val="24"/>
          <w:szCs w:val="24"/>
        </w:rPr>
        <w:t xml:space="preserve"> </w:t>
      </w:r>
      <w:proofErr w:type="spellStart"/>
      <w:r w:rsidR="00F63915">
        <w:rPr>
          <w:rFonts w:ascii="Times New Roman" w:hAnsi="Times New Roman" w:cs="Times New Roman"/>
          <w:sz w:val="24"/>
          <w:szCs w:val="24"/>
        </w:rPr>
        <w:t>kognitif</w:t>
      </w:r>
      <w:proofErr w:type="spellEnd"/>
      <w:r w:rsidR="00F63915">
        <w:rPr>
          <w:rFonts w:ascii="Times New Roman" w:hAnsi="Times New Roman" w:cs="Times New Roman"/>
          <w:sz w:val="24"/>
          <w:szCs w:val="24"/>
        </w:rPr>
        <w:t xml:space="preserve">; 8) </w:t>
      </w:r>
      <w:proofErr w:type="spellStart"/>
      <w:r w:rsidR="00F63915">
        <w:rPr>
          <w:rFonts w:ascii="Times New Roman" w:hAnsi="Times New Roman" w:cs="Times New Roman"/>
          <w:sz w:val="24"/>
          <w:szCs w:val="24"/>
        </w:rPr>
        <w:t>Pemahaman</w:t>
      </w:r>
      <w:proofErr w:type="spellEnd"/>
      <w:r w:rsidR="00F63915">
        <w:rPr>
          <w:rFonts w:ascii="Times New Roman" w:hAnsi="Times New Roman" w:cs="Times New Roman"/>
          <w:sz w:val="24"/>
          <w:szCs w:val="24"/>
        </w:rPr>
        <w:t xml:space="preserve"> (ay. 25-26); 9) </w:t>
      </w:r>
      <w:proofErr w:type="spellStart"/>
      <w:r w:rsidR="00F63915">
        <w:rPr>
          <w:rFonts w:ascii="Times New Roman" w:hAnsi="Times New Roman" w:cs="Times New Roman"/>
          <w:sz w:val="24"/>
          <w:szCs w:val="24"/>
        </w:rPr>
        <w:t>Mengajarkan</w:t>
      </w:r>
      <w:proofErr w:type="spellEnd"/>
      <w:r w:rsidR="00F63915">
        <w:rPr>
          <w:rFonts w:ascii="Times New Roman" w:hAnsi="Times New Roman" w:cs="Times New Roman"/>
          <w:sz w:val="24"/>
          <w:szCs w:val="24"/>
        </w:rPr>
        <w:t xml:space="preserve"> Kitab </w:t>
      </w:r>
      <w:proofErr w:type="spellStart"/>
      <w:r w:rsidR="00F63915">
        <w:rPr>
          <w:rFonts w:ascii="Times New Roman" w:hAnsi="Times New Roman" w:cs="Times New Roman"/>
          <w:sz w:val="24"/>
          <w:szCs w:val="24"/>
        </w:rPr>
        <w:t>Suci</w:t>
      </w:r>
      <w:proofErr w:type="spellEnd"/>
      <w:r w:rsidR="00F63915">
        <w:rPr>
          <w:rFonts w:ascii="Times New Roman" w:hAnsi="Times New Roman" w:cs="Times New Roman"/>
          <w:sz w:val="24"/>
          <w:szCs w:val="24"/>
        </w:rPr>
        <w:t xml:space="preserve"> (ay. 27); 10) </w:t>
      </w:r>
      <w:proofErr w:type="spellStart"/>
      <w:r w:rsidR="00F63915">
        <w:rPr>
          <w:rFonts w:ascii="Times New Roman" w:hAnsi="Times New Roman" w:cs="Times New Roman"/>
          <w:sz w:val="24"/>
          <w:szCs w:val="24"/>
        </w:rPr>
        <w:t>Menyadarkan</w:t>
      </w:r>
      <w:proofErr w:type="spellEnd"/>
      <w:r w:rsidR="00F63915">
        <w:rPr>
          <w:rFonts w:ascii="Times New Roman" w:hAnsi="Times New Roman" w:cs="Times New Roman"/>
          <w:sz w:val="24"/>
          <w:szCs w:val="24"/>
        </w:rPr>
        <w:t xml:space="preserve"> (ay. 28); 11) </w:t>
      </w:r>
      <w:proofErr w:type="spellStart"/>
      <w:r w:rsidR="00F63915">
        <w:rPr>
          <w:rFonts w:ascii="Times New Roman" w:hAnsi="Times New Roman" w:cs="Times New Roman"/>
          <w:sz w:val="24"/>
          <w:szCs w:val="24"/>
        </w:rPr>
        <w:t>Menerima</w:t>
      </w:r>
      <w:proofErr w:type="spellEnd"/>
      <w:r w:rsidR="00F63915">
        <w:rPr>
          <w:rFonts w:ascii="Times New Roman" w:hAnsi="Times New Roman" w:cs="Times New Roman"/>
          <w:sz w:val="24"/>
          <w:szCs w:val="24"/>
        </w:rPr>
        <w:t xml:space="preserve"> (ay. 29); 12) Persekutuan (ay. 30); 13) </w:t>
      </w:r>
      <w:proofErr w:type="spellStart"/>
      <w:r w:rsidR="00F63915">
        <w:rPr>
          <w:rFonts w:ascii="Times New Roman" w:hAnsi="Times New Roman" w:cs="Times New Roman"/>
          <w:sz w:val="24"/>
          <w:szCs w:val="24"/>
        </w:rPr>
        <w:t>Pemulihan</w:t>
      </w:r>
      <w:proofErr w:type="spellEnd"/>
      <w:r w:rsidR="00F63915">
        <w:rPr>
          <w:rFonts w:ascii="Times New Roman" w:hAnsi="Times New Roman" w:cs="Times New Roman"/>
          <w:sz w:val="24"/>
          <w:szCs w:val="24"/>
        </w:rPr>
        <w:t xml:space="preserve"> (ay. 31-35).</w:t>
      </w:r>
    </w:p>
    <w:p w14:paraId="5A1DABDE" w14:textId="77C269A4" w:rsidR="009044D3" w:rsidRPr="00131820" w:rsidRDefault="001D3B84" w:rsidP="0013182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Fokus</w:t>
      </w:r>
      <w:proofErr w:type="spellEnd"/>
      <w:r>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penelitian</w:t>
      </w:r>
      <w:proofErr w:type="spellEnd"/>
      <w:r w:rsidR="008C6018" w:rsidRPr="00C37AA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008C6018" w:rsidRPr="00C37AA2">
        <w:rPr>
          <w:rFonts w:ascii="Times New Roman" w:hAnsi="Times New Roman" w:cs="Times New Roman"/>
          <w:sz w:val="24"/>
          <w:szCs w:val="24"/>
          <w:lang w:val="en-US"/>
        </w:rPr>
        <w:t xml:space="preserve">pada yang </w:t>
      </w:r>
      <w:proofErr w:type="spellStart"/>
      <w:r w:rsidR="008C6018" w:rsidRPr="00C37AA2">
        <w:rPr>
          <w:rFonts w:ascii="Times New Roman" w:hAnsi="Times New Roman" w:cs="Times New Roman"/>
          <w:sz w:val="24"/>
          <w:szCs w:val="24"/>
          <w:lang w:val="en-US"/>
        </w:rPr>
        <w:t>dilakukan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atau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bagaimana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cara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menolong</w:t>
      </w:r>
      <w:proofErr w:type="spellEnd"/>
      <w:r w:rsidR="008C6018" w:rsidRPr="00C37AA2">
        <w:rPr>
          <w:rFonts w:ascii="Times New Roman" w:hAnsi="Times New Roman" w:cs="Times New Roman"/>
          <w:sz w:val="24"/>
          <w:szCs w:val="24"/>
          <w:lang w:val="en-US"/>
        </w:rPr>
        <w:t xml:space="preserve"> murid</w:t>
      </w:r>
      <w:r w:rsidR="00BD36CB">
        <w:rPr>
          <w:rFonts w:ascii="Times New Roman" w:hAnsi="Times New Roman" w:cs="Times New Roman"/>
          <w:sz w:val="24"/>
          <w:szCs w:val="24"/>
          <w:lang w:val="en-US"/>
        </w:rPr>
        <w:t>-</w:t>
      </w:r>
      <w:r w:rsidR="008C6018" w:rsidRPr="00C37AA2">
        <w:rPr>
          <w:rFonts w:ascii="Times New Roman" w:hAnsi="Times New Roman" w:cs="Times New Roman"/>
          <w:sz w:val="24"/>
          <w:szCs w:val="24"/>
          <w:lang w:val="en-US"/>
        </w:rPr>
        <w:t xml:space="preserve">Nya. Tindakan, </w:t>
      </w:r>
      <w:proofErr w:type="spellStart"/>
      <w:r w:rsidR="008C6018" w:rsidRPr="00C37AA2">
        <w:rPr>
          <w:rFonts w:ascii="Times New Roman" w:hAnsi="Times New Roman" w:cs="Times New Roman"/>
          <w:sz w:val="24"/>
          <w:szCs w:val="24"/>
          <w:lang w:val="en-US"/>
        </w:rPr>
        <w:t>perbuatan</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perkataan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tercantum</w:t>
      </w:r>
      <w:proofErr w:type="spellEnd"/>
      <w:r w:rsidR="008C6018" w:rsidRPr="00C37AA2">
        <w:rPr>
          <w:rFonts w:ascii="Times New Roman" w:hAnsi="Times New Roman" w:cs="Times New Roman"/>
          <w:sz w:val="24"/>
          <w:szCs w:val="24"/>
          <w:lang w:val="en-US"/>
        </w:rPr>
        <w:t xml:space="preserve"> pada </w:t>
      </w:r>
      <w:proofErr w:type="spellStart"/>
      <w:r w:rsidR="008C6018" w:rsidRPr="00C37AA2">
        <w:rPr>
          <w:rFonts w:ascii="Times New Roman" w:hAnsi="Times New Roman" w:cs="Times New Roman"/>
          <w:sz w:val="24"/>
          <w:szCs w:val="24"/>
          <w:lang w:val="en-US"/>
        </w:rPr>
        <w:t>perikop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w:t>
      </w:r>
      <w:bookmarkStart w:id="5" w:name="_Toc143893882"/>
      <w:r w:rsidR="00131820">
        <w:rPr>
          <w:rFonts w:ascii="Times New Roman" w:hAnsi="Times New Roman" w:cs="Times New Roman"/>
          <w:sz w:val="24"/>
          <w:szCs w:val="24"/>
          <w:lang w:val="en-US"/>
        </w:rPr>
        <w:t xml:space="preserve"> </w:t>
      </w:r>
      <w:proofErr w:type="spellStart"/>
      <w:r w:rsidR="00407408">
        <w:rPr>
          <w:rFonts w:ascii="Times New Roman" w:hAnsi="Times New Roman" w:cs="Times New Roman"/>
          <w:sz w:val="24"/>
          <w:szCs w:val="24"/>
          <w:lang w:val="en-US"/>
        </w:rPr>
        <w:t>Pertama</w:t>
      </w:r>
      <w:proofErr w:type="spellEnd"/>
      <w:r w:rsidR="00407408">
        <w:rPr>
          <w:rFonts w:ascii="Times New Roman" w:hAnsi="Times New Roman" w:cs="Times New Roman"/>
          <w:sz w:val="24"/>
          <w:szCs w:val="24"/>
          <w:lang w:val="en-US"/>
        </w:rPr>
        <w:t xml:space="preserve">, </w:t>
      </w:r>
      <w:proofErr w:type="spellStart"/>
      <w:r w:rsidR="00131820" w:rsidRPr="00407408">
        <w:rPr>
          <w:rFonts w:ascii="Times New Roman" w:hAnsi="Times New Roman" w:cs="Times New Roman"/>
          <w:sz w:val="24"/>
          <w:szCs w:val="24"/>
          <w:lang w:val="en-US"/>
        </w:rPr>
        <w:t>membangun</w:t>
      </w:r>
      <w:proofErr w:type="spellEnd"/>
      <w:r w:rsidR="00131820" w:rsidRPr="00407408">
        <w:rPr>
          <w:rFonts w:ascii="Times New Roman" w:hAnsi="Times New Roman" w:cs="Times New Roman"/>
          <w:sz w:val="24"/>
          <w:szCs w:val="24"/>
          <w:lang w:val="en-US"/>
        </w:rPr>
        <w:t xml:space="preserve"> </w:t>
      </w:r>
      <w:proofErr w:type="spellStart"/>
      <w:r w:rsidR="00131820" w:rsidRPr="00407408">
        <w:rPr>
          <w:rFonts w:ascii="Times New Roman" w:hAnsi="Times New Roman" w:cs="Times New Roman"/>
          <w:sz w:val="24"/>
          <w:szCs w:val="24"/>
          <w:lang w:val="en-US"/>
        </w:rPr>
        <w:t>relasi</w:t>
      </w:r>
      <w:bookmarkEnd w:id="5"/>
      <w:proofErr w:type="spellEnd"/>
      <w:r w:rsidR="00131820">
        <w:rPr>
          <w:rFonts w:ascii="Times New Roman" w:hAnsi="Times New Roman" w:cs="Times New Roman"/>
          <w:sz w:val="24"/>
          <w:szCs w:val="24"/>
          <w:lang w:val="en-US"/>
        </w:rPr>
        <w:t xml:space="preserve"> (</w:t>
      </w:r>
      <w:proofErr w:type="spellStart"/>
      <w:r w:rsidR="002429E2" w:rsidRPr="00407408">
        <w:rPr>
          <w:rFonts w:ascii="Times New Roman" w:hAnsi="Times New Roman" w:cs="Times New Roman"/>
          <w:sz w:val="24"/>
          <w:szCs w:val="24"/>
          <w:lang w:val="en-US"/>
        </w:rPr>
        <w:t>ayat</w:t>
      </w:r>
      <w:proofErr w:type="spellEnd"/>
      <w:r w:rsidR="002429E2" w:rsidRPr="00407408">
        <w:rPr>
          <w:rFonts w:ascii="Times New Roman" w:hAnsi="Times New Roman" w:cs="Times New Roman"/>
          <w:sz w:val="24"/>
          <w:szCs w:val="24"/>
          <w:lang w:val="en-US"/>
        </w:rPr>
        <w:t xml:space="preserve"> 15</w:t>
      </w:r>
      <w:r w:rsidR="00131820">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memulai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membangun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relasi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murid-murid.  </w:t>
      </w:r>
      <w:proofErr w:type="spellStart"/>
      <w:r w:rsidR="008C6018" w:rsidRPr="00C37AA2">
        <w:rPr>
          <w:rFonts w:ascii="Times New Roman" w:hAnsi="Times New Roman" w:cs="Times New Roman"/>
          <w:sz w:val="24"/>
          <w:szCs w:val="24"/>
          <w:lang w:val="en-US"/>
        </w:rPr>
        <w:t>Membangun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relasi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langkah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awal</w:t>
      </w:r>
      <w:proofErr w:type="spellEnd"/>
      <w:r w:rsidR="008C6018" w:rsidRPr="00C37AA2">
        <w:rPr>
          <w:rFonts w:ascii="Times New Roman" w:hAnsi="Times New Roman" w:cs="Times New Roman"/>
          <w:sz w:val="24"/>
          <w:szCs w:val="24"/>
          <w:lang w:val="en-US"/>
        </w:rPr>
        <w:t xml:space="preserve"> yang di </w:t>
      </w:r>
      <w:proofErr w:type="spellStart"/>
      <w:r w:rsidR="008C6018" w:rsidRPr="00C37AA2">
        <w:rPr>
          <w:rFonts w:ascii="Times New Roman" w:hAnsi="Times New Roman" w:cs="Times New Roman"/>
          <w:sz w:val="24"/>
          <w:szCs w:val="24"/>
          <w:lang w:val="en-US"/>
        </w:rPr>
        <w:t>pakai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merupakan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jembatan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untuk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menolong</w:t>
      </w:r>
      <w:proofErr w:type="spellEnd"/>
      <w:r w:rsidR="008C6018" w:rsidRPr="00C37AA2">
        <w:rPr>
          <w:rFonts w:ascii="Times New Roman" w:hAnsi="Times New Roman" w:cs="Times New Roman"/>
          <w:sz w:val="24"/>
          <w:szCs w:val="24"/>
          <w:lang w:val="en-US"/>
        </w:rPr>
        <w:t xml:space="preserve"> murid-murid.</w:t>
      </w:r>
      <w:r w:rsidR="00131820">
        <w:rPr>
          <w:rFonts w:ascii="Times New Roman" w:hAnsi="Times New Roman" w:cs="Times New Roman"/>
          <w:sz w:val="24"/>
          <w:szCs w:val="24"/>
          <w:lang w:val="en-US"/>
        </w:rPr>
        <w:t xml:space="preserve"> </w:t>
      </w:r>
      <w:r w:rsidR="008C6018" w:rsidRPr="00131820">
        <w:rPr>
          <w:rFonts w:ascii="Times New Roman" w:hAnsi="Times New Roman" w:cs="Times New Roman"/>
          <w:sz w:val="24"/>
          <w:szCs w:val="24"/>
        </w:rPr>
        <w:t>Kata “</w:t>
      </w:r>
      <w:proofErr w:type="spellStart"/>
      <w:r w:rsidR="008C6018" w:rsidRPr="00131820">
        <w:rPr>
          <w:rFonts w:ascii="Times New Roman" w:hAnsi="Times New Roman" w:cs="Times New Roman"/>
          <w:sz w:val="24"/>
          <w:szCs w:val="24"/>
          <w:lang w:val="en-US"/>
        </w:rPr>
        <w:t>mendekati</w:t>
      </w:r>
      <w:proofErr w:type="spellEnd"/>
      <w:r w:rsidR="008C6018" w:rsidRPr="00131820">
        <w:rPr>
          <w:rFonts w:ascii="Times New Roman" w:hAnsi="Times New Roman" w:cs="Times New Roman"/>
          <w:i/>
          <w:iCs/>
          <w:sz w:val="24"/>
          <w:szCs w:val="24"/>
        </w:rPr>
        <w:t>”,</w:t>
      </w:r>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i/>
          <w:iCs/>
          <w:sz w:val="24"/>
          <w:szCs w:val="24"/>
        </w:rPr>
        <w:t>ἐγγίζω</w:t>
      </w:r>
      <w:proofErr w:type="spellEnd"/>
      <w:r w:rsidR="008C6018" w:rsidRPr="00131820">
        <w:rPr>
          <w:rFonts w:ascii="Times New Roman" w:hAnsi="Times New Roman" w:cs="Times New Roman"/>
          <w:sz w:val="24"/>
          <w:szCs w:val="24"/>
        </w:rPr>
        <w:t>”</w:t>
      </w:r>
      <w:r w:rsidR="00BA1398">
        <w:rPr>
          <w:rStyle w:val="FootnoteReference"/>
          <w:rFonts w:ascii="Times New Roman" w:hAnsi="Times New Roman" w:cs="Times New Roman"/>
          <w:sz w:val="24"/>
          <w:szCs w:val="24"/>
        </w:rPr>
        <w:footnoteReference w:id="16"/>
      </w:r>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i/>
          <w:iCs/>
          <w:sz w:val="24"/>
          <w:szCs w:val="24"/>
        </w:rPr>
        <w:t>eggizo</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artinya</w:t>
      </w:r>
      <w:proofErr w:type="spellEnd"/>
      <w:r w:rsidR="008C6018" w:rsidRPr="00131820">
        <w:rPr>
          <w:rFonts w:ascii="Times New Roman" w:hAnsi="Times New Roman" w:cs="Times New Roman"/>
          <w:sz w:val="24"/>
          <w:szCs w:val="24"/>
        </w:rPr>
        <w:t xml:space="preserve">: </w:t>
      </w:r>
      <w:r w:rsidR="008C6018" w:rsidRPr="00131820">
        <w:rPr>
          <w:rFonts w:ascii="Times New Roman" w:hAnsi="Times New Roman" w:cs="Times New Roman"/>
          <w:sz w:val="24"/>
          <w:szCs w:val="24"/>
          <w:lang w:val="en-US"/>
        </w:rPr>
        <w:t>“</w:t>
      </w:r>
      <w:r w:rsidR="008C6018" w:rsidRPr="00131820">
        <w:rPr>
          <w:rFonts w:ascii="Times New Roman" w:hAnsi="Times New Roman" w:cs="Times New Roman"/>
          <w:i/>
          <w:iCs/>
          <w:sz w:val="24"/>
          <w:szCs w:val="24"/>
        </w:rPr>
        <w:t xml:space="preserve">to bring near; </w:t>
      </w:r>
      <w:proofErr w:type="spellStart"/>
      <w:r w:rsidR="008C6018" w:rsidRPr="00131820">
        <w:rPr>
          <w:rFonts w:ascii="Times New Roman" w:hAnsi="Times New Roman" w:cs="Times New Roman"/>
          <w:i/>
          <w:iCs/>
          <w:sz w:val="24"/>
          <w:szCs w:val="24"/>
        </w:rPr>
        <w:t>intrans</w:t>
      </w:r>
      <w:proofErr w:type="spellEnd"/>
      <w:r w:rsidR="008C6018" w:rsidRPr="00131820">
        <w:rPr>
          <w:rFonts w:ascii="Times New Roman" w:hAnsi="Times New Roman" w:cs="Times New Roman"/>
          <w:i/>
          <w:iCs/>
          <w:sz w:val="24"/>
          <w:szCs w:val="24"/>
        </w:rPr>
        <w:t>: to come near, approach</w:t>
      </w:r>
      <w:r w:rsidR="008C6018" w:rsidRPr="00131820">
        <w:rPr>
          <w:rFonts w:ascii="Times New Roman" w:hAnsi="Times New Roman" w:cs="Times New Roman"/>
          <w:sz w:val="24"/>
          <w:szCs w:val="24"/>
        </w:rPr>
        <w:t>.</w:t>
      </w:r>
      <w:r w:rsidR="008C6018" w:rsidRPr="00131820">
        <w:rPr>
          <w:rFonts w:ascii="Times New Roman" w:hAnsi="Times New Roman" w:cs="Times New Roman"/>
          <w:sz w:val="24"/>
          <w:szCs w:val="24"/>
          <w:lang w:val="en-US"/>
        </w:rPr>
        <w:t>”</w:t>
      </w:r>
      <w:r w:rsidR="00BA1398">
        <w:rPr>
          <w:rStyle w:val="FootnoteReference"/>
          <w:rFonts w:ascii="Times New Roman" w:hAnsi="Times New Roman" w:cs="Times New Roman"/>
          <w:sz w:val="24"/>
          <w:szCs w:val="24"/>
          <w:lang w:val="en-US"/>
        </w:rPr>
        <w:footnoteReference w:id="17"/>
      </w:r>
      <w:r w:rsidR="008C6018" w:rsidRPr="00131820">
        <w:rPr>
          <w:rFonts w:ascii="Times New Roman" w:hAnsi="Times New Roman" w:cs="Times New Roman"/>
          <w:sz w:val="24"/>
          <w:szCs w:val="24"/>
        </w:rPr>
        <w:t xml:space="preserve"> Tense </w:t>
      </w:r>
      <w:proofErr w:type="spellStart"/>
      <w:r w:rsidR="008C6018" w:rsidRPr="00131820">
        <w:rPr>
          <w:rFonts w:ascii="Times New Roman" w:hAnsi="Times New Roman" w:cs="Times New Roman"/>
          <w:i/>
          <w:iCs/>
          <w:sz w:val="24"/>
          <w:szCs w:val="24"/>
        </w:rPr>
        <w:t>Aoris</w:t>
      </w:r>
      <w:proofErr w:type="spellEnd"/>
      <w:r w:rsidR="008C6018" w:rsidRPr="00131820">
        <w:rPr>
          <w:rFonts w:ascii="Times New Roman" w:hAnsi="Times New Roman" w:cs="Times New Roman"/>
          <w:i/>
          <w:iCs/>
          <w:sz w:val="24"/>
          <w:szCs w:val="24"/>
        </w:rPr>
        <w:t>, Participle</w:t>
      </w:r>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Aktif</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Berarti</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Yesus</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sendiri</w:t>
      </w:r>
      <w:proofErr w:type="spellEnd"/>
      <w:r w:rsidR="008C6018" w:rsidRPr="00131820">
        <w:rPr>
          <w:rFonts w:ascii="Times New Roman" w:hAnsi="Times New Roman" w:cs="Times New Roman"/>
          <w:sz w:val="24"/>
          <w:szCs w:val="24"/>
        </w:rPr>
        <w:t xml:space="preserve"> yang </w:t>
      </w:r>
      <w:proofErr w:type="spellStart"/>
      <w:r w:rsidR="008C6018" w:rsidRPr="00131820">
        <w:rPr>
          <w:rFonts w:ascii="Times New Roman" w:hAnsi="Times New Roman" w:cs="Times New Roman"/>
          <w:sz w:val="24"/>
          <w:szCs w:val="24"/>
        </w:rPr>
        <w:t>aktif</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mendekati</w:t>
      </w:r>
      <w:proofErr w:type="spellEnd"/>
      <w:r w:rsidR="008C6018" w:rsidRPr="00131820">
        <w:rPr>
          <w:rFonts w:ascii="Times New Roman" w:hAnsi="Times New Roman" w:cs="Times New Roman"/>
          <w:sz w:val="24"/>
          <w:szCs w:val="24"/>
        </w:rPr>
        <w:t xml:space="preserve"> murid-murid. </w:t>
      </w:r>
      <w:proofErr w:type="spellStart"/>
      <w:r w:rsidR="008C6018" w:rsidRPr="00131820">
        <w:rPr>
          <w:rFonts w:ascii="Times New Roman" w:hAnsi="Times New Roman" w:cs="Times New Roman"/>
          <w:sz w:val="24"/>
          <w:szCs w:val="24"/>
          <w:lang w:val="en-US"/>
        </w:rPr>
        <w:t>Yesus</w:t>
      </w:r>
      <w:proofErr w:type="spellEnd"/>
      <w:r w:rsidR="008C6018" w:rsidRPr="00131820">
        <w:rPr>
          <w:rFonts w:ascii="Times New Roman" w:hAnsi="Times New Roman" w:cs="Times New Roman"/>
          <w:sz w:val="24"/>
          <w:szCs w:val="24"/>
          <w:lang w:val="en-US"/>
        </w:rPr>
        <w:t xml:space="preserve"> </w:t>
      </w:r>
      <w:proofErr w:type="spellStart"/>
      <w:r w:rsidR="008C6018" w:rsidRPr="00131820">
        <w:rPr>
          <w:rFonts w:ascii="Times New Roman" w:hAnsi="Times New Roman" w:cs="Times New Roman"/>
          <w:sz w:val="24"/>
          <w:szCs w:val="24"/>
          <w:lang w:val="en-US"/>
        </w:rPr>
        <w:t>datang</w:t>
      </w:r>
      <w:proofErr w:type="spellEnd"/>
      <w:r w:rsidR="008C6018" w:rsidRPr="00131820">
        <w:rPr>
          <w:rFonts w:ascii="Times New Roman" w:hAnsi="Times New Roman" w:cs="Times New Roman"/>
          <w:sz w:val="24"/>
          <w:szCs w:val="24"/>
          <w:lang w:val="en-US"/>
        </w:rPr>
        <w:t xml:space="preserve"> </w:t>
      </w:r>
      <w:proofErr w:type="spellStart"/>
      <w:r w:rsidR="008C6018" w:rsidRPr="00131820">
        <w:rPr>
          <w:rFonts w:ascii="Times New Roman" w:hAnsi="Times New Roman" w:cs="Times New Roman"/>
          <w:sz w:val="24"/>
          <w:szCs w:val="24"/>
          <w:lang w:val="en-US"/>
        </w:rPr>
        <w:t>mendekati</w:t>
      </w:r>
      <w:proofErr w:type="spellEnd"/>
      <w:r w:rsidR="008C6018" w:rsidRPr="00131820">
        <w:rPr>
          <w:rFonts w:ascii="Times New Roman" w:hAnsi="Times New Roman" w:cs="Times New Roman"/>
          <w:sz w:val="24"/>
          <w:szCs w:val="24"/>
          <w:lang w:val="en-US"/>
        </w:rPr>
        <w:t xml:space="preserve"> murid-murid, dan </w:t>
      </w:r>
      <w:proofErr w:type="spellStart"/>
      <w:r w:rsidR="008C6018" w:rsidRPr="00131820">
        <w:rPr>
          <w:rFonts w:ascii="Times New Roman" w:hAnsi="Times New Roman" w:cs="Times New Roman"/>
          <w:sz w:val="24"/>
          <w:szCs w:val="24"/>
          <w:lang w:val="en-US"/>
        </w:rPr>
        <w:t>berjalan</w:t>
      </w:r>
      <w:proofErr w:type="spellEnd"/>
      <w:r w:rsidR="008C6018" w:rsidRPr="00131820">
        <w:rPr>
          <w:rFonts w:ascii="Times New Roman" w:hAnsi="Times New Roman" w:cs="Times New Roman"/>
          <w:sz w:val="24"/>
          <w:szCs w:val="24"/>
          <w:lang w:val="en-US"/>
        </w:rPr>
        <w:t xml:space="preserve"> </w:t>
      </w:r>
      <w:proofErr w:type="spellStart"/>
      <w:r w:rsidR="008C6018" w:rsidRPr="00131820">
        <w:rPr>
          <w:rFonts w:ascii="Times New Roman" w:hAnsi="Times New Roman" w:cs="Times New Roman"/>
          <w:sz w:val="24"/>
          <w:szCs w:val="24"/>
          <w:lang w:val="en-US"/>
        </w:rPr>
        <w:t>bersama-sama</w:t>
      </w:r>
      <w:proofErr w:type="spellEnd"/>
      <w:r w:rsidR="008C6018" w:rsidRPr="00131820">
        <w:rPr>
          <w:rFonts w:ascii="Times New Roman" w:hAnsi="Times New Roman" w:cs="Times New Roman"/>
          <w:sz w:val="24"/>
          <w:szCs w:val="24"/>
          <w:lang w:val="en-US"/>
        </w:rPr>
        <w:t>.</w:t>
      </w:r>
      <w:r w:rsidR="00131820">
        <w:rPr>
          <w:rFonts w:ascii="Times New Roman" w:hAnsi="Times New Roman" w:cs="Times New Roman"/>
          <w:sz w:val="24"/>
          <w:szCs w:val="24"/>
          <w:lang w:val="en-US"/>
        </w:rPr>
        <w:t xml:space="preserve"> </w:t>
      </w:r>
      <w:r w:rsidR="008C6018" w:rsidRPr="00131820">
        <w:rPr>
          <w:rFonts w:ascii="Times New Roman" w:hAnsi="Times New Roman" w:cs="Times New Roman"/>
          <w:sz w:val="24"/>
          <w:szCs w:val="24"/>
        </w:rPr>
        <w:t>Kata “</w:t>
      </w:r>
      <w:proofErr w:type="spellStart"/>
      <w:r w:rsidR="008C6018" w:rsidRPr="00131820">
        <w:rPr>
          <w:rFonts w:ascii="Times New Roman" w:hAnsi="Times New Roman" w:cs="Times New Roman"/>
          <w:i/>
          <w:iCs/>
          <w:sz w:val="24"/>
          <w:szCs w:val="24"/>
        </w:rPr>
        <w:t>berjalan</w:t>
      </w:r>
      <w:proofErr w:type="spellEnd"/>
      <w:r w:rsidR="008C6018" w:rsidRPr="00131820">
        <w:rPr>
          <w:rFonts w:ascii="Times New Roman" w:hAnsi="Times New Roman" w:cs="Times New Roman"/>
          <w:i/>
          <w:iCs/>
          <w:sz w:val="24"/>
          <w:szCs w:val="24"/>
        </w:rPr>
        <w:t xml:space="preserve"> </w:t>
      </w:r>
      <w:proofErr w:type="spellStart"/>
      <w:r w:rsidR="008C6018" w:rsidRPr="00131820">
        <w:rPr>
          <w:rFonts w:ascii="Times New Roman" w:hAnsi="Times New Roman" w:cs="Times New Roman"/>
          <w:i/>
          <w:iCs/>
          <w:sz w:val="24"/>
          <w:szCs w:val="24"/>
        </w:rPr>
        <w:t>bersama-sama</w:t>
      </w:r>
      <w:proofErr w:type="spellEnd"/>
      <w:r w:rsidR="008C6018" w:rsidRPr="00131820">
        <w:rPr>
          <w:rFonts w:ascii="Times New Roman" w:hAnsi="Times New Roman" w:cs="Times New Roman"/>
          <w:i/>
          <w:iCs/>
          <w:sz w:val="24"/>
          <w:szCs w:val="24"/>
        </w:rPr>
        <w:t xml:space="preserve">”, </w:t>
      </w:r>
      <w:r w:rsidR="008C6018" w:rsidRPr="00131820">
        <w:rPr>
          <w:rFonts w:ascii="Times New Roman" w:hAnsi="Times New Roman" w:cs="Times New Roman"/>
          <w:sz w:val="24"/>
          <w:szCs w:val="24"/>
        </w:rPr>
        <w:t>“</w:t>
      </w:r>
      <w:proofErr w:type="spellStart"/>
      <w:r w:rsidR="008C6018" w:rsidRPr="00131820">
        <w:rPr>
          <w:rFonts w:ascii="Times New Roman" w:hAnsi="Times New Roman" w:cs="Times New Roman"/>
          <w:i/>
          <w:iCs/>
          <w:sz w:val="24"/>
          <w:szCs w:val="24"/>
        </w:rPr>
        <w:t>συμ</w:t>
      </w:r>
      <w:proofErr w:type="spellEnd"/>
      <w:r w:rsidR="008C6018" w:rsidRPr="00131820">
        <w:rPr>
          <w:rFonts w:ascii="Times New Roman" w:hAnsi="Times New Roman" w:cs="Times New Roman"/>
          <w:i/>
          <w:iCs/>
          <w:sz w:val="24"/>
          <w:szCs w:val="24"/>
        </w:rPr>
        <w:t>πορεύομαι</w:t>
      </w:r>
      <w:r w:rsidR="008C6018" w:rsidRPr="00131820">
        <w:rPr>
          <w:rFonts w:ascii="Times New Roman" w:hAnsi="Times New Roman" w:cs="Times New Roman"/>
          <w:i/>
          <w:iCs/>
          <w:sz w:val="24"/>
          <w:szCs w:val="24"/>
          <w:lang w:val="en-US"/>
        </w:rPr>
        <w:t>,</w:t>
      </w:r>
      <w:r w:rsidR="008C6018" w:rsidRPr="00131820">
        <w:rPr>
          <w:rFonts w:ascii="Times New Roman" w:hAnsi="Times New Roman" w:cs="Times New Roman"/>
          <w:sz w:val="24"/>
          <w:szCs w:val="24"/>
        </w:rPr>
        <w:t>”</w:t>
      </w:r>
      <w:r w:rsidR="006A0DA0">
        <w:rPr>
          <w:rStyle w:val="FootnoteReference"/>
          <w:rFonts w:ascii="Times New Roman" w:hAnsi="Times New Roman" w:cs="Times New Roman"/>
          <w:sz w:val="24"/>
          <w:szCs w:val="24"/>
        </w:rPr>
        <w:footnoteReference w:id="18"/>
      </w:r>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baca</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i/>
          <w:iCs/>
          <w:sz w:val="24"/>
          <w:szCs w:val="24"/>
        </w:rPr>
        <w:t>sumporeuomai</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bentuk</w:t>
      </w:r>
      <w:proofErr w:type="spellEnd"/>
      <w:r w:rsidR="008C6018" w:rsidRPr="00131820">
        <w:rPr>
          <w:rFonts w:ascii="Times New Roman" w:hAnsi="Times New Roman" w:cs="Times New Roman"/>
          <w:sz w:val="24"/>
          <w:szCs w:val="24"/>
        </w:rPr>
        <w:t xml:space="preserve"> kata </w:t>
      </w:r>
      <w:proofErr w:type="spellStart"/>
      <w:r w:rsidR="008C6018" w:rsidRPr="00131820">
        <w:rPr>
          <w:rFonts w:ascii="Times New Roman" w:hAnsi="Times New Roman" w:cs="Times New Roman"/>
          <w:sz w:val="24"/>
          <w:szCs w:val="24"/>
        </w:rPr>
        <w:t>kerja</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imperfek</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indikatif</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Imperfek</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Artinya</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perkerjaan</w:t>
      </w:r>
      <w:proofErr w:type="spellEnd"/>
      <w:r w:rsidR="008C6018" w:rsidRPr="00131820">
        <w:rPr>
          <w:rFonts w:ascii="Times New Roman" w:hAnsi="Times New Roman" w:cs="Times New Roman"/>
          <w:sz w:val="24"/>
          <w:szCs w:val="24"/>
        </w:rPr>
        <w:t xml:space="preserve"> yang </w:t>
      </w:r>
      <w:proofErr w:type="spellStart"/>
      <w:r w:rsidR="008C6018" w:rsidRPr="00131820">
        <w:rPr>
          <w:rFonts w:ascii="Times New Roman" w:hAnsi="Times New Roman" w:cs="Times New Roman"/>
          <w:sz w:val="24"/>
          <w:szCs w:val="24"/>
        </w:rPr>
        <w:t>lampau</w:t>
      </w:r>
      <w:proofErr w:type="spellEnd"/>
      <w:r w:rsidR="008C6018" w:rsidRPr="00131820">
        <w:rPr>
          <w:rFonts w:ascii="Times New Roman" w:hAnsi="Times New Roman" w:cs="Times New Roman"/>
          <w:sz w:val="24"/>
          <w:szCs w:val="24"/>
        </w:rPr>
        <w:t xml:space="preserve"> dan </w:t>
      </w:r>
      <w:proofErr w:type="spellStart"/>
      <w:r w:rsidR="008C6018" w:rsidRPr="00131820">
        <w:rPr>
          <w:rFonts w:ascii="Times New Roman" w:hAnsi="Times New Roman" w:cs="Times New Roman"/>
          <w:sz w:val="24"/>
          <w:szCs w:val="24"/>
        </w:rPr>
        <w:t>dilakukan</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terus</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menerus</w:t>
      </w:r>
      <w:proofErr w:type="spellEnd"/>
      <w:r w:rsidR="008C6018" w:rsidRPr="00131820">
        <w:rPr>
          <w:rFonts w:ascii="Times New Roman" w:hAnsi="Times New Roman" w:cs="Times New Roman"/>
          <w:sz w:val="24"/>
          <w:szCs w:val="24"/>
        </w:rPr>
        <w:t>.”</w:t>
      </w:r>
      <w:r w:rsidR="006A0DA0">
        <w:rPr>
          <w:rStyle w:val="FootnoteReference"/>
          <w:rFonts w:ascii="Times New Roman" w:hAnsi="Times New Roman" w:cs="Times New Roman"/>
          <w:sz w:val="24"/>
          <w:szCs w:val="24"/>
        </w:rPr>
        <w:footnoteReference w:id="19"/>
      </w:r>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Perjalanan</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Yesus</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bersama</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dengan</w:t>
      </w:r>
      <w:proofErr w:type="spellEnd"/>
      <w:r w:rsidR="008C6018" w:rsidRPr="00131820">
        <w:rPr>
          <w:rFonts w:ascii="Times New Roman" w:hAnsi="Times New Roman" w:cs="Times New Roman"/>
          <w:sz w:val="24"/>
          <w:szCs w:val="24"/>
        </w:rPr>
        <w:t xml:space="preserve"> murid-murid di masa </w:t>
      </w:r>
      <w:proofErr w:type="spellStart"/>
      <w:r w:rsidR="008C6018" w:rsidRPr="00131820">
        <w:rPr>
          <w:rFonts w:ascii="Times New Roman" w:hAnsi="Times New Roman" w:cs="Times New Roman"/>
          <w:sz w:val="24"/>
          <w:szCs w:val="24"/>
        </w:rPr>
        <w:t>lampau</w:t>
      </w:r>
      <w:proofErr w:type="spellEnd"/>
      <w:r w:rsidR="008C6018" w:rsidRPr="00131820">
        <w:rPr>
          <w:rFonts w:ascii="Times New Roman" w:hAnsi="Times New Roman" w:cs="Times New Roman"/>
          <w:sz w:val="24"/>
          <w:szCs w:val="24"/>
        </w:rPr>
        <w:t xml:space="preserve"> dan </w:t>
      </w:r>
      <w:proofErr w:type="spellStart"/>
      <w:r w:rsidR="008C6018" w:rsidRPr="00131820">
        <w:rPr>
          <w:rFonts w:ascii="Times New Roman" w:hAnsi="Times New Roman" w:cs="Times New Roman"/>
          <w:sz w:val="24"/>
          <w:szCs w:val="24"/>
        </w:rPr>
        <w:t>akan</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terus</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menerus</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dikerjakan</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Berarti</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sampai</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hari</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lang w:val="en-US"/>
        </w:rPr>
        <w:t>kejadian</w:t>
      </w:r>
      <w:proofErr w:type="spellEnd"/>
      <w:r w:rsidR="008C6018" w:rsidRPr="00131820">
        <w:rPr>
          <w:rFonts w:ascii="Times New Roman" w:hAnsi="Times New Roman" w:cs="Times New Roman"/>
          <w:sz w:val="24"/>
          <w:szCs w:val="24"/>
          <w:lang w:val="en-US"/>
        </w:rPr>
        <w:t xml:space="preserve"> </w:t>
      </w:r>
      <w:proofErr w:type="spellStart"/>
      <w:r w:rsidR="008C6018" w:rsidRPr="00131820">
        <w:rPr>
          <w:rFonts w:ascii="Times New Roman" w:hAnsi="Times New Roman" w:cs="Times New Roman"/>
          <w:sz w:val="24"/>
          <w:szCs w:val="24"/>
          <w:lang w:val="en-US"/>
        </w:rPr>
        <w:t>sampai</w:t>
      </w:r>
      <w:proofErr w:type="spellEnd"/>
      <w:r w:rsidR="008C6018" w:rsidRPr="00131820">
        <w:rPr>
          <w:rFonts w:ascii="Times New Roman" w:hAnsi="Times New Roman" w:cs="Times New Roman"/>
          <w:sz w:val="24"/>
          <w:szCs w:val="24"/>
          <w:lang w:val="en-US"/>
        </w:rPr>
        <w:t xml:space="preserve"> </w:t>
      </w:r>
      <w:proofErr w:type="spellStart"/>
      <w:r w:rsidR="008C6018" w:rsidRPr="00BD36CB">
        <w:rPr>
          <w:rFonts w:ascii="Times New Roman" w:hAnsi="Times New Roman" w:cs="Times New Roman"/>
          <w:sz w:val="24"/>
          <w:szCs w:val="24"/>
          <w:lang w:val="en-US"/>
        </w:rPr>
        <w:t>pe</w:t>
      </w:r>
      <w:r w:rsidR="00CA7DDF">
        <w:rPr>
          <w:rFonts w:ascii="Times New Roman" w:hAnsi="Times New Roman" w:cs="Times New Roman"/>
          <w:sz w:val="24"/>
          <w:szCs w:val="24"/>
          <w:lang w:val="en-US"/>
        </w:rPr>
        <w:t>nulisan</w:t>
      </w:r>
      <w:proofErr w:type="spellEnd"/>
      <w:r w:rsidR="008C6018" w:rsidRPr="00131820">
        <w:rPr>
          <w:rFonts w:ascii="Times New Roman" w:hAnsi="Times New Roman" w:cs="Times New Roman"/>
          <w:sz w:val="24"/>
          <w:szCs w:val="24"/>
          <w:lang w:val="en-US"/>
        </w:rPr>
        <w:t xml:space="preserve"> </w:t>
      </w:r>
      <w:proofErr w:type="spellStart"/>
      <w:r w:rsidR="008C6018" w:rsidRPr="00131820">
        <w:rPr>
          <w:rFonts w:ascii="Times New Roman" w:hAnsi="Times New Roman" w:cs="Times New Roman"/>
          <w:sz w:val="24"/>
          <w:szCs w:val="24"/>
          <w:lang w:val="en-US"/>
        </w:rPr>
        <w:t>Injil</w:t>
      </w:r>
      <w:proofErr w:type="spellEnd"/>
      <w:r w:rsidR="008C6018" w:rsidRPr="00131820">
        <w:rPr>
          <w:rFonts w:ascii="Times New Roman" w:hAnsi="Times New Roman" w:cs="Times New Roman"/>
          <w:sz w:val="24"/>
          <w:szCs w:val="24"/>
          <w:lang w:val="en-US"/>
        </w:rPr>
        <w:t xml:space="preserve"> Lukas,</w:t>
      </w:r>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Yesus</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selalu</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berjalan</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bersama</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dengan</w:t>
      </w:r>
      <w:proofErr w:type="spellEnd"/>
      <w:r w:rsidR="008C6018" w:rsidRPr="00131820">
        <w:rPr>
          <w:rFonts w:ascii="Times New Roman" w:hAnsi="Times New Roman" w:cs="Times New Roman"/>
          <w:sz w:val="24"/>
          <w:szCs w:val="24"/>
        </w:rPr>
        <w:t xml:space="preserve"> murid-murid yang </w:t>
      </w:r>
      <w:proofErr w:type="spellStart"/>
      <w:r w:rsidR="008C6018" w:rsidRPr="00131820">
        <w:rPr>
          <w:rFonts w:ascii="Times New Roman" w:hAnsi="Times New Roman" w:cs="Times New Roman"/>
          <w:sz w:val="24"/>
          <w:szCs w:val="24"/>
        </w:rPr>
        <w:t>sedang</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menghadapi</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persoalan</w:t>
      </w:r>
      <w:proofErr w:type="spellEnd"/>
      <w:r w:rsidR="008C6018" w:rsidRPr="00131820">
        <w:rPr>
          <w:rFonts w:ascii="Times New Roman" w:hAnsi="Times New Roman" w:cs="Times New Roman"/>
          <w:sz w:val="24"/>
          <w:szCs w:val="24"/>
        </w:rPr>
        <w:t xml:space="preserve">. </w:t>
      </w:r>
      <w:r w:rsid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Berjalan</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bersama-sama</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bera</w:t>
      </w:r>
      <w:proofErr w:type="spellEnd"/>
      <w:r w:rsidR="008C6018" w:rsidRPr="00131820">
        <w:rPr>
          <w:rFonts w:ascii="Times New Roman" w:hAnsi="Times New Roman" w:cs="Times New Roman"/>
          <w:sz w:val="24"/>
          <w:szCs w:val="24"/>
          <w:lang w:val="en-US"/>
        </w:rPr>
        <w:t>r</w:t>
      </w:r>
      <w:proofErr w:type="spellStart"/>
      <w:r w:rsidR="008C6018" w:rsidRPr="00131820">
        <w:rPr>
          <w:rFonts w:ascii="Times New Roman" w:hAnsi="Times New Roman" w:cs="Times New Roman"/>
          <w:sz w:val="24"/>
          <w:szCs w:val="24"/>
        </w:rPr>
        <w:t>ti</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Yesus</w:t>
      </w:r>
      <w:proofErr w:type="spellEnd"/>
      <w:r w:rsidR="008C6018" w:rsidRPr="00131820">
        <w:rPr>
          <w:rFonts w:ascii="Times New Roman" w:hAnsi="Times New Roman" w:cs="Times New Roman"/>
          <w:sz w:val="24"/>
          <w:szCs w:val="24"/>
        </w:rPr>
        <w:t xml:space="preserve"> dan murid-murid </w:t>
      </w:r>
      <w:proofErr w:type="spellStart"/>
      <w:r w:rsidR="008C6018" w:rsidRPr="00131820">
        <w:rPr>
          <w:rFonts w:ascii="Times New Roman" w:hAnsi="Times New Roman" w:cs="Times New Roman"/>
          <w:sz w:val="24"/>
          <w:szCs w:val="24"/>
        </w:rPr>
        <w:t>itu</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menuju</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ketempat</w:t>
      </w:r>
      <w:proofErr w:type="spellEnd"/>
      <w:r w:rsidR="008C6018" w:rsidRPr="00131820">
        <w:rPr>
          <w:rFonts w:ascii="Times New Roman" w:hAnsi="Times New Roman" w:cs="Times New Roman"/>
          <w:sz w:val="24"/>
          <w:szCs w:val="24"/>
        </w:rPr>
        <w:t xml:space="preserve"> yang </w:t>
      </w:r>
      <w:proofErr w:type="spellStart"/>
      <w:r w:rsidR="008C6018" w:rsidRPr="00131820">
        <w:rPr>
          <w:rFonts w:ascii="Times New Roman" w:hAnsi="Times New Roman" w:cs="Times New Roman"/>
          <w:sz w:val="24"/>
          <w:szCs w:val="24"/>
        </w:rPr>
        <w:t>sama</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tujuan</w:t>
      </w:r>
      <w:proofErr w:type="spellEnd"/>
      <w:r w:rsidR="008C6018" w:rsidRPr="00131820">
        <w:rPr>
          <w:rFonts w:ascii="Times New Roman" w:hAnsi="Times New Roman" w:cs="Times New Roman"/>
          <w:sz w:val="24"/>
          <w:szCs w:val="24"/>
        </w:rPr>
        <w:t xml:space="preserve"> yang </w:t>
      </w:r>
      <w:proofErr w:type="spellStart"/>
      <w:r w:rsidR="008C6018" w:rsidRPr="00131820">
        <w:rPr>
          <w:rFonts w:ascii="Times New Roman" w:hAnsi="Times New Roman" w:cs="Times New Roman"/>
          <w:sz w:val="24"/>
          <w:szCs w:val="24"/>
        </w:rPr>
        <w:t>sama</w:t>
      </w:r>
      <w:proofErr w:type="spellEnd"/>
      <w:r w:rsidR="008C6018" w:rsidRPr="00131820">
        <w:rPr>
          <w:rFonts w:ascii="Times New Roman" w:hAnsi="Times New Roman" w:cs="Times New Roman"/>
          <w:sz w:val="24"/>
          <w:szCs w:val="24"/>
        </w:rPr>
        <w:t>.</w:t>
      </w:r>
      <w:r w:rsidR="00131820">
        <w:rPr>
          <w:rFonts w:ascii="Times New Roman" w:hAnsi="Times New Roman" w:cs="Times New Roman"/>
          <w:sz w:val="24"/>
          <w:szCs w:val="24"/>
        </w:rPr>
        <w:t xml:space="preserve"> </w:t>
      </w:r>
      <w:r w:rsidR="008C6018" w:rsidRPr="00131820">
        <w:rPr>
          <w:rFonts w:ascii="Times New Roman" w:hAnsi="Times New Roman" w:cs="Times New Roman"/>
          <w:sz w:val="24"/>
          <w:szCs w:val="24"/>
        </w:rPr>
        <w:t>Jadi kata “</w:t>
      </w:r>
      <w:proofErr w:type="spellStart"/>
      <w:r w:rsidR="008C6018" w:rsidRPr="00131820">
        <w:rPr>
          <w:rFonts w:ascii="Times New Roman" w:hAnsi="Times New Roman" w:cs="Times New Roman"/>
          <w:sz w:val="24"/>
          <w:szCs w:val="24"/>
          <w:lang w:val="en-US"/>
        </w:rPr>
        <w:t>mendekati</w:t>
      </w:r>
      <w:proofErr w:type="spellEnd"/>
      <w:r w:rsidR="008C6018" w:rsidRPr="00131820">
        <w:rPr>
          <w:rFonts w:ascii="Times New Roman" w:hAnsi="Times New Roman" w:cs="Times New Roman"/>
          <w:sz w:val="24"/>
          <w:szCs w:val="24"/>
        </w:rPr>
        <w:t>” dan “</w:t>
      </w:r>
      <w:proofErr w:type="spellStart"/>
      <w:r w:rsidR="008C6018" w:rsidRPr="00131820">
        <w:rPr>
          <w:rFonts w:ascii="Times New Roman" w:hAnsi="Times New Roman" w:cs="Times New Roman"/>
          <w:sz w:val="24"/>
          <w:szCs w:val="24"/>
        </w:rPr>
        <w:t>berjalan</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bersama</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dengan</w:t>
      </w:r>
      <w:proofErr w:type="spellEnd"/>
      <w:r w:rsidR="008C6018" w:rsidRPr="00131820">
        <w:rPr>
          <w:rFonts w:ascii="Times New Roman" w:hAnsi="Times New Roman" w:cs="Times New Roman"/>
          <w:sz w:val="24"/>
          <w:szCs w:val="24"/>
        </w:rPr>
        <w:t xml:space="preserve"> murid-murid,” </w:t>
      </w:r>
      <w:proofErr w:type="spellStart"/>
      <w:r w:rsidR="008C6018" w:rsidRPr="00131820">
        <w:rPr>
          <w:rFonts w:ascii="Times New Roman" w:hAnsi="Times New Roman" w:cs="Times New Roman"/>
          <w:sz w:val="24"/>
          <w:szCs w:val="24"/>
        </w:rPr>
        <w:t>memberi</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pengertian</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bahwa</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Yesus</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datang</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mendekati</w:t>
      </w:r>
      <w:proofErr w:type="spellEnd"/>
      <w:r w:rsidR="008C6018" w:rsidRPr="00131820">
        <w:rPr>
          <w:rFonts w:ascii="Times New Roman" w:hAnsi="Times New Roman" w:cs="Times New Roman"/>
          <w:sz w:val="24"/>
          <w:szCs w:val="24"/>
        </w:rPr>
        <w:t xml:space="preserve"> murid-murid </w:t>
      </w:r>
      <w:proofErr w:type="spellStart"/>
      <w:r w:rsidR="008C6018" w:rsidRPr="00131820">
        <w:rPr>
          <w:rFonts w:ascii="Times New Roman" w:hAnsi="Times New Roman" w:cs="Times New Roman"/>
          <w:sz w:val="24"/>
          <w:szCs w:val="24"/>
        </w:rPr>
        <w:t>dengan</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kehendakNya</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sendiri</w:t>
      </w:r>
      <w:proofErr w:type="spellEnd"/>
      <w:r w:rsidR="008C6018" w:rsidRPr="00131820">
        <w:rPr>
          <w:rFonts w:ascii="Times New Roman" w:hAnsi="Times New Roman" w:cs="Times New Roman"/>
          <w:sz w:val="24"/>
          <w:szCs w:val="24"/>
        </w:rPr>
        <w:t xml:space="preserve"> dan </w:t>
      </w:r>
      <w:proofErr w:type="spellStart"/>
      <w:r w:rsidR="008C6018" w:rsidRPr="00131820">
        <w:rPr>
          <w:rFonts w:ascii="Times New Roman" w:hAnsi="Times New Roman" w:cs="Times New Roman"/>
          <w:sz w:val="24"/>
          <w:szCs w:val="24"/>
        </w:rPr>
        <w:t>akan</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terus</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bersama-sama</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dengan</w:t>
      </w:r>
      <w:proofErr w:type="spellEnd"/>
      <w:r w:rsidR="008C6018" w:rsidRPr="00131820">
        <w:rPr>
          <w:rFonts w:ascii="Times New Roman" w:hAnsi="Times New Roman" w:cs="Times New Roman"/>
          <w:sz w:val="24"/>
          <w:szCs w:val="24"/>
        </w:rPr>
        <w:t xml:space="preserve"> orang </w:t>
      </w:r>
      <w:proofErr w:type="spellStart"/>
      <w:r w:rsidR="008C6018" w:rsidRPr="00131820">
        <w:rPr>
          <w:rFonts w:ascii="Times New Roman" w:hAnsi="Times New Roman" w:cs="Times New Roman"/>
          <w:sz w:val="24"/>
          <w:szCs w:val="24"/>
        </w:rPr>
        <w:t>percaya</w:t>
      </w:r>
      <w:proofErr w:type="spellEnd"/>
      <w:r w:rsidR="008C6018" w:rsidRPr="00131820">
        <w:rPr>
          <w:rFonts w:ascii="Times New Roman" w:hAnsi="Times New Roman" w:cs="Times New Roman"/>
          <w:sz w:val="24"/>
          <w:szCs w:val="24"/>
        </w:rPr>
        <w:t xml:space="preserve"> </w:t>
      </w:r>
      <w:r w:rsidR="008C6018" w:rsidRPr="00131820">
        <w:rPr>
          <w:rFonts w:ascii="Times New Roman" w:hAnsi="Times New Roman" w:cs="Times New Roman"/>
          <w:sz w:val="24"/>
          <w:szCs w:val="24"/>
          <w:lang w:val="en-US"/>
        </w:rPr>
        <w:t xml:space="preserve">yang </w:t>
      </w:r>
      <w:proofErr w:type="spellStart"/>
      <w:r w:rsidR="008C6018" w:rsidRPr="00131820">
        <w:rPr>
          <w:rFonts w:ascii="Times New Roman" w:hAnsi="Times New Roman" w:cs="Times New Roman"/>
          <w:sz w:val="24"/>
          <w:szCs w:val="24"/>
          <w:lang w:val="en-US"/>
        </w:rPr>
        <w:t>membicarakan</w:t>
      </w:r>
      <w:proofErr w:type="spellEnd"/>
      <w:r w:rsidR="008C6018" w:rsidRPr="00131820">
        <w:rPr>
          <w:rFonts w:ascii="Times New Roman" w:hAnsi="Times New Roman" w:cs="Times New Roman"/>
          <w:sz w:val="24"/>
          <w:szCs w:val="24"/>
          <w:lang w:val="en-US"/>
        </w:rPr>
        <w:t xml:space="preserve"> </w:t>
      </w:r>
      <w:proofErr w:type="spellStart"/>
      <w:r w:rsidR="008C6018" w:rsidRPr="00131820">
        <w:rPr>
          <w:rFonts w:ascii="Times New Roman" w:hAnsi="Times New Roman" w:cs="Times New Roman"/>
          <w:sz w:val="24"/>
          <w:szCs w:val="24"/>
          <w:lang w:val="en-US"/>
        </w:rPr>
        <w:t>tentang</w:t>
      </w:r>
      <w:proofErr w:type="spellEnd"/>
      <w:r w:rsidR="008C6018" w:rsidRPr="00131820">
        <w:rPr>
          <w:rFonts w:ascii="Times New Roman" w:hAnsi="Times New Roman" w:cs="Times New Roman"/>
          <w:sz w:val="24"/>
          <w:szCs w:val="24"/>
          <w:lang w:val="en-US"/>
        </w:rPr>
        <w:t xml:space="preserve"> </w:t>
      </w:r>
      <w:proofErr w:type="spellStart"/>
      <w:r w:rsidR="008C6018" w:rsidRPr="00131820">
        <w:rPr>
          <w:rFonts w:ascii="Times New Roman" w:hAnsi="Times New Roman" w:cs="Times New Roman"/>
          <w:sz w:val="24"/>
          <w:szCs w:val="24"/>
          <w:lang w:val="en-US"/>
        </w:rPr>
        <w:t>diriNya</w:t>
      </w:r>
      <w:proofErr w:type="spellEnd"/>
      <w:r w:rsidR="008C6018" w:rsidRPr="00131820">
        <w:rPr>
          <w:rFonts w:ascii="Times New Roman" w:hAnsi="Times New Roman" w:cs="Times New Roman"/>
          <w:sz w:val="24"/>
          <w:szCs w:val="24"/>
          <w:lang w:val="en-US"/>
        </w:rPr>
        <w:t xml:space="preserve"> </w:t>
      </w:r>
      <w:proofErr w:type="spellStart"/>
      <w:r w:rsidR="008C6018" w:rsidRPr="00131820">
        <w:rPr>
          <w:rFonts w:ascii="Times New Roman" w:hAnsi="Times New Roman" w:cs="Times New Roman"/>
          <w:sz w:val="24"/>
          <w:szCs w:val="24"/>
          <w:lang w:val="en-US"/>
        </w:rPr>
        <w:t>pasti</w:t>
      </w:r>
      <w:proofErr w:type="spellEnd"/>
      <w:r w:rsidR="008C6018" w:rsidRPr="00131820">
        <w:rPr>
          <w:rFonts w:ascii="Times New Roman" w:hAnsi="Times New Roman" w:cs="Times New Roman"/>
          <w:sz w:val="24"/>
          <w:szCs w:val="24"/>
          <w:lang w:val="en-US"/>
        </w:rPr>
        <w:t xml:space="preserve"> </w:t>
      </w:r>
      <w:proofErr w:type="spellStart"/>
      <w:r w:rsidR="008C6018" w:rsidRPr="00131820">
        <w:rPr>
          <w:rFonts w:ascii="Times New Roman" w:hAnsi="Times New Roman" w:cs="Times New Roman"/>
          <w:sz w:val="24"/>
          <w:szCs w:val="24"/>
          <w:lang w:val="en-US"/>
        </w:rPr>
        <w:t>Kristus</w:t>
      </w:r>
      <w:proofErr w:type="spellEnd"/>
      <w:r w:rsidR="008C6018" w:rsidRPr="00131820">
        <w:rPr>
          <w:rFonts w:ascii="Times New Roman" w:hAnsi="Times New Roman" w:cs="Times New Roman"/>
          <w:sz w:val="24"/>
          <w:szCs w:val="24"/>
          <w:lang w:val="en-US"/>
        </w:rPr>
        <w:t xml:space="preserve"> </w:t>
      </w:r>
      <w:proofErr w:type="spellStart"/>
      <w:r w:rsidR="008C6018" w:rsidRPr="00131820">
        <w:rPr>
          <w:rFonts w:ascii="Times New Roman" w:hAnsi="Times New Roman" w:cs="Times New Roman"/>
          <w:sz w:val="24"/>
          <w:szCs w:val="24"/>
          <w:lang w:val="en-US"/>
        </w:rPr>
        <w:t>datang</w:t>
      </w:r>
      <w:proofErr w:type="spellEnd"/>
      <w:r w:rsidR="008C6018" w:rsidRPr="00131820">
        <w:rPr>
          <w:rFonts w:ascii="Times New Roman" w:hAnsi="Times New Roman" w:cs="Times New Roman"/>
          <w:sz w:val="24"/>
          <w:szCs w:val="24"/>
          <w:lang w:val="en-US"/>
        </w:rPr>
        <w:t xml:space="preserve"> </w:t>
      </w:r>
      <w:proofErr w:type="spellStart"/>
      <w:r w:rsidR="008C6018" w:rsidRPr="00131820">
        <w:rPr>
          <w:rFonts w:ascii="Times New Roman" w:hAnsi="Times New Roman" w:cs="Times New Roman"/>
          <w:sz w:val="24"/>
          <w:szCs w:val="24"/>
        </w:rPr>
        <w:t>untuk</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memberi</w:t>
      </w:r>
      <w:proofErr w:type="spellEnd"/>
      <w:r w:rsidR="008C6018" w:rsidRPr="00131820">
        <w:rPr>
          <w:rFonts w:ascii="Times New Roman" w:hAnsi="Times New Roman" w:cs="Times New Roman"/>
          <w:sz w:val="24"/>
          <w:szCs w:val="24"/>
        </w:rPr>
        <w:t xml:space="preserve"> </w:t>
      </w:r>
      <w:proofErr w:type="spellStart"/>
      <w:r w:rsidR="008C6018" w:rsidRPr="00131820">
        <w:rPr>
          <w:rFonts w:ascii="Times New Roman" w:hAnsi="Times New Roman" w:cs="Times New Roman"/>
          <w:sz w:val="24"/>
          <w:szCs w:val="24"/>
        </w:rPr>
        <w:t>pertolongan</w:t>
      </w:r>
      <w:proofErr w:type="spellEnd"/>
      <w:r w:rsidR="008C6018" w:rsidRPr="00131820">
        <w:rPr>
          <w:rFonts w:ascii="Times New Roman" w:hAnsi="Times New Roman" w:cs="Times New Roman"/>
          <w:sz w:val="24"/>
          <w:szCs w:val="24"/>
        </w:rPr>
        <w:t xml:space="preserve">. </w:t>
      </w:r>
      <w:bookmarkStart w:id="6" w:name="_Toc143893883"/>
    </w:p>
    <w:p w14:paraId="663E5FB8" w14:textId="339B6769" w:rsidR="009044D3" w:rsidRPr="007C31C1" w:rsidRDefault="00407408" w:rsidP="007C31C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Yesus</w:t>
      </w:r>
      <w:proofErr w:type="spellEnd"/>
      <w:r w:rsidR="008C6018" w:rsidRPr="00407408">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mendengar</w:t>
      </w:r>
      <w:proofErr w:type="spellEnd"/>
      <w:r w:rsidR="008C6018" w:rsidRPr="00407408">
        <w:rPr>
          <w:rFonts w:ascii="Times New Roman" w:hAnsi="Times New Roman" w:cs="Times New Roman"/>
          <w:sz w:val="24"/>
          <w:szCs w:val="24"/>
          <w:lang w:val="en-US"/>
        </w:rPr>
        <w:t xml:space="preserve"> </w:t>
      </w:r>
      <w:bookmarkEnd w:id="6"/>
      <w:r w:rsidR="007C31C1">
        <w:rPr>
          <w:rFonts w:ascii="Times New Roman" w:hAnsi="Times New Roman" w:cs="Times New Roman"/>
          <w:sz w:val="24"/>
          <w:szCs w:val="24"/>
          <w:lang w:val="en-US"/>
        </w:rPr>
        <w:t>(</w:t>
      </w:r>
      <w:proofErr w:type="spellStart"/>
      <w:r w:rsidR="002429E2" w:rsidRPr="00407408">
        <w:rPr>
          <w:rFonts w:ascii="Times New Roman" w:hAnsi="Times New Roman" w:cs="Times New Roman"/>
          <w:sz w:val="24"/>
          <w:szCs w:val="24"/>
          <w:lang w:val="en-US"/>
        </w:rPr>
        <w:t>ayat</w:t>
      </w:r>
      <w:proofErr w:type="spellEnd"/>
      <w:r w:rsidR="002429E2" w:rsidRPr="00407408">
        <w:rPr>
          <w:rFonts w:ascii="Times New Roman" w:hAnsi="Times New Roman" w:cs="Times New Roman"/>
          <w:sz w:val="24"/>
          <w:szCs w:val="24"/>
          <w:lang w:val="en-US"/>
        </w:rPr>
        <w:t xml:space="preserve"> 17</w:t>
      </w:r>
      <w:r w:rsidR="007C31C1">
        <w:rPr>
          <w:rFonts w:ascii="Times New Roman" w:hAnsi="Times New Roman" w:cs="Times New Roman"/>
          <w:sz w:val="24"/>
          <w:szCs w:val="24"/>
          <w:lang w:val="en-US"/>
        </w:rPr>
        <w:t xml:space="preserve">). </w:t>
      </w:r>
      <w:r w:rsidR="008C6018" w:rsidRPr="00C37AA2">
        <w:rPr>
          <w:rFonts w:ascii="Times New Roman" w:hAnsi="Times New Roman" w:cs="Times New Roman"/>
          <w:sz w:val="24"/>
          <w:szCs w:val="24"/>
          <w:lang w:val="en-US"/>
        </w:rPr>
        <w:t>K</w:t>
      </w:r>
      <w:proofErr w:type="spellStart"/>
      <w:r w:rsidR="008C6018" w:rsidRPr="00C37AA2">
        <w:rPr>
          <w:rFonts w:ascii="Times New Roman" w:hAnsi="Times New Roman" w:cs="Times New Roman"/>
          <w:sz w:val="24"/>
          <w:szCs w:val="24"/>
        </w:rPr>
        <w:t>edua</w:t>
      </w:r>
      <w:proofErr w:type="spellEnd"/>
      <w:r w:rsidR="008C6018" w:rsidRPr="00C37AA2">
        <w:rPr>
          <w:rFonts w:ascii="Times New Roman" w:hAnsi="Times New Roman" w:cs="Times New Roman"/>
          <w:sz w:val="24"/>
          <w:szCs w:val="24"/>
        </w:rPr>
        <w:t xml:space="preserve"> murid dan </w:t>
      </w:r>
      <w:proofErr w:type="spellStart"/>
      <w:r w:rsidR="008C6018" w:rsidRPr="00C37AA2">
        <w:rPr>
          <w:rFonts w:ascii="Times New Roman" w:hAnsi="Times New Roman" w:cs="Times New Roman"/>
          <w:sz w:val="24"/>
          <w:szCs w:val="24"/>
        </w:rPr>
        <w:t>Yesus</w:t>
      </w:r>
      <w:proofErr w:type="spellEnd"/>
      <w:r w:rsidR="008C6018" w:rsidRPr="00C37AA2">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berhenti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sementara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waktu</w:t>
      </w:r>
      <w:proofErr w:type="spellEnd"/>
      <w:r w:rsidR="008C6018" w:rsidRPr="00C37AA2">
        <w:rPr>
          <w:rFonts w:ascii="Times New Roman" w:hAnsi="Times New Roman" w:cs="Times New Roman"/>
          <w:sz w:val="24"/>
          <w:szCs w:val="24"/>
        </w:rPr>
        <w:t xml:space="preserve">, dan </w:t>
      </w:r>
      <w:proofErr w:type="spellStart"/>
      <w:r w:rsidR="008C6018" w:rsidRPr="002A3C5B">
        <w:rPr>
          <w:rFonts w:ascii="Times New Roman" w:hAnsi="Times New Roman" w:cs="Times New Roman"/>
          <w:sz w:val="24"/>
          <w:szCs w:val="24"/>
        </w:rPr>
        <w:t>Kl</w:t>
      </w:r>
      <w:r w:rsidR="00CA7DDF" w:rsidRPr="002A3C5B">
        <w:rPr>
          <w:rFonts w:ascii="Times New Roman" w:hAnsi="Times New Roman" w:cs="Times New Roman"/>
          <w:sz w:val="24"/>
          <w:szCs w:val="24"/>
        </w:rPr>
        <w:t>e</w:t>
      </w:r>
      <w:r w:rsidR="008C6018" w:rsidRPr="002A3C5B">
        <w:rPr>
          <w:rFonts w:ascii="Times New Roman" w:hAnsi="Times New Roman" w:cs="Times New Roman"/>
          <w:sz w:val="24"/>
          <w:szCs w:val="24"/>
        </w:rPr>
        <w:t>opas</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mencerit</w:t>
      </w:r>
      <w:r w:rsidR="008C6018" w:rsidRPr="00C37AA2">
        <w:rPr>
          <w:rFonts w:ascii="Times New Roman" w:hAnsi="Times New Roman" w:cs="Times New Roman"/>
          <w:sz w:val="24"/>
          <w:szCs w:val="24"/>
          <w:lang w:val="en-US"/>
        </w:rPr>
        <w:t>akan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segala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sesuatu</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sedang</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terjadi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dengan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Yesus</w:t>
      </w:r>
      <w:proofErr w:type="spellEnd"/>
      <w:r w:rsidR="008C6018" w:rsidRPr="00C37AA2">
        <w:rPr>
          <w:rFonts w:ascii="Times New Roman" w:hAnsi="Times New Roman" w:cs="Times New Roman"/>
          <w:sz w:val="24"/>
          <w:szCs w:val="24"/>
        </w:rPr>
        <w:t>.</w:t>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Secara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eksplisit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dituliskan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mendengar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tetapi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secara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implisit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atau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tersirat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pada </w:t>
      </w:r>
      <w:proofErr w:type="spellStart"/>
      <w:r w:rsidR="008C6018" w:rsidRPr="00C37AA2">
        <w:rPr>
          <w:rFonts w:ascii="Times New Roman" w:hAnsi="Times New Roman" w:cs="Times New Roman"/>
          <w:sz w:val="24"/>
          <w:szCs w:val="24"/>
          <w:lang w:val="en-US"/>
        </w:rPr>
        <w:t>saat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berhenti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mengindikasikan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juga </w:t>
      </w:r>
      <w:proofErr w:type="spellStart"/>
      <w:r w:rsidR="008C6018" w:rsidRPr="00C37AA2">
        <w:rPr>
          <w:rFonts w:ascii="Times New Roman" w:hAnsi="Times New Roman" w:cs="Times New Roman"/>
          <w:sz w:val="24"/>
          <w:szCs w:val="24"/>
          <w:lang w:val="en-US"/>
        </w:rPr>
        <w:t>mendengar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pembicaraan</w:t>
      </w:r>
      <w:proofErr w:type="spellEnd"/>
      <w:r w:rsidR="008C6018" w:rsidRPr="00C37AA2">
        <w:rPr>
          <w:rFonts w:ascii="Times New Roman" w:hAnsi="Times New Roman" w:cs="Times New Roman"/>
          <w:sz w:val="24"/>
          <w:szCs w:val="24"/>
          <w:lang w:val="en-US"/>
        </w:rPr>
        <w:t xml:space="preserve"> murid-murid, </w:t>
      </w:r>
      <w:proofErr w:type="spellStart"/>
      <w:r w:rsidR="008C6018" w:rsidRPr="00C37AA2">
        <w:rPr>
          <w:rFonts w:ascii="Times New Roman" w:hAnsi="Times New Roman" w:cs="Times New Roman"/>
          <w:sz w:val="24"/>
          <w:szCs w:val="24"/>
          <w:lang w:val="en-US"/>
        </w:rPr>
        <w:t>sehingga</w:t>
      </w:r>
      <w:proofErr w:type="spellEnd"/>
      <w:r w:rsidR="008C6018" w:rsidRPr="00C37AA2">
        <w:rPr>
          <w:rFonts w:ascii="Times New Roman" w:hAnsi="Times New Roman" w:cs="Times New Roman"/>
          <w:sz w:val="24"/>
          <w:szCs w:val="24"/>
          <w:lang w:val="en-US"/>
        </w:rPr>
        <w:t xml:space="preserve"> pada </w:t>
      </w:r>
      <w:proofErr w:type="spellStart"/>
      <w:r w:rsidR="008C6018" w:rsidRPr="00C37AA2">
        <w:rPr>
          <w:rFonts w:ascii="Times New Roman" w:hAnsi="Times New Roman" w:cs="Times New Roman"/>
          <w:sz w:val="24"/>
          <w:szCs w:val="24"/>
          <w:lang w:val="en-US"/>
        </w:rPr>
        <w:t>ayat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selanjutnya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memberi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penjelasan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mengenai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percayaan</w:t>
      </w:r>
      <w:proofErr w:type="spellEnd"/>
      <w:r w:rsidR="008C6018" w:rsidRPr="00C37AA2">
        <w:rPr>
          <w:rFonts w:ascii="Times New Roman" w:hAnsi="Times New Roman" w:cs="Times New Roman"/>
          <w:sz w:val="24"/>
          <w:szCs w:val="24"/>
          <w:lang w:val="en-US"/>
        </w:rPr>
        <w:t xml:space="preserve"> murid-murid</w:t>
      </w:r>
      <w:r w:rsidR="002429E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Memperhatikan</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mendengar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secara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aktif</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menjauhkan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penilaian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kritik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berkomunikasi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pemahaman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empatik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menunjukkan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kehangatan</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persahabatan</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wajar</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beralasan</w:t>
      </w:r>
      <w:proofErr w:type="spellEnd"/>
      <w:r w:rsidR="008C6018" w:rsidRPr="00C37AA2">
        <w:rPr>
          <w:rFonts w:ascii="Times New Roman" w:hAnsi="Times New Roman" w:cs="Times New Roman"/>
          <w:sz w:val="24"/>
          <w:szCs w:val="24"/>
          <w:lang w:val="en-US"/>
        </w:rPr>
        <w:t>.</w:t>
      </w:r>
      <w:r w:rsidR="006A0DA0">
        <w:rPr>
          <w:rStyle w:val="FootnoteReference"/>
          <w:rFonts w:ascii="Times New Roman" w:hAnsi="Times New Roman" w:cs="Times New Roman"/>
          <w:sz w:val="24"/>
          <w:szCs w:val="24"/>
          <w:lang w:val="en-US"/>
        </w:rPr>
        <w:footnoteReference w:id="20"/>
      </w:r>
      <w:r w:rsidR="007C31C1">
        <w:rPr>
          <w:rFonts w:ascii="Times New Roman" w:hAnsi="Times New Roman" w:cs="Times New Roman"/>
          <w:sz w:val="24"/>
          <w:szCs w:val="24"/>
          <w:lang w:val="en-US"/>
        </w:rPr>
        <w:t xml:space="preserve"> </w:t>
      </w:r>
      <w:r w:rsidR="008C6018" w:rsidRPr="00C37AA2">
        <w:rPr>
          <w:rFonts w:ascii="Times New Roman" w:hAnsi="Times New Roman" w:cs="Times New Roman"/>
          <w:sz w:val="24"/>
          <w:szCs w:val="24"/>
        </w:rPr>
        <w:t xml:space="preserve">Pada </w:t>
      </w:r>
      <w:proofErr w:type="spellStart"/>
      <w:r w:rsidR="008C6018" w:rsidRPr="00C37AA2">
        <w:rPr>
          <w:rFonts w:ascii="Times New Roman" w:hAnsi="Times New Roman" w:cs="Times New Roman"/>
          <w:sz w:val="24"/>
          <w:szCs w:val="24"/>
        </w:rPr>
        <w:t>saat</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itu</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Yesus</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berada</w:t>
      </w:r>
      <w:proofErr w:type="spellEnd"/>
      <w:r w:rsidR="008C6018" w:rsidRPr="00C37AA2">
        <w:rPr>
          <w:rFonts w:ascii="Times New Roman" w:hAnsi="Times New Roman" w:cs="Times New Roman"/>
          <w:sz w:val="24"/>
          <w:szCs w:val="24"/>
        </w:rPr>
        <w:t xml:space="preserve"> di</w:t>
      </w:r>
      <w:r w:rsidR="007C31C1">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tengah-tengah</w:t>
      </w:r>
      <w:proofErr w:type="spellEnd"/>
      <w:r w:rsidR="008C6018" w:rsidRPr="00C37AA2">
        <w:rPr>
          <w:rFonts w:ascii="Times New Roman" w:hAnsi="Times New Roman" w:cs="Times New Roman"/>
          <w:sz w:val="24"/>
          <w:szCs w:val="24"/>
        </w:rPr>
        <w:t xml:space="preserve"> murid, murid-murid </w:t>
      </w:r>
      <w:proofErr w:type="spellStart"/>
      <w:r w:rsidR="008C6018" w:rsidRPr="00C37AA2">
        <w:rPr>
          <w:rFonts w:ascii="Times New Roman" w:hAnsi="Times New Roman" w:cs="Times New Roman"/>
          <w:sz w:val="24"/>
          <w:szCs w:val="24"/>
        </w:rPr>
        <w:t>tidak</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mengenal</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Yesus</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karena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sesuatu</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menghalangi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mata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mereka</w:t>
      </w:r>
      <w:proofErr w:type="spellEnd"/>
      <w:r w:rsidR="008C6018" w:rsidRPr="00C37AA2">
        <w:rPr>
          <w:rFonts w:ascii="Times New Roman" w:hAnsi="Times New Roman" w:cs="Times New Roman"/>
          <w:sz w:val="24"/>
          <w:szCs w:val="24"/>
        </w:rPr>
        <w:t>.</w:t>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melihat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tetapi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entah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bagaimana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mengenal</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berarti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lastRenderedPageBreak/>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sesuatu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alasan</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dapat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diterangkan</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menyebabkan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mengenal</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w:t>
      </w:r>
      <w:r w:rsidR="006A0DA0">
        <w:rPr>
          <w:rStyle w:val="FootnoteReference"/>
          <w:rFonts w:ascii="Times New Roman" w:hAnsi="Times New Roman" w:cs="Times New Roman"/>
          <w:sz w:val="24"/>
          <w:szCs w:val="24"/>
          <w:lang w:val="en-US"/>
        </w:rPr>
        <w:footnoteReference w:id="21"/>
      </w:r>
      <w:r w:rsidR="007C31C1">
        <w:rPr>
          <w:rFonts w:ascii="Times New Roman" w:hAnsi="Times New Roman" w:cs="Times New Roman"/>
          <w:sz w:val="24"/>
          <w:szCs w:val="24"/>
          <w:lang w:val="en-US"/>
        </w:rPr>
        <w:t xml:space="preserve"> </w:t>
      </w:r>
      <w:r w:rsidR="008C6018" w:rsidRPr="007C31C1">
        <w:rPr>
          <w:rFonts w:ascii="Times New Roman" w:hAnsi="Times New Roman" w:cs="Times New Roman"/>
          <w:sz w:val="24"/>
          <w:szCs w:val="24"/>
        </w:rPr>
        <w:t>Di</w:t>
      </w:r>
      <w:r w:rsidR="00BF56BC" w:rsidRPr="007C31C1">
        <w:rPr>
          <w:rFonts w:ascii="Times New Roman" w:hAnsi="Times New Roman" w:cs="Times New Roman"/>
          <w:sz w:val="24"/>
          <w:szCs w:val="24"/>
          <w:lang w:val="en-US"/>
        </w:rPr>
        <w:t xml:space="preserve"> </w:t>
      </w:r>
      <w:proofErr w:type="spellStart"/>
      <w:r w:rsidR="008C6018" w:rsidRPr="007C31C1">
        <w:rPr>
          <w:rFonts w:ascii="Times New Roman" w:hAnsi="Times New Roman" w:cs="Times New Roman"/>
          <w:sz w:val="24"/>
          <w:szCs w:val="24"/>
        </w:rPr>
        <w:t>tenga</w:t>
      </w:r>
      <w:proofErr w:type="spellEnd"/>
      <w:r w:rsidR="008C6018" w:rsidRPr="007C31C1">
        <w:rPr>
          <w:rFonts w:ascii="Times New Roman" w:hAnsi="Times New Roman" w:cs="Times New Roman"/>
          <w:sz w:val="24"/>
          <w:szCs w:val="24"/>
          <w:lang w:val="en-US"/>
        </w:rPr>
        <w:t>h</w:t>
      </w:r>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jalan</w:t>
      </w:r>
      <w:proofErr w:type="spellEnd"/>
      <w:r w:rsidR="008C6018" w:rsidRPr="007C31C1">
        <w:rPr>
          <w:rFonts w:ascii="Times New Roman" w:hAnsi="Times New Roman" w:cs="Times New Roman"/>
          <w:sz w:val="24"/>
          <w:szCs w:val="24"/>
        </w:rPr>
        <w:t xml:space="preserve"> murid-murid </w:t>
      </w:r>
      <w:proofErr w:type="spellStart"/>
      <w:r w:rsidR="008C6018" w:rsidRPr="007C31C1">
        <w:rPr>
          <w:rFonts w:ascii="Times New Roman" w:hAnsi="Times New Roman" w:cs="Times New Roman"/>
          <w:sz w:val="24"/>
          <w:szCs w:val="24"/>
        </w:rPr>
        <w:t>terus</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bercerita</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atau</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bercakap-cakap</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tentang</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Yesus</w:t>
      </w:r>
      <w:proofErr w:type="spellEnd"/>
      <w:r w:rsid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Yesus</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membuka</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diri</w:t>
      </w:r>
      <w:proofErr w:type="spellEnd"/>
      <w:r w:rsidR="008C6018" w:rsidRPr="007C31C1">
        <w:rPr>
          <w:rFonts w:ascii="Times New Roman" w:hAnsi="Times New Roman" w:cs="Times New Roman"/>
          <w:sz w:val="24"/>
          <w:szCs w:val="24"/>
        </w:rPr>
        <w:t xml:space="preserve"> dan </w:t>
      </w:r>
      <w:proofErr w:type="spellStart"/>
      <w:r w:rsidR="008C6018" w:rsidRPr="007C31C1">
        <w:rPr>
          <w:rFonts w:ascii="Times New Roman" w:hAnsi="Times New Roman" w:cs="Times New Roman"/>
          <w:sz w:val="24"/>
          <w:szCs w:val="24"/>
        </w:rPr>
        <w:t>mau</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merasakan</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perasaan</w:t>
      </w:r>
      <w:proofErr w:type="spellEnd"/>
      <w:r w:rsidR="008C6018" w:rsidRPr="007C31C1">
        <w:rPr>
          <w:rFonts w:ascii="Times New Roman" w:hAnsi="Times New Roman" w:cs="Times New Roman"/>
          <w:sz w:val="24"/>
          <w:szCs w:val="24"/>
        </w:rPr>
        <w:t xml:space="preserve"> yang </w:t>
      </w:r>
      <w:proofErr w:type="spellStart"/>
      <w:r w:rsidR="008C6018" w:rsidRPr="007C31C1">
        <w:rPr>
          <w:rFonts w:ascii="Times New Roman" w:hAnsi="Times New Roman" w:cs="Times New Roman"/>
          <w:sz w:val="24"/>
          <w:szCs w:val="24"/>
        </w:rPr>
        <w:t>sedang</w:t>
      </w:r>
      <w:proofErr w:type="spellEnd"/>
      <w:r w:rsidR="008C6018" w:rsidRPr="007C31C1">
        <w:rPr>
          <w:rFonts w:ascii="Times New Roman" w:hAnsi="Times New Roman" w:cs="Times New Roman"/>
          <w:sz w:val="24"/>
          <w:szCs w:val="24"/>
        </w:rPr>
        <w:t xml:space="preserve"> </w:t>
      </w:r>
      <w:proofErr w:type="spellStart"/>
      <w:r w:rsidR="008C6018" w:rsidRPr="008469C8">
        <w:rPr>
          <w:rFonts w:ascii="Times New Roman" w:hAnsi="Times New Roman" w:cs="Times New Roman"/>
          <w:sz w:val="24"/>
          <w:szCs w:val="24"/>
        </w:rPr>
        <w:t>berke</w:t>
      </w:r>
      <w:r w:rsidR="00CA7DDF" w:rsidRPr="008469C8">
        <w:rPr>
          <w:rFonts w:ascii="Times New Roman" w:hAnsi="Times New Roman" w:cs="Times New Roman"/>
          <w:sz w:val="24"/>
          <w:szCs w:val="24"/>
        </w:rPr>
        <w:t>ca</w:t>
      </w:r>
      <w:r w:rsidR="008C6018" w:rsidRPr="008469C8">
        <w:rPr>
          <w:rFonts w:ascii="Times New Roman" w:hAnsi="Times New Roman" w:cs="Times New Roman"/>
          <w:sz w:val="24"/>
          <w:szCs w:val="24"/>
        </w:rPr>
        <w:t>muk</w:t>
      </w:r>
      <w:proofErr w:type="spellEnd"/>
      <w:r w:rsidR="008C6018" w:rsidRPr="007C31C1">
        <w:rPr>
          <w:rFonts w:ascii="Times New Roman" w:hAnsi="Times New Roman" w:cs="Times New Roman"/>
          <w:sz w:val="24"/>
          <w:szCs w:val="24"/>
        </w:rPr>
        <w:t xml:space="preserve"> di </w:t>
      </w:r>
      <w:proofErr w:type="spellStart"/>
      <w:r w:rsidR="008C6018" w:rsidRPr="007C31C1">
        <w:rPr>
          <w:rFonts w:ascii="Times New Roman" w:hAnsi="Times New Roman" w:cs="Times New Roman"/>
          <w:sz w:val="24"/>
          <w:szCs w:val="24"/>
        </w:rPr>
        <w:t>hati</w:t>
      </w:r>
      <w:proofErr w:type="spellEnd"/>
      <w:r w:rsidR="008C6018" w:rsidRPr="007C31C1">
        <w:rPr>
          <w:rFonts w:ascii="Times New Roman" w:hAnsi="Times New Roman" w:cs="Times New Roman"/>
          <w:sz w:val="24"/>
          <w:szCs w:val="24"/>
        </w:rPr>
        <w:t xml:space="preserve"> murid-murid</w:t>
      </w:r>
      <w:r w:rsid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Yesus</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mendengar</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dengan</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antusias</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percakapan</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mereka</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tanpa</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menyela</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sehingga</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memberi</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kesempatan</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kepada</w:t>
      </w:r>
      <w:proofErr w:type="spellEnd"/>
      <w:r w:rsidR="008C6018" w:rsidRPr="007C31C1">
        <w:rPr>
          <w:rFonts w:ascii="Times New Roman" w:hAnsi="Times New Roman" w:cs="Times New Roman"/>
          <w:sz w:val="24"/>
          <w:szCs w:val="24"/>
        </w:rPr>
        <w:t xml:space="preserve"> murid-murid </w:t>
      </w:r>
      <w:proofErr w:type="spellStart"/>
      <w:r w:rsidR="008C6018" w:rsidRPr="007C31C1">
        <w:rPr>
          <w:rFonts w:ascii="Times New Roman" w:hAnsi="Times New Roman" w:cs="Times New Roman"/>
          <w:sz w:val="24"/>
          <w:szCs w:val="24"/>
        </w:rPr>
        <w:t>untuk</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mencurahkan</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segala</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isi</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hatinya</w:t>
      </w:r>
      <w:proofErr w:type="spellEnd"/>
      <w:r w:rsidR="008C6018" w:rsidRPr="007C31C1">
        <w:rPr>
          <w:rFonts w:ascii="Times New Roman" w:hAnsi="Times New Roman" w:cs="Times New Roman"/>
          <w:sz w:val="24"/>
          <w:szCs w:val="24"/>
        </w:rPr>
        <w:t xml:space="preserve"> dan </w:t>
      </w:r>
      <w:proofErr w:type="spellStart"/>
      <w:r w:rsidR="008C6018" w:rsidRPr="007C31C1">
        <w:rPr>
          <w:rFonts w:ascii="Times New Roman" w:hAnsi="Times New Roman" w:cs="Times New Roman"/>
          <w:sz w:val="24"/>
          <w:szCs w:val="24"/>
        </w:rPr>
        <w:t>beban</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pikirannya</w:t>
      </w:r>
      <w:proofErr w:type="spellEnd"/>
      <w:r w:rsid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Yesus</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mendapat</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informasi</w:t>
      </w:r>
      <w:proofErr w:type="spellEnd"/>
      <w:r w:rsidR="008C6018" w:rsidRPr="007C31C1">
        <w:rPr>
          <w:rFonts w:ascii="Times New Roman" w:hAnsi="Times New Roman" w:cs="Times New Roman"/>
          <w:sz w:val="24"/>
          <w:szCs w:val="24"/>
        </w:rPr>
        <w:t xml:space="preserve"> yang </w:t>
      </w:r>
      <w:proofErr w:type="spellStart"/>
      <w:r w:rsidR="008C6018" w:rsidRPr="007C31C1">
        <w:rPr>
          <w:rFonts w:ascii="Times New Roman" w:hAnsi="Times New Roman" w:cs="Times New Roman"/>
          <w:sz w:val="24"/>
          <w:szCs w:val="24"/>
        </w:rPr>
        <w:t>lengkap</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tentang</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kejadian</w:t>
      </w:r>
      <w:proofErr w:type="spellEnd"/>
      <w:r w:rsidR="008C6018" w:rsidRPr="007C31C1">
        <w:rPr>
          <w:rFonts w:ascii="Times New Roman" w:hAnsi="Times New Roman" w:cs="Times New Roman"/>
          <w:sz w:val="24"/>
          <w:szCs w:val="24"/>
        </w:rPr>
        <w:t xml:space="preserve"> yang </w:t>
      </w:r>
      <w:proofErr w:type="spellStart"/>
      <w:r w:rsidR="008C6018" w:rsidRPr="007C31C1">
        <w:rPr>
          <w:rFonts w:ascii="Times New Roman" w:hAnsi="Times New Roman" w:cs="Times New Roman"/>
          <w:sz w:val="24"/>
          <w:szCs w:val="24"/>
        </w:rPr>
        <w:t>sedang</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terjadi</w:t>
      </w:r>
      <w:proofErr w:type="spellEnd"/>
      <w:r w:rsidR="008C6018" w:rsidRPr="007C31C1">
        <w:rPr>
          <w:rFonts w:ascii="Times New Roman" w:hAnsi="Times New Roman" w:cs="Times New Roman"/>
          <w:sz w:val="24"/>
          <w:szCs w:val="24"/>
        </w:rPr>
        <w:t xml:space="preserve"> dan </w:t>
      </w:r>
      <w:proofErr w:type="spellStart"/>
      <w:r w:rsidR="008C6018" w:rsidRPr="007C31C1">
        <w:rPr>
          <w:rFonts w:ascii="Times New Roman" w:hAnsi="Times New Roman" w:cs="Times New Roman"/>
          <w:sz w:val="24"/>
          <w:szCs w:val="24"/>
        </w:rPr>
        <w:t>respon</w:t>
      </w:r>
      <w:proofErr w:type="spellEnd"/>
      <w:r w:rsidR="008C6018" w:rsidRPr="007C31C1">
        <w:rPr>
          <w:rFonts w:ascii="Times New Roman" w:hAnsi="Times New Roman" w:cs="Times New Roman"/>
          <w:sz w:val="24"/>
          <w:szCs w:val="24"/>
        </w:rPr>
        <w:t xml:space="preserve"> murid-murid </w:t>
      </w:r>
      <w:proofErr w:type="spellStart"/>
      <w:r w:rsidR="008C6018" w:rsidRPr="007C31C1">
        <w:rPr>
          <w:rFonts w:ascii="Times New Roman" w:hAnsi="Times New Roman" w:cs="Times New Roman"/>
          <w:sz w:val="24"/>
          <w:szCs w:val="24"/>
        </w:rPr>
        <w:t>dalam</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menanggapi</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situasi</w:t>
      </w:r>
      <w:proofErr w:type="spellEnd"/>
      <w:r w:rsidR="008C6018" w:rsidRPr="007C31C1">
        <w:rPr>
          <w:rFonts w:ascii="Times New Roman" w:hAnsi="Times New Roman" w:cs="Times New Roman"/>
          <w:sz w:val="24"/>
          <w:szCs w:val="24"/>
        </w:rPr>
        <w:t xml:space="preserve"> </w:t>
      </w:r>
      <w:proofErr w:type="spellStart"/>
      <w:r w:rsidR="008C6018" w:rsidRPr="007C31C1">
        <w:rPr>
          <w:rFonts w:ascii="Times New Roman" w:hAnsi="Times New Roman" w:cs="Times New Roman"/>
          <w:sz w:val="24"/>
          <w:szCs w:val="24"/>
        </w:rPr>
        <w:t>tersebut</w:t>
      </w:r>
      <w:proofErr w:type="spellEnd"/>
      <w:r w:rsidR="008C6018" w:rsidRPr="007C31C1">
        <w:rPr>
          <w:rFonts w:ascii="Times New Roman" w:hAnsi="Times New Roman" w:cs="Times New Roman"/>
          <w:sz w:val="24"/>
          <w:szCs w:val="24"/>
        </w:rPr>
        <w:t xml:space="preserve">. </w:t>
      </w:r>
      <w:bookmarkStart w:id="7" w:name="_Toc143893884"/>
    </w:p>
    <w:p w14:paraId="5FFA39A3" w14:textId="152FBD68" w:rsidR="009044D3" w:rsidRPr="00C37AA2" w:rsidRDefault="00407408" w:rsidP="007C31C1">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Yesus</w:t>
      </w:r>
      <w:proofErr w:type="spellEnd"/>
      <w:r w:rsidR="008C6018" w:rsidRPr="00407408">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bertanya</w:t>
      </w:r>
      <w:bookmarkEnd w:id="7"/>
      <w:proofErr w:type="spellEnd"/>
      <w:r w:rsidR="00BF56BC" w:rsidRPr="00407408">
        <w:rPr>
          <w:rFonts w:ascii="Times New Roman" w:hAnsi="Times New Roman" w:cs="Times New Roman"/>
          <w:sz w:val="24"/>
          <w:szCs w:val="24"/>
          <w:lang w:val="en-US"/>
        </w:rPr>
        <w:t xml:space="preserve"> </w:t>
      </w:r>
      <w:r w:rsidR="007C31C1">
        <w:rPr>
          <w:rFonts w:ascii="Times New Roman" w:hAnsi="Times New Roman" w:cs="Times New Roman"/>
          <w:sz w:val="24"/>
          <w:szCs w:val="24"/>
          <w:lang w:val="en-US"/>
        </w:rPr>
        <w:t>(</w:t>
      </w:r>
      <w:proofErr w:type="spellStart"/>
      <w:r w:rsidR="00BF56BC" w:rsidRPr="00407408">
        <w:rPr>
          <w:rFonts w:ascii="Times New Roman" w:hAnsi="Times New Roman" w:cs="Times New Roman"/>
          <w:sz w:val="24"/>
          <w:szCs w:val="24"/>
          <w:lang w:val="en-US"/>
        </w:rPr>
        <w:t>ayat</w:t>
      </w:r>
      <w:proofErr w:type="spellEnd"/>
      <w:r w:rsidR="00BF56BC" w:rsidRPr="00407408">
        <w:rPr>
          <w:rFonts w:ascii="Times New Roman" w:hAnsi="Times New Roman" w:cs="Times New Roman"/>
          <w:sz w:val="24"/>
          <w:szCs w:val="24"/>
          <w:lang w:val="en-US"/>
        </w:rPr>
        <w:t xml:space="preserve"> 17</w:t>
      </w:r>
      <w:r w:rsidR="007C31C1">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mengajukan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pertanyaan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pertama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mengenai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kesedihan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Tonny</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Tedjo</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menegaskan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pentingnya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pertanyaan</w:t>
      </w:r>
      <w:proofErr w:type="spellEnd"/>
      <w:r w:rsidR="008C6018" w:rsidRPr="00C37AA2">
        <w:rPr>
          <w:rFonts w:ascii="Times New Roman" w:hAnsi="Times New Roman" w:cs="Times New Roman"/>
          <w:sz w:val="24"/>
          <w:szCs w:val="24"/>
          <w:lang w:val="en-US"/>
        </w:rPr>
        <w:t>, “</w:t>
      </w:r>
      <w:proofErr w:type="spellStart"/>
      <w:r w:rsidR="008C6018" w:rsidRPr="00C37AA2">
        <w:rPr>
          <w:rFonts w:ascii="Times New Roman" w:hAnsi="Times New Roman" w:cs="Times New Roman"/>
          <w:sz w:val="24"/>
          <w:szCs w:val="24"/>
          <w:lang w:val="en-US"/>
        </w:rPr>
        <w:t>setelah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mengetahui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kebutuhan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dasar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konseli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dibutuhkan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pertanyaan-pertanyaan</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dapat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menambah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informasi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sehingga</w:t>
      </w:r>
      <w:proofErr w:type="spellEnd"/>
      <w:r w:rsidR="008C6018" w:rsidRPr="00C37AA2">
        <w:rPr>
          <w:rFonts w:ascii="Times New Roman" w:hAnsi="Times New Roman" w:cs="Times New Roman"/>
          <w:sz w:val="24"/>
          <w:szCs w:val="24"/>
          <w:lang w:val="en-US"/>
        </w:rPr>
        <w:t xml:space="preserve"> proses </w:t>
      </w:r>
      <w:proofErr w:type="spellStart"/>
      <w:r w:rsidR="008C6018" w:rsidRPr="00C37AA2">
        <w:rPr>
          <w:rFonts w:ascii="Times New Roman" w:hAnsi="Times New Roman" w:cs="Times New Roman"/>
          <w:sz w:val="24"/>
          <w:szCs w:val="24"/>
          <w:lang w:val="en-US"/>
        </w:rPr>
        <w:t>konseling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berjalan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baik</w:t>
      </w:r>
      <w:proofErr w:type="spellEnd"/>
      <w:r w:rsidR="008C6018" w:rsidRPr="00C37AA2">
        <w:rPr>
          <w:rFonts w:ascii="Times New Roman" w:hAnsi="Times New Roman" w:cs="Times New Roman"/>
          <w:sz w:val="24"/>
          <w:szCs w:val="24"/>
          <w:lang w:val="en-US"/>
        </w:rPr>
        <w:t>.”</w:t>
      </w:r>
      <w:r w:rsidR="00E97BCD">
        <w:rPr>
          <w:rStyle w:val="FootnoteReference"/>
          <w:rFonts w:ascii="Times New Roman" w:hAnsi="Times New Roman" w:cs="Times New Roman"/>
          <w:sz w:val="24"/>
          <w:szCs w:val="24"/>
          <w:lang w:val="en-US"/>
        </w:rPr>
        <w:footnoteReference w:id="22"/>
      </w:r>
      <w:r w:rsidR="00E97BCD"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Pertanyaan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mengandung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unsur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keingintahuan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apa</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sedang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terjadi</w:t>
      </w:r>
      <w:proofErr w:type="spellEnd"/>
      <w:r w:rsidR="008C6018" w:rsidRPr="00C37AA2">
        <w:rPr>
          <w:rFonts w:ascii="Times New Roman" w:hAnsi="Times New Roman" w:cs="Times New Roman"/>
          <w:sz w:val="24"/>
          <w:szCs w:val="24"/>
          <w:lang w:val="en-US"/>
        </w:rPr>
        <w:t xml:space="preserve">. </w:t>
      </w:r>
      <w:bookmarkStart w:id="8" w:name="_Toc143893885"/>
      <w:proofErr w:type="spellStart"/>
      <w:r>
        <w:rPr>
          <w:rFonts w:ascii="Times New Roman" w:hAnsi="Times New Roman" w:cs="Times New Roman"/>
          <w:sz w:val="24"/>
          <w:szCs w:val="24"/>
          <w:lang w:val="en-US"/>
        </w:rPr>
        <w:t>Keempat</w:t>
      </w:r>
      <w:proofErr w:type="spellEnd"/>
      <w:r>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Yesus</w:t>
      </w:r>
      <w:proofErr w:type="spellEnd"/>
      <w:r w:rsidR="008C6018" w:rsidRPr="00407408">
        <w:rPr>
          <w:rFonts w:ascii="Times New Roman" w:hAnsi="Times New Roman" w:cs="Times New Roman"/>
          <w:sz w:val="24"/>
          <w:szCs w:val="24"/>
          <w:lang w:val="en-US"/>
        </w:rPr>
        <w:t xml:space="preserve"> </w:t>
      </w:r>
      <w:r w:rsidR="002219A0" w:rsidRPr="00407408">
        <w:rPr>
          <w:rFonts w:ascii="Times New Roman" w:hAnsi="Times New Roman" w:cs="Times New Roman"/>
          <w:sz w:val="24"/>
          <w:szCs w:val="24"/>
          <w:lang w:val="en-US"/>
        </w:rPr>
        <w:t>d</w:t>
      </w:r>
      <w:r w:rsidR="008C6018" w:rsidRPr="00407408">
        <w:rPr>
          <w:rFonts w:ascii="Times New Roman" w:hAnsi="Times New Roman" w:cs="Times New Roman"/>
          <w:sz w:val="24"/>
          <w:szCs w:val="24"/>
          <w:lang w:val="en-US"/>
        </w:rPr>
        <w:t>iam</w:t>
      </w:r>
      <w:bookmarkEnd w:id="8"/>
      <w:r w:rsidR="007C31C1">
        <w:rPr>
          <w:rFonts w:ascii="Times New Roman" w:hAnsi="Times New Roman" w:cs="Times New Roman"/>
          <w:sz w:val="24"/>
          <w:szCs w:val="24"/>
          <w:lang w:val="en-US"/>
        </w:rPr>
        <w:t xml:space="preserve"> (</w:t>
      </w:r>
      <w:proofErr w:type="spellStart"/>
      <w:r w:rsidR="00E273F7" w:rsidRPr="00407408">
        <w:rPr>
          <w:rFonts w:ascii="Times New Roman" w:hAnsi="Times New Roman" w:cs="Times New Roman"/>
          <w:sz w:val="24"/>
          <w:szCs w:val="24"/>
          <w:lang w:val="en-US"/>
        </w:rPr>
        <w:t>ayat</w:t>
      </w:r>
      <w:proofErr w:type="spellEnd"/>
      <w:r w:rsidR="00E273F7" w:rsidRPr="00407408">
        <w:rPr>
          <w:rFonts w:ascii="Times New Roman" w:hAnsi="Times New Roman" w:cs="Times New Roman"/>
          <w:sz w:val="24"/>
          <w:szCs w:val="24"/>
          <w:lang w:val="en-US"/>
        </w:rPr>
        <w:t xml:space="preserve"> 17b-18</w:t>
      </w:r>
      <w:r w:rsidR="007C31C1">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Secara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eksplisit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dituliskan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r w:rsidR="008C6018" w:rsidRPr="000461C5">
        <w:rPr>
          <w:rFonts w:ascii="Times New Roman" w:hAnsi="Times New Roman" w:cs="Times New Roman"/>
          <w:sz w:val="24"/>
          <w:szCs w:val="24"/>
          <w:lang w:val="en-US"/>
        </w:rPr>
        <w:t>diam</w:t>
      </w:r>
      <w:r w:rsidR="00E273F7">
        <w:rPr>
          <w:rFonts w:ascii="Times New Roman" w:hAnsi="Times New Roman" w:cs="Times New Roman"/>
          <w:sz w:val="24"/>
          <w:szCs w:val="24"/>
          <w:lang w:val="en-US"/>
        </w:rPr>
        <w:t xml:space="preserve">, </w:t>
      </w:r>
      <w:proofErr w:type="spellStart"/>
      <w:r w:rsidR="00E273F7">
        <w:rPr>
          <w:rFonts w:ascii="Times New Roman" w:hAnsi="Times New Roman" w:cs="Times New Roman"/>
          <w:sz w:val="24"/>
          <w:szCs w:val="24"/>
          <w:lang w:val="en-US"/>
        </w:rPr>
        <w:t>namun</w:t>
      </w:r>
      <w:proofErr w:type="spellEnd"/>
      <w:r w:rsidR="00E273F7">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secara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implisit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tersirat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selama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Kleopas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menceritakan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kejadian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hanya</w:t>
      </w:r>
      <w:proofErr w:type="spellEnd"/>
      <w:r w:rsidR="008C6018" w:rsidRPr="00C37AA2">
        <w:rPr>
          <w:rFonts w:ascii="Times New Roman" w:hAnsi="Times New Roman" w:cs="Times New Roman"/>
          <w:sz w:val="24"/>
          <w:szCs w:val="24"/>
          <w:lang w:val="en-US"/>
        </w:rPr>
        <w:t xml:space="preserve"> diam </w:t>
      </w:r>
      <w:proofErr w:type="spellStart"/>
      <w:r w:rsidR="008C6018" w:rsidRPr="00C37AA2">
        <w:rPr>
          <w:rFonts w:ascii="Times New Roman" w:hAnsi="Times New Roman" w:cs="Times New Roman"/>
          <w:sz w:val="24"/>
          <w:szCs w:val="24"/>
          <w:lang w:val="en-US"/>
        </w:rPr>
        <w:t>tanpa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menyela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permbicaraan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perjalanan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Yerusalem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banyak</w:t>
      </w:r>
      <w:proofErr w:type="spellEnd"/>
      <w:r w:rsidR="008C6018" w:rsidRPr="00C37AA2">
        <w:rPr>
          <w:rFonts w:ascii="Times New Roman" w:hAnsi="Times New Roman" w:cs="Times New Roman"/>
          <w:sz w:val="24"/>
          <w:szCs w:val="24"/>
          <w:lang w:val="en-US"/>
        </w:rPr>
        <w:t xml:space="preserve"> diam dan </w:t>
      </w:r>
      <w:proofErr w:type="spellStart"/>
      <w:r w:rsidR="008C6018" w:rsidRPr="00C37AA2">
        <w:rPr>
          <w:rFonts w:ascii="Times New Roman" w:hAnsi="Times New Roman" w:cs="Times New Roman"/>
          <w:sz w:val="24"/>
          <w:szCs w:val="24"/>
          <w:lang w:val="en-US"/>
        </w:rPr>
        <w:t>hanya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mendengar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percakapan</w:t>
      </w:r>
      <w:proofErr w:type="spellEnd"/>
      <w:r w:rsidR="008C6018" w:rsidRPr="00C37AA2">
        <w:rPr>
          <w:rFonts w:ascii="Times New Roman" w:hAnsi="Times New Roman" w:cs="Times New Roman"/>
          <w:sz w:val="24"/>
          <w:szCs w:val="24"/>
          <w:lang w:val="en-US"/>
        </w:rPr>
        <w:t xml:space="preserve"> murid-murid.</w:t>
      </w:r>
      <w:r w:rsidR="009044D3"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Kesempatan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berdiam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inilah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mendengar</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memperhatikan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serta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memberi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waktu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kepada</w:t>
      </w:r>
      <w:proofErr w:type="spellEnd"/>
      <w:r w:rsidR="008C6018" w:rsidRPr="00C37AA2">
        <w:rPr>
          <w:rFonts w:ascii="Times New Roman" w:hAnsi="Times New Roman" w:cs="Times New Roman"/>
          <w:sz w:val="24"/>
          <w:szCs w:val="24"/>
          <w:lang w:val="en-US"/>
        </w:rPr>
        <w:t xml:space="preserve"> murid </w:t>
      </w:r>
      <w:proofErr w:type="spellStart"/>
      <w:r w:rsidR="008C6018" w:rsidRPr="00C37AA2">
        <w:rPr>
          <w:rFonts w:ascii="Times New Roman" w:hAnsi="Times New Roman" w:cs="Times New Roman"/>
          <w:sz w:val="24"/>
          <w:szCs w:val="24"/>
          <w:lang w:val="en-US"/>
        </w:rPr>
        <w:t>untuk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menceritakan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semua</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alami</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rasakan</w:t>
      </w:r>
      <w:proofErr w:type="spellEnd"/>
      <w:r w:rsidR="008C6018" w:rsidRPr="00C37AA2">
        <w:rPr>
          <w:rFonts w:ascii="Times New Roman" w:hAnsi="Times New Roman" w:cs="Times New Roman"/>
          <w:sz w:val="24"/>
          <w:szCs w:val="24"/>
          <w:lang w:val="en-US"/>
        </w:rPr>
        <w:t>.</w:t>
      </w:r>
      <w:bookmarkStart w:id="9" w:name="_Toc143893886"/>
      <w:r w:rsidR="007C31C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Kelima</w:t>
      </w:r>
      <w:proofErr w:type="spellEnd"/>
      <w:r>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Yesus</w:t>
      </w:r>
      <w:proofErr w:type="spellEnd"/>
      <w:r w:rsidR="008C6018" w:rsidRPr="00407408">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bertanya</w:t>
      </w:r>
      <w:proofErr w:type="spellEnd"/>
      <w:r w:rsidR="008C6018" w:rsidRPr="00407408">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lagi</w:t>
      </w:r>
      <w:proofErr w:type="spellEnd"/>
      <w:r w:rsidR="007C31C1">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ayat</w:t>
      </w:r>
      <w:proofErr w:type="spellEnd"/>
      <w:r w:rsidR="008C6018" w:rsidRPr="00407408">
        <w:rPr>
          <w:rFonts w:ascii="Times New Roman" w:hAnsi="Times New Roman" w:cs="Times New Roman"/>
          <w:sz w:val="24"/>
          <w:szCs w:val="24"/>
          <w:lang w:val="en-US"/>
        </w:rPr>
        <w:t xml:space="preserve"> 19</w:t>
      </w:r>
      <w:bookmarkEnd w:id="9"/>
      <w:r w:rsidR="007C31C1">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rPr>
        <w:t>Pertanyaan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Yesus</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kedua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ini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Apakah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itu</w:t>
      </w:r>
      <w:proofErr w:type="spellEnd"/>
      <w:r w:rsidR="008C6018" w:rsidRPr="00C37AA2">
        <w:rPr>
          <w:rFonts w:ascii="Times New Roman" w:hAnsi="Times New Roman" w:cs="Times New Roman"/>
          <w:sz w:val="24"/>
          <w:szCs w:val="24"/>
        </w:rPr>
        <w:t>?”</w:t>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menginginkan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penjelasan</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lebih</w:t>
      </w:r>
      <w:proofErr w:type="spellEnd"/>
      <w:r w:rsidR="008C6018" w:rsidRPr="00C37AA2">
        <w:rPr>
          <w:rFonts w:ascii="Times New Roman" w:hAnsi="Times New Roman" w:cs="Times New Roman"/>
          <w:sz w:val="24"/>
          <w:szCs w:val="24"/>
          <w:lang w:val="en-US"/>
        </w:rPr>
        <w:t xml:space="preserve"> detail </w:t>
      </w:r>
      <w:proofErr w:type="spellStart"/>
      <w:r w:rsidR="008C6018" w:rsidRPr="00C37AA2">
        <w:rPr>
          <w:rFonts w:ascii="Times New Roman" w:hAnsi="Times New Roman" w:cs="Times New Roman"/>
          <w:sz w:val="24"/>
          <w:szCs w:val="24"/>
          <w:lang w:val="en-US"/>
        </w:rPr>
        <w:t>perihal</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persoalan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mendasar</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memuat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muram</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kembali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Emaus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Pertanyaan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tipe</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kedua</w:t>
      </w:r>
      <w:proofErr w:type="spellEnd"/>
      <w:r w:rsidR="008C6018" w:rsidRPr="00C37AA2">
        <w:rPr>
          <w:rFonts w:ascii="Times New Roman" w:hAnsi="Times New Roman" w:cs="Times New Roman"/>
          <w:sz w:val="24"/>
          <w:szCs w:val="24"/>
        </w:rPr>
        <w:t>:</w:t>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yaitu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pertanyaan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terbuka</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menstimulasi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merangsang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konseli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untuk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menceritakan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atau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mengutarakan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isi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hatinya</w:t>
      </w:r>
      <w:proofErr w:type="spellEnd"/>
      <w:r w:rsidR="008C6018" w:rsidRPr="00C37AA2">
        <w:rPr>
          <w:rFonts w:ascii="Times New Roman" w:hAnsi="Times New Roman" w:cs="Times New Roman"/>
          <w:sz w:val="24"/>
          <w:szCs w:val="24"/>
          <w:lang w:val="en-US"/>
        </w:rPr>
        <w:t>.”</w:t>
      </w:r>
      <w:r w:rsidR="00E97BCD">
        <w:rPr>
          <w:rStyle w:val="FootnoteReference"/>
          <w:rFonts w:ascii="Times New Roman" w:hAnsi="Times New Roman" w:cs="Times New Roman"/>
          <w:sz w:val="24"/>
          <w:szCs w:val="24"/>
          <w:lang w:val="en-US"/>
        </w:rPr>
        <w:footnoteReference w:id="23"/>
      </w:r>
      <w:r w:rsidR="007C31C1">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lewat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tiga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hari</w:t>
      </w:r>
      <w:proofErr w:type="spellEnd"/>
      <w:r w:rsidR="008C6018" w:rsidRPr="00C37AA2">
        <w:rPr>
          <w:rFonts w:ascii="Times New Roman" w:hAnsi="Times New Roman" w:cs="Times New Roman"/>
          <w:sz w:val="24"/>
          <w:szCs w:val="24"/>
          <w:lang w:val="en-US"/>
        </w:rPr>
        <w:t xml:space="preserve">, </w:t>
      </w:r>
      <w:proofErr w:type="spellStart"/>
      <w:r w:rsidR="00F63915">
        <w:rPr>
          <w:rFonts w:ascii="Times New Roman" w:hAnsi="Times New Roman" w:cs="Times New Roman"/>
          <w:sz w:val="24"/>
          <w:szCs w:val="24"/>
          <w:lang w:val="en-US"/>
        </w:rPr>
        <w:t>t</w:t>
      </w:r>
      <w:r w:rsidR="008C6018" w:rsidRPr="00C37AA2">
        <w:rPr>
          <w:rFonts w:ascii="Times New Roman" w:hAnsi="Times New Roman" w:cs="Times New Roman"/>
          <w:sz w:val="24"/>
          <w:szCs w:val="24"/>
          <w:lang w:val="en-US"/>
        </w:rPr>
        <w:t>etapi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beberapa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perempuan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kalangan</w:t>
      </w:r>
      <w:proofErr w:type="spellEnd"/>
      <w:r w:rsidR="008C6018" w:rsidRPr="00C37AA2">
        <w:rPr>
          <w:rFonts w:ascii="Times New Roman" w:hAnsi="Times New Roman" w:cs="Times New Roman"/>
          <w:sz w:val="24"/>
          <w:szCs w:val="24"/>
          <w:lang w:val="en-US"/>
        </w:rPr>
        <w:t xml:space="preserve"> kami </w:t>
      </w:r>
      <w:proofErr w:type="spellStart"/>
      <w:r w:rsidR="008C6018" w:rsidRPr="00C37AA2">
        <w:rPr>
          <w:rFonts w:ascii="Times New Roman" w:hAnsi="Times New Roman" w:cs="Times New Roman"/>
          <w:sz w:val="24"/>
          <w:szCs w:val="24"/>
          <w:lang w:val="en-US"/>
        </w:rPr>
        <w:t>telah</w:t>
      </w:r>
      <w:proofErr w:type="spellEnd"/>
      <w:r w:rsidR="008C6018" w:rsidRPr="00C37AA2">
        <w:rPr>
          <w:rFonts w:ascii="Times New Roman" w:hAnsi="Times New Roman" w:cs="Times New Roman"/>
          <w:sz w:val="24"/>
          <w:szCs w:val="24"/>
          <w:lang w:val="en-US"/>
        </w:rPr>
        <w:t xml:space="preserve"> </w:t>
      </w:r>
      <w:proofErr w:type="spellStart"/>
      <w:r w:rsidR="008C6018" w:rsidRPr="007C31C1">
        <w:rPr>
          <w:rFonts w:ascii="Times New Roman" w:hAnsi="Times New Roman" w:cs="Times New Roman"/>
          <w:sz w:val="24"/>
          <w:szCs w:val="24"/>
          <w:lang w:val="en-US"/>
        </w:rPr>
        <w:t>mengejutkan</w:t>
      </w:r>
      <w:proofErr w:type="spellEnd"/>
      <w:r w:rsidR="008C6018" w:rsidRPr="007C31C1">
        <w:rPr>
          <w:rFonts w:ascii="Times New Roman" w:hAnsi="Times New Roman" w:cs="Times New Roman"/>
          <w:sz w:val="24"/>
          <w:szCs w:val="24"/>
          <w:lang w:val="en-US"/>
        </w:rPr>
        <w:t xml:space="preserve"> </w:t>
      </w:r>
      <w:r w:rsidR="008C6018" w:rsidRPr="00C37AA2">
        <w:rPr>
          <w:rFonts w:ascii="Times New Roman" w:hAnsi="Times New Roman" w:cs="Times New Roman"/>
          <w:sz w:val="24"/>
          <w:szCs w:val="24"/>
          <w:lang w:val="en-US"/>
        </w:rPr>
        <w:t>kami: (</w:t>
      </w:r>
      <w:proofErr w:type="spellStart"/>
      <w:r w:rsidR="008C6018" w:rsidRPr="00C37AA2">
        <w:rPr>
          <w:rFonts w:ascii="Times New Roman" w:hAnsi="Times New Roman" w:cs="Times New Roman"/>
          <w:sz w:val="24"/>
          <w:szCs w:val="24"/>
          <w:lang w:val="en-US"/>
        </w:rPr>
        <w:t>ayat</w:t>
      </w:r>
      <w:proofErr w:type="spellEnd"/>
      <w:r w:rsidR="008C6018" w:rsidRPr="00C37AA2">
        <w:rPr>
          <w:rFonts w:ascii="Times New Roman" w:hAnsi="Times New Roman" w:cs="Times New Roman"/>
          <w:sz w:val="24"/>
          <w:szCs w:val="24"/>
          <w:lang w:val="en-US"/>
        </w:rPr>
        <w:t xml:space="preserve"> 22). “Kaya Yunani </w:t>
      </w:r>
      <w:proofErr w:type="spellStart"/>
      <w:r w:rsidR="008C6018" w:rsidRPr="00C37AA2">
        <w:rPr>
          <w:rFonts w:ascii="Times New Roman" w:hAnsi="Times New Roman" w:cs="Times New Roman"/>
          <w:sz w:val="24"/>
          <w:szCs w:val="24"/>
          <w:lang w:val="en-US"/>
        </w:rPr>
        <w:t>untuk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mengejutkan</w:t>
      </w:r>
      <w:proofErr w:type="spellEnd"/>
      <w:r w:rsidR="008C6018" w:rsidRPr="00C37AA2">
        <w:rPr>
          <w:rFonts w:ascii="Times New Roman" w:hAnsi="Times New Roman" w:cs="Times New Roman"/>
          <w:sz w:val="24"/>
          <w:szCs w:val="24"/>
          <w:lang w:val="en-US"/>
        </w:rPr>
        <w:t xml:space="preserve"> kami </w:t>
      </w:r>
      <w:proofErr w:type="spellStart"/>
      <w:r w:rsidR="008C6018" w:rsidRPr="00C37AA2">
        <w:rPr>
          <w:rFonts w:ascii="Times New Roman" w:hAnsi="Times New Roman" w:cs="Times New Roman"/>
          <w:sz w:val="24"/>
          <w:szCs w:val="24"/>
          <w:lang w:val="en-US"/>
        </w:rPr>
        <w:t>disini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menyiratkan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perasaan</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sikap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tercengang-cengang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terheran-heran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serta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terkejut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karena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mengerti</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menduga</w:t>
      </w:r>
      <w:proofErr w:type="spellEnd"/>
      <w:r w:rsidR="008C6018" w:rsidRPr="00C37AA2">
        <w:rPr>
          <w:rFonts w:ascii="Times New Roman" w:hAnsi="Times New Roman" w:cs="Times New Roman"/>
          <w:sz w:val="24"/>
          <w:szCs w:val="24"/>
          <w:lang w:val="en-US"/>
        </w:rPr>
        <w:t>.”</w:t>
      </w:r>
      <w:r w:rsidR="00E97BCD">
        <w:rPr>
          <w:rStyle w:val="FootnoteReference"/>
          <w:rFonts w:ascii="Times New Roman" w:hAnsi="Times New Roman" w:cs="Times New Roman"/>
          <w:sz w:val="24"/>
          <w:szCs w:val="24"/>
          <w:lang w:val="en-US"/>
        </w:rPr>
        <w:footnoteReference w:id="24"/>
      </w:r>
      <w:r w:rsidR="008C6018" w:rsidRPr="00C37AA2">
        <w:rPr>
          <w:rFonts w:ascii="Times New Roman" w:hAnsi="Times New Roman" w:cs="Times New Roman"/>
          <w:sz w:val="24"/>
          <w:szCs w:val="24"/>
          <w:lang w:val="en-US"/>
        </w:rPr>
        <w:t xml:space="preserve"> Perempuan-</w:t>
      </w:r>
      <w:proofErr w:type="spellStart"/>
      <w:r w:rsidR="008C6018" w:rsidRPr="00C37AA2">
        <w:rPr>
          <w:rFonts w:ascii="Times New Roman" w:hAnsi="Times New Roman" w:cs="Times New Roman"/>
          <w:sz w:val="24"/>
          <w:szCs w:val="24"/>
          <w:lang w:val="en-US"/>
        </w:rPr>
        <w:t>perempuan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membawa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berita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kubur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kosong</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mayat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kelihatan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kepada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malaikat</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berkata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hidup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Tetapi</w:t>
      </w:r>
      <w:proofErr w:type="spellEnd"/>
      <w:r w:rsidR="008C6018" w:rsidRPr="00C37AA2">
        <w:rPr>
          <w:rFonts w:ascii="Times New Roman" w:hAnsi="Times New Roman" w:cs="Times New Roman"/>
          <w:sz w:val="24"/>
          <w:szCs w:val="24"/>
          <w:lang w:val="en-US"/>
        </w:rPr>
        <w:t xml:space="preserve"> kami </w:t>
      </w:r>
      <w:proofErr w:type="spellStart"/>
      <w:r w:rsidR="008C6018" w:rsidRPr="00C37AA2">
        <w:rPr>
          <w:rFonts w:ascii="Times New Roman" w:hAnsi="Times New Roman" w:cs="Times New Roman"/>
          <w:sz w:val="24"/>
          <w:szCs w:val="24"/>
          <w:lang w:val="en-US"/>
        </w:rPr>
        <w:t>berpikir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semua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khayalan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belaka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percaya</w:t>
      </w:r>
      <w:proofErr w:type="spellEnd"/>
      <w:r w:rsidR="008C6018" w:rsidRPr="00C37AA2">
        <w:rPr>
          <w:rFonts w:ascii="Times New Roman" w:hAnsi="Times New Roman" w:cs="Times New Roman"/>
          <w:sz w:val="24"/>
          <w:szCs w:val="24"/>
          <w:lang w:val="en-US"/>
        </w:rPr>
        <w:t>.</w:t>
      </w:r>
      <w:bookmarkStart w:id="10" w:name="_Toc143893887"/>
    </w:p>
    <w:p w14:paraId="61596679" w14:textId="13DE70A9" w:rsidR="003B0F7F" w:rsidRDefault="00407408" w:rsidP="007C31C1">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Keenam</w:t>
      </w:r>
      <w:proofErr w:type="spellEnd"/>
      <w:r>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Yesus</w:t>
      </w:r>
      <w:proofErr w:type="spellEnd"/>
      <w:r w:rsidR="008C6018" w:rsidRPr="00407408">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menegur</w:t>
      </w:r>
      <w:bookmarkEnd w:id="10"/>
      <w:proofErr w:type="spellEnd"/>
      <w:r w:rsidR="007C31C1">
        <w:rPr>
          <w:rFonts w:ascii="Times New Roman" w:hAnsi="Times New Roman" w:cs="Times New Roman"/>
          <w:sz w:val="24"/>
          <w:szCs w:val="24"/>
          <w:lang w:val="en-US"/>
        </w:rPr>
        <w:t xml:space="preserve"> (</w:t>
      </w:r>
      <w:proofErr w:type="spellStart"/>
      <w:r w:rsidR="00F665AF" w:rsidRPr="00407408">
        <w:rPr>
          <w:rFonts w:ascii="Times New Roman" w:hAnsi="Times New Roman" w:cs="Times New Roman"/>
          <w:sz w:val="24"/>
          <w:szCs w:val="24"/>
          <w:lang w:val="en-US"/>
        </w:rPr>
        <w:t>ayat</w:t>
      </w:r>
      <w:proofErr w:type="spellEnd"/>
      <w:r w:rsidR="00F665AF" w:rsidRPr="00407408">
        <w:rPr>
          <w:rFonts w:ascii="Times New Roman" w:hAnsi="Times New Roman" w:cs="Times New Roman"/>
          <w:sz w:val="24"/>
          <w:szCs w:val="24"/>
          <w:lang w:val="en-US"/>
        </w:rPr>
        <w:t xml:space="preserve"> 25</w:t>
      </w:r>
      <w:r w:rsidR="007C31C1">
        <w:rPr>
          <w:rFonts w:ascii="Times New Roman" w:hAnsi="Times New Roman" w:cs="Times New Roman"/>
          <w:sz w:val="24"/>
          <w:szCs w:val="24"/>
          <w:lang w:val="en-US"/>
        </w:rPr>
        <w:t xml:space="preserve">). </w:t>
      </w:r>
      <w:r w:rsidR="008C6018" w:rsidRPr="00C37AA2">
        <w:rPr>
          <w:rFonts w:ascii="Times New Roman" w:hAnsi="Times New Roman" w:cs="Times New Roman"/>
          <w:sz w:val="24"/>
          <w:szCs w:val="24"/>
        </w:rPr>
        <w:t xml:space="preserve">Kata </w:t>
      </w:r>
      <w:proofErr w:type="spellStart"/>
      <w:r w:rsidR="008C6018" w:rsidRPr="00C37AA2">
        <w:rPr>
          <w:rFonts w:ascii="Times New Roman" w:hAnsi="Times New Roman" w:cs="Times New Roman"/>
          <w:sz w:val="24"/>
          <w:szCs w:val="24"/>
        </w:rPr>
        <w:t>bodoh</w:t>
      </w:r>
      <w:proofErr w:type="spellEnd"/>
      <w:r w:rsidR="008C6018" w:rsidRPr="00C37AA2">
        <w:rPr>
          <w:rFonts w:ascii="Times New Roman" w:hAnsi="Times New Roman" w:cs="Times New Roman"/>
          <w:sz w:val="24"/>
          <w:szCs w:val="24"/>
        </w:rPr>
        <w:t xml:space="preserve"> “ώ </w:t>
      </w:r>
      <w:proofErr w:type="spellStart"/>
      <w:r w:rsidR="008C6018" w:rsidRPr="00C37AA2">
        <w:rPr>
          <w:rFonts w:ascii="Times New Roman" w:hAnsi="Times New Roman" w:cs="Times New Roman"/>
          <w:sz w:val="24"/>
          <w:szCs w:val="24"/>
        </w:rPr>
        <w:t>ἀνόητος</w:t>
      </w:r>
      <w:proofErr w:type="spellEnd"/>
      <w:r w:rsidR="008C6018" w:rsidRPr="00C37AA2">
        <w:rPr>
          <w:rFonts w:ascii="Times New Roman" w:hAnsi="Times New Roman" w:cs="Times New Roman"/>
          <w:sz w:val="24"/>
          <w:szCs w:val="24"/>
        </w:rPr>
        <w:t>”</w:t>
      </w:r>
      <w:r w:rsidR="00E97BCD">
        <w:rPr>
          <w:rStyle w:val="FootnoteReference"/>
          <w:rFonts w:ascii="Times New Roman" w:hAnsi="Times New Roman" w:cs="Times New Roman"/>
          <w:sz w:val="24"/>
          <w:szCs w:val="24"/>
        </w:rPr>
        <w:footnoteReference w:id="25"/>
      </w:r>
      <w:r w:rsidR="00E97BCD"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artinya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bodoh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ceroboh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sebuah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ungkapan</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mengindikasikan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mereka</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tidak</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memiliki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pertimbangan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atau</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pengertian</w:t>
      </w:r>
      <w:proofErr w:type="spellEnd"/>
      <w:r w:rsidR="008C6018" w:rsidRPr="00C37AA2">
        <w:rPr>
          <w:rFonts w:ascii="Times New Roman" w:hAnsi="Times New Roman" w:cs="Times New Roman"/>
          <w:sz w:val="24"/>
          <w:szCs w:val="24"/>
        </w:rPr>
        <w:t xml:space="preserve"> yang </w:t>
      </w:r>
      <w:proofErr w:type="spellStart"/>
      <w:r w:rsidR="008C6018" w:rsidRPr="00C37AA2">
        <w:rPr>
          <w:rFonts w:ascii="Times New Roman" w:hAnsi="Times New Roman" w:cs="Times New Roman"/>
          <w:sz w:val="24"/>
          <w:szCs w:val="24"/>
        </w:rPr>
        <w:t>benar</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tentang</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penderitaan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Yesus</w:t>
      </w:r>
      <w:proofErr w:type="spellEnd"/>
      <w:r w:rsidR="008C6018" w:rsidRPr="00C37AA2">
        <w:rPr>
          <w:rFonts w:ascii="Times New Roman" w:hAnsi="Times New Roman" w:cs="Times New Roman"/>
          <w:sz w:val="24"/>
          <w:szCs w:val="24"/>
        </w:rPr>
        <w:t>.</w:t>
      </w:r>
      <w:r w:rsidR="008C6018" w:rsidRPr="00C37AA2">
        <w:rPr>
          <w:rFonts w:ascii="Times New Roman" w:hAnsi="Times New Roman" w:cs="Times New Roman"/>
          <w:sz w:val="24"/>
          <w:szCs w:val="24"/>
          <w:lang w:val="en-US"/>
        </w:rPr>
        <w:t xml:space="preserve"> Orang </w:t>
      </w:r>
      <w:proofErr w:type="spellStart"/>
      <w:r w:rsidR="008C6018" w:rsidRPr="00C37AA2">
        <w:rPr>
          <w:rFonts w:ascii="Times New Roman" w:hAnsi="Times New Roman" w:cs="Times New Roman"/>
          <w:sz w:val="24"/>
          <w:szCs w:val="24"/>
          <w:lang w:val="en-US"/>
        </w:rPr>
        <w:t>bodoh</w:t>
      </w:r>
      <w:proofErr w:type="spellEnd"/>
      <w:r w:rsidR="008C6018" w:rsidRPr="00C37AA2">
        <w:rPr>
          <w:rFonts w:ascii="Times New Roman" w:hAnsi="Times New Roman" w:cs="Times New Roman"/>
          <w:sz w:val="24"/>
          <w:szCs w:val="24"/>
          <w:lang w:val="en-US"/>
        </w:rPr>
        <w:t xml:space="preserve">: orang yang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menggunakan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otaknya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untuk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berpikir</w:t>
      </w:r>
      <w:proofErr w:type="spellEnd"/>
      <w:r w:rsidR="008C6018" w:rsidRPr="00C37AA2">
        <w:rPr>
          <w:rFonts w:ascii="Times New Roman" w:hAnsi="Times New Roman" w:cs="Times New Roman"/>
          <w:sz w:val="24"/>
          <w:szCs w:val="24"/>
          <w:lang w:val="en-US"/>
        </w:rPr>
        <w:t xml:space="preserve"> agar </w:t>
      </w:r>
      <w:proofErr w:type="spellStart"/>
      <w:r w:rsidR="008C6018" w:rsidRPr="00C37AA2">
        <w:rPr>
          <w:rFonts w:ascii="Times New Roman" w:hAnsi="Times New Roman" w:cs="Times New Roman"/>
          <w:sz w:val="24"/>
          <w:szCs w:val="24"/>
          <w:lang w:val="en-US"/>
        </w:rPr>
        <w:t>mengerti</w:t>
      </w:r>
      <w:proofErr w:type="spellEnd"/>
      <w:r w:rsidR="008C6018" w:rsidRPr="00C37AA2">
        <w:rPr>
          <w:rFonts w:ascii="Times New Roman" w:hAnsi="Times New Roman" w:cs="Times New Roman"/>
          <w:sz w:val="24"/>
          <w:szCs w:val="24"/>
          <w:lang w:val="en-US"/>
        </w:rPr>
        <w:t xml:space="preserve">. Hal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diungkapkan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selanjutnya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kata-kata </w:t>
      </w:r>
      <w:proofErr w:type="spellStart"/>
      <w:r w:rsidR="008C6018" w:rsidRPr="00C37AA2">
        <w:rPr>
          <w:rFonts w:ascii="Times New Roman" w:hAnsi="Times New Roman" w:cs="Times New Roman"/>
          <w:sz w:val="24"/>
          <w:szCs w:val="24"/>
          <w:lang w:val="en-US"/>
        </w:rPr>
        <w:t>berikut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betapa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lambannya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hatimu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ungkapan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dianggap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sebagai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alat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berpikir</w:t>
      </w:r>
      <w:proofErr w:type="spellEnd"/>
      <w:r w:rsidR="008C6018" w:rsidRPr="00C37AA2">
        <w:rPr>
          <w:rFonts w:ascii="Times New Roman" w:hAnsi="Times New Roman" w:cs="Times New Roman"/>
          <w:sz w:val="24"/>
          <w:szCs w:val="24"/>
          <w:lang w:val="en-US"/>
        </w:rPr>
        <w:t>.</w:t>
      </w:r>
      <w:r w:rsidR="00E97BCD">
        <w:rPr>
          <w:rStyle w:val="FootnoteReference"/>
          <w:rFonts w:ascii="Times New Roman" w:hAnsi="Times New Roman" w:cs="Times New Roman"/>
          <w:sz w:val="24"/>
          <w:szCs w:val="24"/>
          <w:lang w:val="en-US"/>
        </w:rPr>
        <w:footnoteReference w:id="26"/>
      </w:r>
      <w:r w:rsid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rPr>
        <w:t>Alkitab</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terjemahan</w:t>
      </w:r>
      <w:proofErr w:type="spellEnd"/>
      <w:r w:rsidR="008C6018" w:rsidRPr="003207C3">
        <w:rPr>
          <w:rFonts w:ascii="Times New Roman" w:hAnsi="Times New Roman" w:cs="Times New Roman"/>
          <w:sz w:val="24"/>
          <w:szCs w:val="24"/>
        </w:rPr>
        <w:t xml:space="preserve"> ENDE </w:t>
      </w:r>
      <w:proofErr w:type="spellStart"/>
      <w:r w:rsidR="008C6018" w:rsidRPr="003207C3">
        <w:rPr>
          <w:rFonts w:ascii="Times New Roman" w:hAnsi="Times New Roman" w:cs="Times New Roman"/>
          <w:sz w:val="24"/>
          <w:szCs w:val="24"/>
        </w:rPr>
        <w:t>menuliskan</w:t>
      </w:r>
      <w:proofErr w:type="spellEnd"/>
      <w:r w:rsidR="008C6018" w:rsidRPr="003207C3">
        <w:rPr>
          <w:rFonts w:ascii="Times New Roman" w:hAnsi="Times New Roman" w:cs="Times New Roman"/>
          <w:sz w:val="24"/>
          <w:szCs w:val="24"/>
        </w:rPr>
        <w:t xml:space="preserve"> “Jesus</w:t>
      </w:r>
      <w:r w:rsidR="00AF0917">
        <w:rPr>
          <w:rFonts w:ascii="Times New Roman" w:hAnsi="Times New Roman" w:cs="Times New Roman"/>
          <w:sz w:val="24"/>
          <w:szCs w:val="24"/>
        </w:rPr>
        <w:t xml:space="preserve"> </w:t>
      </w:r>
      <w:r w:rsidR="008C6018" w:rsidRPr="003207C3">
        <w:rPr>
          <w:rFonts w:ascii="Times New Roman" w:hAnsi="Times New Roman" w:cs="Times New Roman"/>
          <w:sz w:val="24"/>
          <w:szCs w:val="24"/>
        </w:rPr>
        <w:t xml:space="preserve">pun </w:t>
      </w:r>
      <w:proofErr w:type="spellStart"/>
      <w:r w:rsidR="008C6018" w:rsidRPr="003207C3">
        <w:rPr>
          <w:rFonts w:ascii="Times New Roman" w:hAnsi="Times New Roman" w:cs="Times New Roman"/>
          <w:sz w:val="24"/>
          <w:szCs w:val="24"/>
        </w:rPr>
        <w:t>bersabda</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kepada</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mereka</w:t>
      </w:r>
      <w:proofErr w:type="spellEnd"/>
      <w:r w:rsidR="008C6018" w:rsidRPr="003207C3">
        <w:rPr>
          <w:rFonts w:ascii="Times New Roman" w:hAnsi="Times New Roman" w:cs="Times New Roman"/>
          <w:sz w:val="24"/>
          <w:szCs w:val="24"/>
        </w:rPr>
        <w:t xml:space="preserve">: Hai </w:t>
      </w:r>
      <w:proofErr w:type="spellStart"/>
      <w:r w:rsidR="008C6018" w:rsidRPr="003207C3">
        <w:rPr>
          <w:rFonts w:ascii="Times New Roman" w:hAnsi="Times New Roman" w:cs="Times New Roman"/>
          <w:sz w:val="24"/>
          <w:szCs w:val="24"/>
        </w:rPr>
        <w:t>kamu</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jang</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kurang</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mengerti</w:t>
      </w:r>
      <w:proofErr w:type="spellEnd"/>
      <w:r w:rsidR="008C6018" w:rsidRPr="003207C3">
        <w:rPr>
          <w:rFonts w:ascii="Times New Roman" w:hAnsi="Times New Roman" w:cs="Times New Roman"/>
          <w:sz w:val="24"/>
          <w:szCs w:val="24"/>
        </w:rPr>
        <w:t xml:space="preserve"> dan </w:t>
      </w:r>
      <w:proofErr w:type="spellStart"/>
      <w:r w:rsidR="008C6018" w:rsidRPr="003207C3">
        <w:rPr>
          <w:rFonts w:ascii="Times New Roman" w:hAnsi="Times New Roman" w:cs="Times New Roman"/>
          <w:sz w:val="24"/>
          <w:szCs w:val="24"/>
        </w:rPr>
        <w:t>lambat</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hati</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untuk</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pertjaja</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akan</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sabda</w:t>
      </w:r>
      <w:proofErr w:type="spellEnd"/>
      <w:r w:rsidR="008C6018" w:rsidRPr="003207C3">
        <w:rPr>
          <w:rFonts w:ascii="Times New Roman" w:hAnsi="Times New Roman" w:cs="Times New Roman"/>
          <w:sz w:val="24"/>
          <w:szCs w:val="24"/>
        </w:rPr>
        <w:t xml:space="preserve"> </w:t>
      </w:r>
      <w:proofErr w:type="spellStart"/>
      <w:r w:rsidR="008C6018" w:rsidRPr="003207C3">
        <w:rPr>
          <w:rFonts w:ascii="Times New Roman" w:hAnsi="Times New Roman" w:cs="Times New Roman"/>
          <w:sz w:val="24"/>
          <w:szCs w:val="24"/>
        </w:rPr>
        <w:t>nabi-nabi</w:t>
      </w:r>
      <w:proofErr w:type="spellEnd"/>
      <w:r w:rsidR="008C6018" w:rsidRPr="003207C3">
        <w:rPr>
          <w:rFonts w:ascii="Times New Roman" w:hAnsi="Times New Roman" w:cs="Times New Roman"/>
          <w:sz w:val="24"/>
          <w:szCs w:val="24"/>
        </w:rPr>
        <w:t>!”</w:t>
      </w:r>
      <w:r w:rsidR="00E97BCD">
        <w:rPr>
          <w:rStyle w:val="FootnoteReference"/>
          <w:rFonts w:ascii="Times New Roman" w:hAnsi="Times New Roman" w:cs="Times New Roman"/>
          <w:sz w:val="24"/>
          <w:szCs w:val="24"/>
        </w:rPr>
        <w:footnoteReference w:id="27"/>
      </w:r>
      <w:r w:rsid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lang w:val="en-US"/>
        </w:rPr>
        <w:t>Kristus</w:t>
      </w:r>
      <w:proofErr w:type="spellEnd"/>
      <w:r w:rsidR="008C6018" w:rsidRPr="003207C3">
        <w:rPr>
          <w:rFonts w:ascii="Times New Roman" w:hAnsi="Times New Roman" w:cs="Times New Roman"/>
          <w:sz w:val="24"/>
          <w:szCs w:val="24"/>
          <w:lang w:val="en-US"/>
        </w:rPr>
        <w:t xml:space="preserve"> </w:t>
      </w:r>
      <w:proofErr w:type="spellStart"/>
      <w:r w:rsidR="003207C3">
        <w:rPr>
          <w:rFonts w:ascii="Times New Roman" w:hAnsi="Times New Roman" w:cs="Times New Roman"/>
          <w:sz w:val="24"/>
          <w:szCs w:val="24"/>
          <w:lang w:val="en-US"/>
        </w:rPr>
        <w:t>menegur</w:t>
      </w:r>
      <w:proofErr w:type="spellEnd"/>
      <w:r w:rsidR="003207C3">
        <w:rPr>
          <w:rFonts w:ascii="Times New Roman" w:hAnsi="Times New Roman" w:cs="Times New Roman"/>
          <w:sz w:val="24"/>
          <w:szCs w:val="24"/>
          <w:lang w:val="en-US"/>
        </w:rPr>
        <w:t xml:space="preserve"> </w:t>
      </w:r>
      <w:proofErr w:type="spellStart"/>
      <w:r w:rsidR="003207C3">
        <w:rPr>
          <w:rFonts w:ascii="Times New Roman" w:hAnsi="Times New Roman" w:cs="Times New Roman"/>
          <w:sz w:val="24"/>
          <w:szCs w:val="24"/>
          <w:lang w:val="en-US"/>
        </w:rPr>
        <w:t>dengan</w:t>
      </w:r>
      <w:proofErr w:type="spellEnd"/>
      <w:r w:rsid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lang w:val="en-US"/>
        </w:rPr>
        <w:t>menjelaskan</w:t>
      </w:r>
      <w:proofErr w:type="spellEnd"/>
      <w:r w:rsidR="008C6018" w:rsidRP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lang w:val="en-US"/>
        </w:rPr>
        <w:t>bahwa</w:t>
      </w:r>
      <w:proofErr w:type="spellEnd"/>
      <w:r w:rsidR="008C6018" w:rsidRPr="003207C3">
        <w:rPr>
          <w:rFonts w:ascii="Times New Roman" w:hAnsi="Times New Roman" w:cs="Times New Roman"/>
          <w:sz w:val="24"/>
          <w:szCs w:val="24"/>
          <w:lang w:val="en-US"/>
        </w:rPr>
        <w:t xml:space="preserve"> orang </w:t>
      </w:r>
      <w:proofErr w:type="spellStart"/>
      <w:r w:rsidR="008C6018" w:rsidRPr="003207C3">
        <w:rPr>
          <w:rFonts w:ascii="Times New Roman" w:hAnsi="Times New Roman" w:cs="Times New Roman"/>
          <w:sz w:val="24"/>
          <w:szCs w:val="24"/>
          <w:lang w:val="en-US"/>
        </w:rPr>
        <w:t>bodoh</w:t>
      </w:r>
      <w:proofErr w:type="spellEnd"/>
      <w:r w:rsidR="008C6018" w:rsidRP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lang w:val="en-US"/>
        </w:rPr>
        <w:t>adalah</w:t>
      </w:r>
      <w:proofErr w:type="spellEnd"/>
      <w:r w:rsidR="008C6018" w:rsidRPr="003207C3">
        <w:rPr>
          <w:rFonts w:ascii="Times New Roman" w:hAnsi="Times New Roman" w:cs="Times New Roman"/>
          <w:sz w:val="24"/>
          <w:szCs w:val="24"/>
          <w:lang w:val="en-US"/>
        </w:rPr>
        <w:t xml:space="preserve"> orang yang </w:t>
      </w:r>
      <w:proofErr w:type="spellStart"/>
      <w:r w:rsidR="008C6018" w:rsidRPr="003207C3">
        <w:rPr>
          <w:rFonts w:ascii="Times New Roman" w:hAnsi="Times New Roman" w:cs="Times New Roman"/>
          <w:sz w:val="24"/>
          <w:szCs w:val="24"/>
          <w:lang w:val="en-US"/>
        </w:rPr>
        <w:t>tidak</w:t>
      </w:r>
      <w:proofErr w:type="spellEnd"/>
      <w:r w:rsidR="008C6018" w:rsidRP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lang w:val="en-US"/>
        </w:rPr>
        <w:t>menggunakan</w:t>
      </w:r>
      <w:proofErr w:type="spellEnd"/>
      <w:r w:rsidR="008C6018" w:rsidRP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lang w:val="en-US"/>
        </w:rPr>
        <w:t>hatinya</w:t>
      </w:r>
      <w:proofErr w:type="spellEnd"/>
      <w:r w:rsidR="008C6018" w:rsidRP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lang w:val="en-US"/>
        </w:rPr>
        <w:t>untuk</w:t>
      </w:r>
      <w:proofErr w:type="spellEnd"/>
      <w:r w:rsidR="008C6018" w:rsidRP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lang w:val="en-US"/>
        </w:rPr>
        <w:t>menelaah</w:t>
      </w:r>
      <w:proofErr w:type="spellEnd"/>
      <w:r w:rsidR="008C6018" w:rsidRPr="003207C3">
        <w:rPr>
          <w:rFonts w:ascii="Times New Roman" w:hAnsi="Times New Roman" w:cs="Times New Roman"/>
          <w:sz w:val="24"/>
          <w:szCs w:val="24"/>
          <w:lang w:val="en-US"/>
        </w:rPr>
        <w:t xml:space="preserve"> dan </w:t>
      </w:r>
      <w:proofErr w:type="spellStart"/>
      <w:r w:rsidR="008C6018" w:rsidRPr="003207C3">
        <w:rPr>
          <w:rFonts w:ascii="Times New Roman" w:hAnsi="Times New Roman" w:cs="Times New Roman"/>
          <w:sz w:val="24"/>
          <w:szCs w:val="24"/>
          <w:lang w:val="en-US"/>
        </w:rPr>
        <w:t>lamban</w:t>
      </w:r>
      <w:proofErr w:type="spellEnd"/>
      <w:r w:rsidR="008C6018" w:rsidRP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lang w:val="en-US"/>
        </w:rPr>
        <w:t>dalam</w:t>
      </w:r>
      <w:proofErr w:type="spellEnd"/>
      <w:r w:rsidR="008C6018" w:rsidRP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lang w:val="en-US"/>
        </w:rPr>
        <w:t>menangkap</w:t>
      </w:r>
      <w:proofErr w:type="spellEnd"/>
      <w:r w:rsidR="008C6018" w:rsidRPr="003207C3">
        <w:rPr>
          <w:rFonts w:ascii="Times New Roman" w:hAnsi="Times New Roman" w:cs="Times New Roman"/>
          <w:sz w:val="24"/>
          <w:szCs w:val="24"/>
          <w:lang w:val="en-US"/>
        </w:rPr>
        <w:t xml:space="preserve"> </w:t>
      </w:r>
      <w:proofErr w:type="spellStart"/>
      <w:r w:rsidR="008C6018" w:rsidRPr="003207C3">
        <w:rPr>
          <w:rFonts w:ascii="Times New Roman" w:hAnsi="Times New Roman" w:cs="Times New Roman"/>
          <w:sz w:val="24"/>
          <w:szCs w:val="24"/>
          <w:lang w:val="en-US"/>
        </w:rPr>
        <w:t>Firman</w:t>
      </w:r>
      <w:proofErr w:type="spellEnd"/>
      <w:r w:rsidR="008C6018" w:rsidRPr="003207C3">
        <w:rPr>
          <w:rFonts w:ascii="Times New Roman" w:hAnsi="Times New Roman" w:cs="Times New Roman"/>
          <w:sz w:val="24"/>
          <w:szCs w:val="24"/>
          <w:lang w:val="en-US"/>
        </w:rPr>
        <w:t xml:space="preserve"> </w:t>
      </w:r>
      <w:r w:rsidR="008C6018" w:rsidRPr="003207C3">
        <w:rPr>
          <w:rFonts w:ascii="Times New Roman" w:hAnsi="Times New Roman" w:cs="Times New Roman"/>
          <w:sz w:val="24"/>
          <w:szCs w:val="24"/>
          <w:lang w:val="en-US"/>
        </w:rPr>
        <w:lastRenderedPageBreak/>
        <w:t>Allah.</w:t>
      </w:r>
      <w:r w:rsidR="007C31C1">
        <w:rPr>
          <w:rFonts w:ascii="Times New Roman" w:hAnsi="Times New Roman" w:cs="Times New Roman"/>
          <w:sz w:val="24"/>
          <w:szCs w:val="24"/>
          <w:lang w:val="en-US"/>
        </w:rPr>
        <w:t xml:space="preserve"> </w:t>
      </w:r>
      <w:bookmarkStart w:id="11" w:name="_Toc143893888"/>
      <w:r w:rsidR="007C31C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Ketujuh</w:t>
      </w:r>
      <w:proofErr w:type="spellEnd"/>
      <w:r>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Distorsi</w:t>
      </w:r>
      <w:proofErr w:type="spellEnd"/>
      <w:r w:rsidR="008C6018" w:rsidRPr="00407408">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Kognitif</w:t>
      </w:r>
      <w:bookmarkEnd w:id="11"/>
      <w:proofErr w:type="spellEnd"/>
      <w:r w:rsidR="007C31C1">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Teguran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keras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menyentuh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distorsi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kognitif</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Artinya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masalah</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dialami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konseli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dapat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merupakan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akibat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pikiran-pikiran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sikap-sikap</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keyakinan-keyakinan</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irasional</w:t>
      </w:r>
      <w:proofErr w:type="spellEnd"/>
      <w:r w:rsidR="008C6018" w:rsidRPr="00C37AA2">
        <w:rPr>
          <w:rFonts w:ascii="Times New Roman" w:hAnsi="Times New Roman" w:cs="Times New Roman"/>
          <w:sz w:val="24"/>
          <w:szCs w:val="24"/>
          <w:lang w:val="en-US"/>
        </w:rPr>
        <w:t>.”</w:t>
      </w:r>
      <w:r w:rsidR="00F46261">
        <w:rPr>
          <w:rStyle w:val="FootnoteReference"/>
          <w:rFonts w:ascii="Times New Roman" w:hAnsi="Times New Roman" w:cs="Times New Roman"/>
          <w:sz w:val="24"/>
          <w:szCs w:val="24"/>
          <w:lang w:val="en-US"/>
        </w:rPr>
        <w:footnoteReference w:id="28"/>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Distorsi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kognitif</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merupakan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sumber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masalah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banyak</w:t>
      </w:r>
      <w:proofErr w:type="spellEnd"/>
      <w:r w:rsidR="008C6018" w:rsidRPr="00C37AA2">
        <w:rPr>
          <w:rFonts w:ascii="Times New Roman" w:hAnsi="Times New Roman" w:cs="Times New Roman"/>
          <w:sz w:val="24"/>
          <w:szCs w:val="24"/>
          <w:lang w:val="en-US"/>
        </w:rPr>
        <w:t xml:space="preserve"> orang. Ketika </w:t>
      </w:r>
      <w:proofErr w:type="spellStart"/>
      <w:r w:rsidR="008C6018" w:rsidRPr="00C37AA2">
        <w:rPr>
          <w:rFonts w:ascii="Times New Roman" w:hAnsi="Times New Roman" w:cs="Times New Roman"/>
          <w:sz w:val="24"/>
          <w:szCs w:val="24"/>
          <w:lang w:val="en-US"/>
        </w:rPr>
        <w:t>seseorang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menghadapi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masalah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tanpa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penyaringan</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penyelidikan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seksama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bertindak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cepat</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negatif</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Demikian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halnya</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terjadi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murid-murid, </w:t>
      </w:r>
      <w:proofErr w:type="spellStart"/>
      <w:r w:rsidR="008C6018" w:rsidRPr="00C37AA2">
        <w:rPr>
          <w:rFonts w:ascii="Times New Roman" w:hAnsi="Times New Roman" w:cs="Times New Roman"/>
          <w:sz w:val="24"/>
          <w:szCs w:val="24"/>
          <w:lang w:val="en-US"/>
        </w:rPr>
        <w:t>berpikir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negatif</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sehingga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Firman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Tuhan</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pernah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didengar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menjadi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sirna</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melupakannya</w:t>
      </w:r>
      <w:proofErr w:type="spellEnd"/>
      <w:r w:rsidR="008C6018" w:rsidRPr="00C37AA2">
        <w:rPr>
          <w:rFonts w:ascii="Times New Roman" w:hAnsi="Times New Roman" w:cs="Times New Roman"/>
          <w:sz w:val="24"/>
          <w:szCs w:val="24"/>
          <w:lang w:val="en-US"/>
        </w:rPr>
        <w:t>.</w:t>
      </w:r>
      <w:bookmarkStart w:id="12" w:name="_Toc143893889"/>
    </w:p>
    <w:p w14:paraId="6F459E8C" w14:textId="43EECF33" w:rsidR="00C93B57" w:rsidRDefault="00407408" w:rsidP="00F63915">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Kedelapan</w:t>
      </w:r>
      <w:proofErr w:type="spellEnd"/>
      <w:r>
        <w:rPr>
          <w:rFonts w:ascii="Times New Roman" w:hAnsi="Times New Roman" w:cs="Times New Roman"/>
          <w:sz w:val="24"/>
          <w:szCs w:val="24"/>
          <w:lang w:val="en-US"/>
        </w:rPr>
        <w:t xml:space="preserve">, </w:t>
      </w:r>
      <w:proofErr w:type="spellStart"/>
      <w:r w:rsidR="008270D4">
        <w:rPr>
          <w:rFonts w:ascii="Times New Roman" w:hAnsi="Times New Roman" w:cs="Times New Roman"/>
          <w:sz w:val="24"/>
          <w:szCs w:val="24"/>
          <w:lang w:val="en-US"/>
        </w:rPr>
        <w:t>p</w:t>
      </w:r>
      <w:r w:rsidR="008C6018" w:rsidRPr="00407408">
        <w:rPr>
          <w:rFonts w:ascii="Times New Roman" w:hAnsi="Times New Roman" w:cs="Times New Roman"/>
          <w:sz w:val="24"/>
          <w:szCs w:val="24"/>
          <w:lang w:val="en-US"/>
        </w:rPr>
        <w:t>emahaman</w:t>
      </w:r>
      <w:proofErr w:type="spellEnd"/>
      <w:r w:rsidR="008C6018" w:rsidRPr="00407408">
        <w:rPr>
          <w:rFonts w:ascii="Times New Roman" w:hAnsi="Times New Roman" w:cs="Times New Roman"/>
          <w:sz w:val="24"/>
          <w:szCs w:val="24"/>
          <w:lang w:val="en-US"/>
        </w:rPr>
        <w:t xml:space="preserve"> </w:t>
      </w:r>
      <w:bookmarkEnd w:id="12"/>
      <w:r w:rsidR="008270D4">
        <w:rPr>
          <w:rFonts w:ascii="Times New Roman" w:hAnsi="Times New Roman" w:cs="Times New Roman"/>
          <w:sz w:val="24"/>
          <w:szCs w:val="24"/>
          <w:lang w:val="en-US"/>
        </w:rPr>
        <w:t>(</w:t>
      </w:r>
      <w:proofErr w:type="spellStart"/>
      <w:r w:rsidR="00666E30" w:rsidRPr="00407408">
        <w:rPr>
          <w:rFonts w:ascii="Times New Roman" w:hAnsi="Times New Roman" w:cs="Times New Roman"/>
          <w:sz w:val="24"/>
          <w:szCs w:val="24"/>
          <w:lang w:val="en-US"/>
        </w:rPr>
        <w:t>ayat</w:t>
      </w:r>
      <w:proofErr w:type="spellEnd"/>
      <w:r w:rsidR="00666E30" w:rsidRPr="00407408">
        <w:rPr>
          <w:rFonts w:ascii="Times New Roman" w:hAnsi="Times New Roman" w:cs="Times New Roman"/>
          <w:sz w:val="24"/>
          <w:szCs w:val="24"/>
          <w:lang w:val="en-US"/>
        </w:rPr>
        <w:t xml:space="preserve"> 25-26</w:t>
      </w:r>
      <w:r w:rsidR="008270D4">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benar-benar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Mesias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Kematian</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kebangkitanNya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sama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sekali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bukan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menghilangkan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harapan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justru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merupakan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fondasi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bagi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pengharapan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umatNya</w:t>
      </w:r>
      <w:proofErr w:type="spellEnd"/>
      <w:r w:rsidR="008C6018" w:rsidRPr="00C37AA2">
        <w:rPr>
          <w:rFonts w:ascii="Times New Roman" w:hAnsi="Times New Roman" w:cs="Times New Roman"/>
          <w:sz w:val="24"/>
          <w:szCs w:val="24"/>
          <w:lang w:val="en-US"/>
        </w:rPr>
        <w:t>.</w:t>
      </w:r>
      <w:r w:rsidR="003B0F7F" w:rsidRPr="00C37AA2">
        <w:rPr>
          <w:rFonts w:ascii="Times New Roman" w:hAnsi="Times New Roman" w:cs="Times New Roman"/>
          <w:sz w:val="24"/>
          <w:szCs w:val="24"/>
          <w:lang w:val="en-US"/>
        </w:rPr>
        <w:t xml:space="preserve"> </w:t>
      </w:r>
      <w:r w:rsidR="008C6018" w:rsidRPr="00C37AA2">
        <w:rPr>
          <w:rFonts w:ascii="Times New Roman" w:hAnsi="Times New Roman" w:cs="Times New Roman"/>
          <w:sz w:val="24"/>
          <w:szCs w:val="24"/>
          <w:lang w:val="en-US"/>
        </w:rPr>
        <w:t xml:space="preserve"> </w:t>
      </w:r>
      <w:proofErr w:type="spellStart"/>
      <w:r w:rsidR="00666E30">
        <w:rPr>
          <w:rFonts w:ascii="Times New Roman" w:hAnsi="Times New Roman" w:cs="Times New Roman"/>
          <w:sz w:val="24"/>
          <w:szCs w:val="24"/>
          <w:lang w:val="en-US"/>
        </w:rPr>
        <w:t>P</w:t>
      </w:r>
      <w:r w:rsidR="008C6018" w:rsidRPr="00C37AA2">
        <w:rPr>
          <w:rFonts w:ascii="Times New Roman" w:hAnsi="Times New Roman" w:cs="Times New Roman"/>
          <w:sz w:val="24"/>
          <w:szCs w:val="24"/>
          <w:lang w:val="en-US"/>
        </w:rPr>
        <w:t>emahaman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isi</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dimaksud</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Kristus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menjelaskan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kebenaran-kebenaran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Firman</w:t>
      </w:r>
      <w:proofErr w:type="spellEnd"/>
      <w:r w:rsidR="008C6018" w:rsidRPr="00C37AA2">
        <w:rPr>
          <w:rFonts w:ascii="Times New Roman" w:hAnsi="Times New Roman" w:cs="Times New Roman"/>
          <w:sz w:val="24"/>
          <w:szCs w:val="24"/>
          <w:lang w:val="en-US"/>
        </w:rPr>
        <w:t xml:space="preserve"> Allah </w:t>
      </w:r>
      <w:proofErr w:type="spellStart"/>
      <w:r w:rsidR="008C6018" w:rsidRPr="00C37AA2">
        <w:rPr>
          <w:rFonts w:ascii="Times New Roman" w:hAnsi="Times New Roman" w:cs="Times New Roman"/>
          <w:sz w:val="24"/>
          <w:szCs w:val="24"/>
          <w:lang w:val="en-US"/>
        </w:rPr>
        <w:t>apa</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sesungguhnya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terjadi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diriNya</w:t>
      </w:r>
      <w:proofErr w:type="spellEnd"/>
      <w:r w:rsidR="008C6018"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Susabda</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menegaskan</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bahwa</w:t>
      </w:r>
      <w:proofErr w:type="spellEnd"/>
      <w:r w:rsidR="00666E30" w:rsidRPr="00C37AA2">
        <w:rPr>
          <w:rFonts w:ascii="Times New Roman" w:hAnsi="Times New Roman" w:cs="Times New Roman"/>
          <w:sz w:val="24"/>
          <w:szCs w:val="24"/>
          <w:lang w:val="en-US"/>
        </w:rPr>
        <w:t xml:space="preserve">, “Understanding </w:t>
      </w:r>
      <w:proofErr w:type="spellStart"/>
      <w:r w:rsidR="00666E30" w:rsidRPr="00C37AA2">
        <w:rPr>
          <w:rFonts w:ascii="Times New Roman" w:hAnsi="Times New Roman" w:cs="Times New Roman"/>
          <w:sz w:val="24"/>
          <w:szCs w:val="24"/>
          <w:lang w:val="en-US"/>
        </w:rPr>
        <w:t>tidak</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membuat</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seorang</w:t>
      </w:r>
      <w:proofErr w:type="spellEnd"/>
      <w:r w:rsidR="00666E30" w:rsidRPr="00C37AA2">
        <w:rPr>
          <w:rFonts w:ascii="Times New Roman" w:hAnsi="Times New Roman" w:cs="Times New Roman"/>
          <w:sz w:val="24"/>
          <w:szCs w:val="24"/>
          <w:lang w:val="en-US"/>
        </w:rPr>
        <w:t xml:space="preserve"> hamba </w:t>
      </w:r>
      <w:proofErr w:type="spellStart"/>
      <w:r w:rsidR="00666E30" w:rsidRPr="00C37AA2">
        <w:rPr>
          <w:rFonts w:ascii="Times New Roman" w:hAnsi="Times New Roman" w:cs="Times New Roman"/>
          <w:sz w:val="24"/>
          <w:szCs w:val="24"/>
          <w:lang w:val="en-US"/>
        </w:rPr>
        <w:t>Tuhan</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mengorbankan</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kebenaran-kebenaran</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Firman</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Tuhan</w:t>
      </w:r>
      <w:proofErr w:type="spellEnd"/>
      <w:r w:rsidR="00666E30" w:rsidRPr="00C37AA2">
        <w:rPr>
          <w:rFonts w:ascii="Times New Roman" w:hAnsi="Times New Roman" w:cs="Times New Roman"/>
          <w:sz w:val="24"/>
          <w:szCs w:val="24"/>
          <w:lang w:val="en-US"/>
        </w:rPr>
        <w:t xml:space="preserve"> yang </w:t>
      </w:r>
      <w:proofErr w:type="spellStart"/>
      <w:r w:rsidR="00666E30" w:rsidRPr="00C37AA2">
        <w:rPr>
          <w:rFonts w:ascii="Times New Roman" w:hAnsi="Times New Roman" w:cs="Times New Roman"/>
          <w:sz w:val="24"/>
          <w:szCs w:val="24"/>
          <w:lang w:val="en-US"/>
        </w:rPr>
        <w:t>ia</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kenal</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apalagi</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menetralisir</w:t>
      </w:r>
      <w:proofErr w:type="spellEnd"/>
      <w:r w:rsidR="00666E30" w:rsidRPr="00C37AA2">
        <w:rPr>
          <w:rFonts w:ascii="Times New Roman" w:hAnsi="Times New Roman" w:cs="Times New Roman"/>
          <w:sz w:val="24"/>
          <w:szCs w:val="24"/>
          <w:lang w:val="en-US"/>
        </w:rPr>
        <w:t xml:space="preserve"> dan </w:t>
      </w:r>
      <w:proofErr w:type="spellStart"/>
      <w:r w:rsidR="00666E30" w:rsidRPr="00C37AA2">
        <w:rPr>
          <w:rFonts w:ascii="Times New Roman" w:hAnsi="Times New Roman" w:cs="Times New Roman"/>
          <w:sz w:val="24"/>
          <w:szCs w:val="24"/>
          <w:lang w:val="en-US"/>
        </w:rPr>
        <w:t>membenarkan</w:t>
      </w:r>
      <w:proofErr w:type="spellEnd"/>
      <w:r w:rsidR="00666E30" w:rsidRPr="00C37AA2">
        <w:rPr>
          <w:rFonts w:ascii="Times New Roman" w:hAnsi="Times New Roman" w:cs="Times New Roman"/>
          <w:sz w:val="24"/>
          <w:szCs w:val="24"/>
          <w:lang w:val="en-US"/>
        </w:rPr>
        <w:t xml:space="preserve"> dosa-dosa </w:t>
      </w:r>
      <w:proofErr w:type="spellStart"/>
      <w:r w:rsidR="00666E30" w:rsidRPr="00C37AA2">
        <w:rPr>
          <w:rFonts w:ascii="Times New Roman" w:hAnsi="Times New Roman" w:cs="Times New Roman"/>
          <w:sz w:val="24"/>
          <w:szCs w:val="24"/>
          <w:lang w:val="en-US"/>
        </w:rPr>
        <w:t>konselinya</w:t>
      </w:r>
      <w:proofErr w:type="spellEnd"/>
      <w:r w:rsidR="00666E30" w:rsidRPr="00C37AA2">
        <w:rPr>
          <w:rFonts w:ascii="Times New Roman" w:hAnsi="Times New Roman" w:cs="Times New Roman"/>
          <w:sz w:val="24"/>
          <w:szCs w:val="24"/>
          <w:lang w:val="en-US"/>
        </w:rPr>
        <w:t xml:space="preserve">. Kita </w:t>
      </w:r>
      <w:proofErr w:type="spellStart"/>
      <w:r w:rsidR="00666E30" w:rsidRPr="00C37AA2">
        <w:rPr>
          <w:rFonts w:ascii="Times New Roman" w:hAnsi="Times New Roman" w:cs="Times New Roman"/>
          <w:sz w:val="24"/>
          <w:szCs w:val="24"/>
          <w:lang w:val="en-US"/>
        </w:rPr>
        <w:t>percaya</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bahwa</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disamping</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latihan</w:t>
      </w:r>
      <w:proofErr w:type="spellEnd"/>
      <w:r w:rsidR="00666E30" w:rsidRPr="00C37AA2">
        <w:rPr>
          <w:rFonts w:ascii="Times New Roman" w:hAnsi="Times New Roman" w:cs="Times New Roman"/>
          <w:sz w:val="24"/>
          <w:szCs w:val="24"/>
          <w:lang w:val="en-US"/>
        </w:rPr>
        <w:t xml:space="preserve"> dan </w:t>
      </w:r>
      <w:proofErr w:type="spellStart"/>
      <w:r w:rsidR="00666E30" w:rsidRPr="00C37AA2">
        <w:rPr>
          <w:rFonts w:ascii="Times New Roman" w:hAnsi="Times New Roman" w:cs="Times New Roman"/>
          <w:sz w:val="24"/>
          <w:szCs w:val="24"/>
          <w:lang w:val="en-US"/>
        </w:rPr>
        <w:t>pengalaman</w:t>
      </w:r>
      <w:proofErr w:type="spellEnd"/>
      <w:r w:rsidR="00666E30" w:rsidRPr="00C37AA2">
        <w:rPr>
          <w:rFonts w:ascii="Times New Roman" w:hAnsi="Times New Roman" w:cs="Times New Roman"/>
          <w:sz w:val="24"/>
          <w:szCs w:val="24"/>
          <w:lang w:val="en-US"/>
        </w:rPr>
        <w:t xml:space="preserve">, </w:t>
      </w:r>
      <w:r w:rsidR="00666E30" w:rsidRPr="00F63915">
        <w:rPr>
          <w:rFonts w:ascii="Times New Roman" w:hAnsi="Times New Roman" w:cs="Times New Roman"/>
          <w:i/>
          <w:iCs/>
          <w:sz w:val="24"/>
          <w:szCs w:val="24"/>
          <w:lang w:val="en-US"/>
        </w:rPr>
        <w:t>condu</w:t>
      </w:r>
      <w:r w:rsidR="00F63915" w:rsidRPr="00F63915">
        <w:rPr>
          <w:rFonts w:ascii="Times New Roman" w:hAnsi="Times New Roman" w:cs="Times New Roman"/>
          <w:i/>
          <w:iCs/>
          <w:sz w:val="24"/>
          <w:szCs w:val="24"/>
          <w:lang w:val="en-US"/>
        </w:rPr>
        <w:t>c</w:t>
      </w:r>
      <w:r w:rsidR="00666E30" w:rsidRPr="00F63915">
        <w:rPr>
          <w:rFonts w:ascii="Times New Roman" w:hAnsi="Times New Roman" w:cs="Times New Roman"/>
          <w:i/>
          <w:iCs/>
          <w:sz w:val="24"/>
          <w:szCs w:val="24"/>
          <w:lang w:val="en-US"/>
        </w:rPr>
        <w:t>tive atmosphere</w:t>
      </w:r>
      <w:r w:rsidR="00666E30" w:rsidRPr="00C37AA2">
        <w:rPr>
          <w:rFonts w:ascii="Times New Roman" w:hAnsi="Times New Roman" w:cs="Times New Roman"/>
          <w:sz w:val="24"/>
          <w:szCs w:val="24"/>
          <w:lang w:val="en-US"/>
        </w:rPr>
        <w:t xml:space="preserve"> yang </w:t>
      </w:r>
      <w:proofErr w:type="spellStart"/>
      <w:r w:rsidR="00666E30" w:rsidRPr="00C37AA2">
        <w:rPr>
          <w:rFonts w:ascii="Times New Roman" w:hAnsi="Times New Roman" w:cs="Times New Roman"/>
          <w:sz w:val="24"/>
          <w:szCs w:val="24"/>
          <w:lang w:val="en-US"/>
        </w:rPr>
        <w:t>sejati</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hanya</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bisa</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diciptakan</w:t>
      </w:r>
      <w:proofErr w:type="spellEnd"/>
      <w:r w:rsidR="00666E30" w:rsidRPr="00C37AA2">
        <w:rPr>
          <w:rFonts w:ascii="Times New Roman" w:hAnsi="Times New Roman" w:cs="Times New Roman"/>
          <w:sz w:val="24"/>
          <w:szCs w:val="24"/>
          <w:lang w:val="en-US"/>
        </w:rPr>
        <w:t xml:space="preserve"> oleh </w:t>
      </w:r>
      <w:proofErr w:type="spellStart"/>
      <w:r w:rsidR="00666E30" w:rsidRPr="00C37AA2">
        <w:rPr>
          <w:rFonts w:ascii="Times New Roman" w:hAnsi="Times New Roman" w:cs="Times New Roman"/>
          <w:sz w:val="24"/>
          <w:szCs w:val="24"/>
          <w:lang w:val="en-US"/>
        </w:rPr>
        <w:t>konselor</w:t>
      </w:r>
      <w:proofErr w:type="spellEnd"/>
      <w:r w:rsidR="00666E30" w:rsidRPr="00C37AA2">
        <w:rPr>
          <w:rFonts w:ascii="Times New Roman" w:hAnsi="Times New Roman" w:cs="Times New Roman"/>
          <w:sz w:val="24"/>
          <w:szCs w:val="24"/>
          <w:lang w:val="en-US"/>
        </w:rPr>
        <w:t xml:space="preserve"> yang </w:t>
      </w:r>
      <w:proofErr w:type="spellStart"/>
      <w:r w:rsidR="00666E30" w:rsidRPr="00C37AA2">
        <w:rPr>
          <w:rFonts w:ascii="Times New Roman" w:hAnsi="Times New Roman" w:cs="Times New Roman"/>
          <w:sz w:val="24"/>
          <w:szCs w:val="24"/>
          <w:lang w:val="en-US"/>
        </w:rPr>
        <w:t>memiliki</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kasih</w:t>
      </w:r>
      <w:proofErr w:type="spellEnd"/>
      <w:r w:rsidR="00666E30" w:rsidRPr="00C37AA2">
        <w:rPr>
          <w:rFonts w:ascii="Times New Roman" w:hAnsi="Times New Roman" w:cs="Times New Roman"/>
          <w:sz w:val="24"/>
          <w:szCs w:val="24"/>
          <w:lang w:val="en-US"/>
        </w:rPr>
        <w:t xml:space="preserve"> agape dan yang </w:t>
      </w:r>
      <w:proofErr w:type="spellStart"/>
      <w:r w:rsidR="00666E30" w:rsidRPr="00C37AA2">
        <w:rPr>
          <w:rFonts w:ascii="Times New Roman" w:hAnsi="Times New Roman" w:cs="Times New Roman"/>
          <w:sz w:val="24"/>
          <w:szCs w:val="24"/>
          <w:lang w:val="en-US"/>
        </w:rPr>
        <w:t>benar-benar</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mengenal</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kebenaran-kebenaran</w:t>
      </w:r>
      <w:proofErr w:type="spellEnd"/>
      <w:r w:rsidR="00666E30" w:rsidRPr="00C37AA2">
        <w:rPr>
          <w:rFonts w:ascii="Times New Roman" w:hAnsi="Times New Roman" w:cs="Times New Roman"/>
          <w:sz w:val="24"/>
          <w:szCs w:val="24"/>
          <w:lang w:val="en-US"/>
        </w:rPr>
        <w:t xml:space="preserve"> </w:t>
      </w:r>
      <w:proofErr w:type="spellStart"/>
      <w:r w:rsidR="00666E30" w:rsidRPr="00C37AA2">
        <w:rPr>
          <w:rFonts w:ascii="Times New Roman" w:hAnsi="Times New Roman" w:cs="Times New Roman"/>
          <w:sz w:val="24"/>
          <w:szCs w:val="24"/>
          <w:lang w:val="en-US"/>
        </w:rPr>
        <w:t>Firman</w:t>
      </w:r>
      <w:proofErr w:type="spellEnd"/>
      <w:r w:rsidR="00666E30" w:rsidRPr="00C37AA2">
        <w:rPr>
          <w:rFonts w:ascii="Times New Roman" w:hAnsi="Times New Roman" w:cs="Times New Roman"/>
          <w:sz w:val="24"/>
          <w:szCs w:val="24"/>
          <w:lang w:val="en-US"/>
        </w:rPr>
        <w:t xml:space="preserve"> Allah.</w:t>
      </w:r>
      <w:r w:rsidR="00F46261">
        <w:rPr>
          <w:rStyle w:val="FootnoteReference"/>
          <w:rFonts w:ascii="Times New Roman" w:hAnsi="Times New Roman" w:cs="Times New Roman"/>
          <w:sz w:val="24"/>
          <w:szCs w:val="24"/>
          <w:lang w:val="en-US"/>
        </w:rPr>
        <w:footnoteReference w:id="29"/>
      </w:r>
      <w:r w:rsidR="00666E30" w:rsidRPr="00C37AA2">
        <w:rPr>
          <w:rFonts w:ascii="Times New Roman" w:hAnsi="Times New Roman" w:cs="Times New Roman"/>
          <w:sz w:val="24"/>
          <w:szCs w:val="24"/>
          <w:lang w:val="en-US"/>
        </w:rPr>
        <w:t xml:space="preserve"> </w:t>
      </w:r>
      <w:r w:rsidR="008C6018" w:rsidRPr="00C37AA2">
        <w:rPr>
          <w:rFonts w:ascii="Times New Roman" w:hAnsi="Times New Roman" w:cs="Times New Roman"/>
          <w:sz w:val="24"/>
          <w:szCs w:val="24"/>
          <w:lang w:val="en-US"/>
        </w:rPr>
        <w:t>S</w:t>
      </w:r>
      <w:proofErr w:type="spellStart"/>
      <w:r w:rsidR="008C6018" w:rsidRPr="00C37AA2">
        <w:rPr>
          <w:rFonts w:ascii="Times New Roman" w:hAnsi="Times New Roman" w:cs="Times New Roman"/>
          <w:sz w:val="24"/>
          <w:szCs w:val="24"/>
        </w:rPr>
        <w:t>etelah</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mengalami</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lang w:val="en-US"/>
        </w:rPr>
        <w:t>kematian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itu</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akan</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masuk</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dalam</w:t>
      </w:r>
      <w:proofErr w:type="spellEnd"/>
      <w:r w:rsidR="008C6018" w:rsidRPr="00C37AA2">
        <w:rPr>
          <w:rFonts w:ascii="Times New Roman" w:hAnsi="Times New Roman" w:cs="Times New Roman"/>
          <w:sz w:val="24"/>
          <w:szCs w:val="24"/>
        </w:rPr>
        <w:t xml:space="preserve"> </w:t>
      </w:r>
      <w:proofErr w:type="spellStart"/>
      <w:r w:rsidR="008C6018" w:rsidRPr="00C37AA2">
        <w:rPr>
          <w:rFonts w:ascii="Times New Roman" w:hAnsi="Times New Roman" w:cs="Times New Roman"/>
          <w:sz w:val="24"/>
          <w:szCs w:val="24"/>
        </w:rPr>
        <w:t>kemuliaan</w:t>
      </w:r>
      <w:proofErr w:type="spellEnd"/>
      <w:r w:rsidR="008C6018" w:rsidRPr="00C37AA2">
        <w:rPr>
          <w:rFonts w:ascii="Times New Roman" w:hAnsi="Times New Roman" w:cs="Times New Roman"/>
          <w:sz w:val="24"/>
          <w:szCs w:val="24"/>
        </w:rPr>
        <w:t>-Nya</w:t>
      </w:r>
      <w:r w:rsidR="008C6018" w:rsidRPr="00C37AA2">
        <w:rPr>
          <w:rFonts w:ascii="Times New Roman" w:hAnsi="Times New Roman" w:cs="Times New Roman"/>
          <w:sz w:val="24"/>
          <w:szCs w:val="24"/>
          <w:lang w:val="en-US"/>
        </w:rPr>
        <w:t>.</w:t>
      </w:r>
      <w:r w:rsidR="008C6018" w:rsidRPr="00C37AA2">
        <w:rPr>
          <w:rFonts w:ascii="Times New Roman" w:hAnsi="Times New Roman" w:cs="Times New Roman"/>
          <w:sz w:val="24"/>
          <w:szCs w:val="24"/>
        </w:rPr>
        <w:t xml:space="preserve"> </w:t>
      </w:r>
      <w:bookmarkStart w:id="13" w:name="_Toc143893890"/>
      <w:proofErr w:type="spellStart"/>
      <w:r>
        <w:rPr>
          <w:rFonts w:ascii="Times New Roman" w:hAnsi="Times New Roman" w:cs="Times New Roman"/>
          <w:sz w:val="24"/>
          <w:szCs w:val="24"/>
          <w:lang w:val="en-US"/>
        </w:rPr>
        <w:t>Kesembilan</w:t>
      </w:r>
      <w:proofErr w:type="spellEnd"/>
      <w:r>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Yesus</w:t>
      </w:r>
      <w:proofErr w:type="spellEnd"/>
      <w:r w:rsidR="008C6018" w:rsidRPr="00407408">
        <w:rPr>
          <w:rFonts w:ascii="Times New Roman" w:hAnsi="Times New Roman" w:cs="Times New Roman"/>
          <w:sz w:val="24"/>
          <w:szCs w:val="24"/>
          <w:lang w:val="en-US"/>
        </w:rPr>
        <w:t xml:space="preserve"> </w:t>
      </w:r>
      <w:proofErr w:type="spellStart"/>
      <w:r w:rsidR="008270D4">
        <w:rPr>
          <w:rFonts w:ascii="Times New Roman" w:hAnsi="Times New Roman" w:cs="Times New Roman"/>
          <w:sz w:val="24"/>
          <w:szCs w:val="24"/>
          <w:lang w:val="en-US"/>
        </w:rPr>
        <w:t>m</w:t>
      </w:r>
      <w:r w:rsidR="008C6018" w:rsidRPr="00407408">
        <w:rPr>
          <w:rFonts w:ascii="Times New Roman" w:hAnsi="Times New Roman" w:cs="Times New Roman"/>
          <w:sz w:val="24"/>
          <w:szCs w:val="24"/>
          <w:lang w:val="en-US"/>
        </w:rPr>
        <w:t>engajar</w:t>
      </w:r>
      <w:proofErr w:type="spellEnd"/>
      <w:r w:rsidR="008C6018" w:rsidRPr="00407408">
        <w:rPr>
          <w:rFonts w:ascii="Times New Roman" w:hAnsi="Times New Roman" w:cs="Times New Roman"/>
          <w:sz w:val="24"/>
          <w:szCs w:val="24"/>
          <w:lang w:val="en-US"/>
        </w:rPr>
        <w:t xml:space="preserve"> kitab </w:t>
      </w:r>
      <w:proofErr w:type="spellStart"/>
      <w:r w:rsidR="008C6018" w:rsidRPr="00407408">
        <w:rPr>
          <w:rFonts w:ascii="Times New Roman" w:hAnsi="Times New Roman" w:cs="Times New Roman"/>
          <w:sz w:val="24"/>
          <w:szCs w:val="24"/>
          <w:lang w:val="en-US"/>
        </w:rPr>
        <w:t>suci</w:t>
      </w:r>
      <w:bookmarkEnd w:id="13"/>
      <w:proofErr w:type="spellEnd"/>
      <w:r w:rsidR="008270D4">
        <w:rPr>
          <w:rFonts w:ascii="Times New Roman" w:hAnsi="Times New Roman" w:cs="Times New Roman"/>
          <w:sz w:val="24"/>
          <w:szCs w:val="24"/>
          <w:lang w:val="en-US"/>
        </w:rPr>
        <w:t xml:space="preserve"> (</w:t>
      </w:r>
      <w:proofErr w:type="spellStart"/>
      <w:r w:rsidR="00666E30" w:rsidRPr="00407408">
        <w:rPr>
          <w:rFonts w:ascii="Times New Roman" w:hAnsi="Times New Roman" w:cs="Times New Roman"/>
          <w:sz w:val="24"/>
          <w:szCs w:val="24"/>
          <w:lang w:val="en-US"/>
        </w:rPr>
        <w:t>ayat</w:t>
      </w:r>
      <w:proofErr w:type="spellEnd"/>
      <w:r w:rsidR="00666E30" w:rsidRPr="00407408">
        <w:rPr>
          <w:rFonts w:ascii="Times New Roman" w:hAnsi="Times New Roman" w:cs="Times New Roman"/>
          <w:sz w:val="24"/>
          <w:szCs w:val="24"/>
          <w:lang w:val="en-US"/>
        </w:rPr>
        <w:t xml:space="preserve"> 27</w:t>
      </w:r>
      <w:r w:rsidR="008270D4">
        <w:rPr>
          <w:rFonts w:ascii="Times New Roman" w:hAnsi="Times New Roman" w:cs="Times New Roman"/>
          <w:sz w:val="24"/>
          <w:szCs w:val="24"/>
          <w:lang w:val="en-US"/>
        </w:rPr>
        <w:t xml:space="preserve">). </w:t>
      </w:r>
      <w:r w:rsidR="008C6018" w:rsidRPr="00C37AA2">
        <w:rPr>
          <w:rFonts w:ascii="Times New Roman" w:hAnsi="Times New Roman" w:cs="Times New Roman"/>
          <w:sz w:val="24"/>
          <w:szCs w:val="24"/>
          <w:lang w:val="en-US"/>
        </w:rPr>
        <w:t>Kata “</w:t>
      </w:r>
      <w:proofErr w:type="spellStart"/>
      <w:r w:rsidR="008C6018" w:rsidRPr="00C37AA2">
        <w:rPr>
          <w:rFonts w:ascii="Times New Roman" w:hAnsi="Times New Roman" w:cs="Times New Roman"/>
          <w:sz w:val="24"/>
          <w:szCs w:val="24"/>
          <w:lang w:val="en-US"/>
        </w:rPr>
        <w:t>menjelaskan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bahasa</w:t>
      </w:r>
      <w:proofErr w:type="spellEnd"/>
      <w:r w:rsidR="008C6018" w:rsidRPr="00C37AA2">
        <w:rPr>
          <w:rFonts w:ascii="Times New Roman" w:hAnsi="Times New Roman" w:cs="Times New Roman"/>
          <w:sz w:val="24"/>
          <w:szCs w:val="24"/>
          <w:lang w:val="en-US"/>
        </w:rPr>
        <w:t xml:space="preserve"> Yunani “</w:t>
      </w:r>
      <w:proofErr w:type="spellStart"/>
      <w:r w:rsidR="008C6018" w:rsidRPr="00C37AA2">
        <w:rPr>
          <w:rFonts w:ascii="Times New Roman" w:hAnsi="Times New Roman" w:cs="Times New Roman"/>
          <w:sz w:val="24"/>
          <w:szCs w:val="24"/>
          <w:lang w:val="en-US"/>
        </w:rPr>
        <w:t>διερμηνευω</w:t>
      </w:r>
      <w:proofErr w:type="spellEnd"/>
      <w:r w:rsidR="008C6018" w:rsidRPr="00C37AA2">
        <w:rPr>
          <w:rFonts w:ascii="Times New Roman" w:hAnsi="Times New Roman" w:cs="Times New Roman"/>
          <w:sz w:val="24"/>
          <w:szCs w:val="24"/>
          <w:lang w:val="en-US"/>
        </w:rPr>
        <w:t>”</w:t>
      </w:r>
      <w:r w:rsidR="00F46261">
        <w:rPr>
          <w:rStyle w:val="FootnoteReference"/>
          <w:rFonts w:ascii="Times New Roman" w:hAnsi="Times New Roman" w:cs="Times New Roman"/>
          <w:sz w:val="24"/>
          <w:szCs w:val="24"/>
          <w:lang w:val="en-US"/>
        </w:rPr>
        <w:footnoteReference w:id="30"/>
      </w:r>
      <w:r w:rsidR="008C6018" w:rsidRPr="00C37AA2">
        <w:rPr>
          <w:rFonts w:ascii="Times New Roman" w:hAnsi="Times New Roman" w:cs="Times New Roman"/>
          <w:sz w:val="24"/>
          <w:szCs w:val="24"/>
          <w:lang w:val="en-US"/>
        </w:rPr>
        <w:t xml:space="preserve">  </w:t>
      </w:r>
      <w:r w:rsidR="008C6018" w:rsidRPr="00C37AA2">
        <w:rPr>
          <w:rFonts w:ascii="Times New Roman" w:hAnsi="Times New Roman" w:cs="Times New Roman"/>
          <w:i/>
          <w:iCs/>
          <w:sz w:val="24"/>
          <w:szCs w:val="24"/>
          <w:lang w:val="en-US"/>
        </w:rPr>
        <w:t>interpret, by interpretation, expound</w:t>
      </w:r>
      <w:r w:rsidR="008C6018" w:rsidRPr="00C37AA2">
        <w:rPr>
          <w:rFonts w:ascii="Times New Roman" w:hAnsi="Times New Roman" w:cs="Times New Roman"/>
          <w:sz w:val="24"/>
          <w:szCs w:val="24"/>
          <w:lang w:val="en-US"/>
        </w:rPr>
        <w:t>.”</w:t>
      </w:r>
      <w:r w:rsidR="0059404F">
        <w:rPr>
          <w:rStyle w:val="FootnoteReference"/>
          <w:rFonts w:ascii="Times New Roman" w:hAnsi="Times New Roman" w:cs="Times New Roman"/>
          <w:sz w:val="24"/>
          <w:szCs w:val="24"/>
          <w:lang w:val="en-US"/>
        </w:rPr>
        <w:footnoteReference w:id="31"/>
      </w:r>
      <w:r w:rsidR="0059404F"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bentuk</w:t>
      </w:r>
      <w:proofErr w:type="spellEnd"/>
      <w:r w:rsidR="008C6018" w:rsidRPr="00C37AA2">
        <w:rPr>
          <w:rFonts w:ascii="Times New Roman" w:hAnsi="Times New Roman" w:cs="Times New Roman"/>
          <w:sz w:val="24"/>
          <w:szCs w:val="24"/>
          <w:lang w:val="en-US"/>
        </w:rPr>
        <w:t xml:space="preserve"> kata </w:t>
      </w:r>
      <w:proofErr w:type="spellStart"/>
      <w:r w:rsidR="008C6018" w:rsidRPr="00C37AA2">
        <w:rPr>
          <w:rFonts w:ascii="Times New Roman" w:hAnsi="Times New Roman" w:cs="Times New Roman"/>
          <w:i/>
          <w:iCs/>
          <w:sz w:val="24"/>
          <w:szCs w:val="24"/>
          <w:lang w:val="en-US"/>
        </w:rPr>
        <w:t>aoris</w:t>
      </w:r>
      <w:proofErr w:type="spellEnd"/>
      <w:r w:rsidR="008C6018" w:rsidRPr="00C37AA2">
        <w:rPr>
          <w:rFonts w:ascii="Times New Roman" w:hAnsi="Times New Roman" w:cs="Times New Roman"/>
          <w:i/>
          <w:iCs/>
          <w:sz w:val="24"/>
          <w:szCs w:val="24"/>
          <w:lang w:val="en-US"/>
        </w:rPr>
        <w:t>, indicative, active</w:t>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Pekerjaan</w:t>
      </w:r>
      <w:proofErr w:type="spellEnd"/>
      <w:r w:rsidR="008C6018" w:rsidRPr="00C37AA2">
        <w:rPr>
          <w:rFonts w:ascii="Times New Roman" w:hAnsi="Times New Roman" w:cs="Times New Roman"/>
          <w:sz w:val="24"/>
          <w:szCs w:val="24"/>
          <w:lang w:val="en-US"/>
        </w:rPr>
        <w:t xml:space="preserve"> di</w:t>
      </w:r>
      <w:r w:rsidR="003B0F7F" w:rsidRPr="00C37AA2">
        <w:rPr>
          <w:rFonts w:ascii="Times New Roman" w:hAnsi="Times New Roman" w:cs="Times New Roman"/>
          <w:sz w:val="24"/>
          <w:szCs w:val="24"/>
          <w:lang w:val="en-US"/>
        </w:rPr>
        <w:t xml:space="preserve"> </w:t>
      </w:r>
      <w:r w:rsidR="008C6018" w:rsidRPr="00C37AA2">
        <w:rPr>
          <w:rFonts w:ascii="Times New Roman" w:hAnsi="Times New Roman" w:cs="Times New Roman"/>
          <w:sz w:val="24"/>
          <w:szCs w:val="24"/>
          <w:lang w:val="en-US"/>
        </w:rPr>
        <w:t xml:space="preserve">masa </w:t>
      </w:r>
      <w:proofErr w:type="spellStart"/>
      <w:r w:rsidR="008C6018" w:rsidRPr="00C37AA2">
        <w:rPr>
          <w:rFonts w:ascii="Times New Roman" w:hAnsi="Times New Roman" w:cs="Times New Roman"/>
          <w:sz w:val="24"/>
          <w:szCs w:val="24"/>
          <w:lang w:val="en-US"/>
        </w:rPr>
        <w:t>lampau</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sendiri</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melakukannya</w:t>
      </w:r>
      <w:proofErr w:type="spellEnd"/>
      <w:r w:rsidR="008C6018" w:rsidRPr="00C37AA2">
        <w:rPr>
          <w:rFonts w:ascii="Times New Roman" w:hAnsi="Times New Roman" w:cs="Times New Roman"/>
          <w:sz w:val="24"/>
          <w:szCs w:val="24"/>
          <w:lang w:val="en-US"/>
        </w:rPr>
        <w:t>.</w:t>
      </w:r>
      <w:r w:rsidR="00C56AB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menginterprestasikan</w:t>
      </w:r>
      <w:proofErr w:type="spellEnd"/>
      <w:r w:rsidR="008C6018" w:rsidRPr="00C37AA2">
        <w:rPr>
          <w:rFonts w:ascii="Times New Roman" w:hAnsi="Times New Roman" w:cs="Times New Roman"/>
          <w:sz w:val="24"/>
          <w:szCs w:val="24"/>
          <w:lang w:val="en-US"/>
        </w:rPr>
        <w:t>/</w:t>
      </w:r>
      <w:proofErr w:type="spellStart"/>
      <w:r w:rsidR="008C6018" w:rsidRPr="00C37AA2">
        <w:rPr>
          <w:rFonts w:ascii="Times New Roman" w:hAnsi="Times New Roman" w:cs="Times New Roman"/>
          <w:sz w:val="24"/>
          <w:szCs w:val="24"/>
          <w:lang w:val="en-US"/>
        </w:rPr>
        <w:t>menerangkan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bagian-bagian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Perjanjian</w:t>
      </w:r>
      <w:proofErr w:type="spellEnd"/>
      <w:r w:rsidR="008C6018" w:rsidRPr="00C37AA2">
        <w:rPr>
          <w:rFonts w:ascii="Times New Roman" w:hAnsi="Times New Roman" w:cs="Times New Roman"/>
          <w:sz w:val="24"/>
          <w:szCs w:val="24"/>
          <w:lang w:val="en-US"/>
        </w:rPr>
        <w:t xml:space="preserve"> Lama </w:t>
      </w:r>
      <w:proofErr w:type="spellStart"/>
      <w:r w:rsidR="008C6018" w:rsidRPr="00C37AA2">
        <w:rPr>
          <w:rFonts w:ascii="Times New Roman" w:hAnsi="Times New Roman" w:cs="Times New Roman"/>
          <w:sz w:val="24"/>
          <w:szCs w:val="24"/>
          <w:lang w:val="en-US"/>
        </w:rPr>
        <w:t>yaitu</w:t>
      </w:r>
      <w:proofErr w:type="spellEnd"/>
      <w:r w:rsidR="008C6018" w:rsidRPr="00C37AA2">
        <w:rPr>
          <w:rFonts w:ascii="Times New Roman" w:hAnsi="Times New Roman" w:cs="Times New Roman"/>
          <w:sz w:val="24"/>
          <w:szCs w:val="24"/>
          <w:lang w:val="en-US"/>
        </w:rPr>
        <w:t xml:space="preserve"> kitab Musa </w:t>
      </w:r>
      <w:proofErr w:type="spellStart"/>
      <w:r w:rsidR="008C6018" w:rsidRPr="00C37AA2">
        <w:rPr>
          <w:rFonts w:ascii="Times New Roman" w:hAnsi="Times New Roman" w:cs="Times New Roman"/>
          <w:sz w:val="24"/>
          <w:szCs w:val="24"/>
          <w:lang w:val="en-US"/>
        </w:rPr>
        <w:t>kepada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kitab Musa </w:t>
      </w:r>
      <w:proofErr w:type="spellStart"/>
      <w:r w:rsidR="008C6018" w:rsidRPr="00C37AA2">
        <w:rPr>
          <w:rFonts w:ascii="Times New Roman" w:hAnsi="Times New Roman" w:cs="Times New Roman"/>
          <w:sz w:val="24"/>
          <w:szCs w:val="24"/>
          <w:lang w:val="en-US"/>
        </w:rPr>
        <w:t>menubuatkan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tentang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Mesias</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menunjukkan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bagaimana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nubuat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tersebut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tergenapi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Kristus</w:t>
      </w:r>
      <w:proofErr w:type="spellEnd"/>
      <w:r w:rsidR="008C6018" w:rsidRPr="00C37AA2">
        <w:rPr>
          <w:rFonts w:ascii="Times New Roman" w:hAnsi="Times New Roman" w:cs="Times New Roman"/>
          <w:sz w:val="24"/>
          <w:szCs w:val="24"/>
          <w:lang w:val="en-US"/>
        </w:rPr>
        <w:t xml:space="preserve">. </w:t>
      </w:r>
      <w:bookmarkStart w:id="14" w:name="_Toc143893891"/>
      <w:proofErr w:type="spellStart"/>
      <w:r>
        <w:rPr>
          <w:rFonts w:ascii="Times New Roman" w:hAnsi="Times New Roman" w:cs="Times New Roman"/>
          <w:sz w:val="24"/>
          <w:szCs w:val="24"/>
          <w:lang w:val="en-US"/>
        </w:rPr>
        <w:t>Kesepuluh</w:t>
      </w:r>
      <w:proofErr w:type="spellEnd"/>
      <w:r>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Yesus</w:t>
      </w:r>
      <w:proofErr w:type="spellEnd"/>
      <w:r w:rsidR="008C6018" w:rsidRPr="00407408">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menyadarkan</w:t>
      </w:r>
      <w:bookmarkEnd w:id="14"/>
      <w:proofErr w:type="spellEnd"/>
      <w:r w:rsidR="00C93B57">
        <w:rPr>
          <w:rFonts w:ascii="Times New Roman" w:hAnsi="Times New Roman" w:cs="Times New Roman"/>
          <w:sz w:val="24"/>
          <w:szCs w:val="24"/>
          <w:lang w:val="en-US"/>
        </w:rPr>
        <w:t xml:space="preserve"> (</w:t>
      </w:r>
      <w:proofErr w:type="spellStart"/>
      <w:r w:rsidR="00F665AF" w:rsidRPr="00407408">
        <w:rPr>
          <w:rFonts w:ascii="Times New Roman" w:hAnsi="Times New Roman" w:cs="Times New Roman"/>
          <w:sz w:val="24"/>
          <w:szCs w:val="24"/>
          <w:lang w:val="en-US"/>
        </w:rPr>
        <w:t>ayat</w:t>
      </w:r>
      <w:proofErr w:type="spellEnd"/>
      <w:r w:rsidR="00F665AF" w:rsidRPr="00407408">
        <w:rPr>
          <w:rFonts w:ascii="Times New Roman" w:hAnsi="Times New Roman" w:cs="Times New Roman"/>
          <w:sz w:val="24"/>
          <w:szCs w:val="24"/>
          <w:lang w:val="en-US"/>
        </w:rPr>
        <w:t xml:space="preserve"> 28</w:t>
      </w:r>
      <w:r w:rsidR="00C93B57">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ayat</w:t>
      </w:r>
      <w:proofErr w:type="spellEnd"/>
      <w:r w:rsidR="008C6018" w:rsidRPr="00C37AA2">
        <w:rPr>
          <w:rFonts w:ascii="Times New Roman" w:hAnsi="Times New Roman" w:cs="Times New Roman"/>
          <w:sz w:val="24"/>
          <w:szCs w:val="24"/>
          <w:lang w:val="en-US"/>
        </w:rPr>
        <w:t xml:space="preserve"> 28,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r w:rsidR="00F665AF">
        <w:rPr>
          <w:rFonts w:ascii="Times New Roman" w:hAnsi="Times New Roman" w:cs="Times New Roman"/>
          <w:sz w:val="24"/>
          <w:szCs w:val="24"/>
          <w:lang w:val="en-US"/>
        </w:rPr>
        <w:t xml:space="preserve">di </w:t>
      </w:r>
      <w:proofErr w:type="spellStart"/>
      <w:r w:rsidR="008C6018" w:rsidRPr="00C37AA2">
        <w:rPr>
          <w:rFonts w:ascii="Times New Roman" w:hAnsi="Times New Roman" w:cs="Times New Roman"/>
          <w:sz w:val="24"/>
          <w:szCs w:val="24"/>
          <w:lang w:val="en-US"/>
        </w:rPr>
        <w:t>sini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dikisahkan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bagaimana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akhirnya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membuat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sadar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tanpa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bantahan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murid-murid. </w:t>
      </w:r>
      <w:proofErr w:type="spellStart"/>
      <w:r w:rsidR="008C6018" w:rsidRPr="00C37AA2">
        <w:rPr>
          <w:rFonts w:ascii="Times New Roman" w:hAnsi="Times New Roman" w:cs="Times New Roman"/>
          <w:sz w:val="24"/>
          <w:szCs w:val="24"/>
          <w:lang w:val="en-US"/>
        </w:rPr>
        <w:t>Interprestasi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mengenai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Alkitab</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dipaparkan</w:t>
      </w:r>
      <w:proofErr w:type="spellEnd"/>
      <w:r w:rsidR="008C6018" w:rsidRPr="00C37AA2">
        <w:rPr>
          <w:rFonts w:ascii="Times New Roman" w:hAnsi="Times New Roman" w:cs="Times New Roman"/>
          <w:sz w:val="24"/>
          <w:szCs w:val="24"/>
          <w:lang w:val="en-US"/>
        </w:rPr>
        <w:t xml:space="preserve">-Nya </w:t>
      </w:r>
      <w:proofErr w:type="spellStart"/>
      <w:r w:rsidR="008C6018" w:rsidRPr="00C37AA2">
        <w:rPr>
          <w:rFonts w:ascii="Times New Roman" w:hAnsi="Times New Roman" w:cs="Times New Roman"/>
          <w:sz w:val="24"/>
          <w:szCs w:val="24"/>
          <w:lang w:val="en-US"/>
        </w:rPr>
        <w:t>kepada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Kleopas</w:t>
      </w:r>
      <w:proofErr w:type="spellEnd"/>
      <w:r w:rsidR="008C6018" w:rsidRPr="00C37AA2">
        <w:rPr>
          <w:rFonts w:ascii="Times New Roman" w:hAnsi="Times New Roman" w:cs="Times New Roman"/>
          <w:sz w:val="24"/>
          <w:szCs w:val="24"/>
          <w:lang w:val="en-US"/>
        </w:rPr>
        <w:t xml:space="preserve"> dan murid </w:t>
      </w:r>
      <w:proofErr w:type="spellStart"/>
      <w:r w:rsidR="008C6018" w:rsidRPr="00C37AA2">
        <w:rPr>
          <w:rFonts w:ascii="Times New Roman" w:hAnsi="Times New Roman" w:cs="Times New Roman"/>
          <w:sz w:val="24"/>
          <w:szCs w:val="24"/>
          <w:lang w:val="en-US"/>
        </w:rPr>
        <w:t>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begitu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terpesona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mendengar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penjelesan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sampai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menyadari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perjalanan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sudah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sampai</w:t>
      </w:r>
      <w:proofErr w:type="spellEnd"/>
      <w:r w:rsidR="008C6018" w:rsidRPr="00C37AA2">
        <w:rPr>
          <w:rFonts w:ascii="Times New Roman" w:hAnsi="Times New Roman" w:cs="Times New Roman"/>
          <w:sz w:val="24"/>
          <w:szCs w:val="24"/>
          <w:lang w:val="en-US"/>
        </w:rPr>
        <w:t>.</w:t>
      </w:r>
      <w:bookmarkStart w:id="15" w:name="_Toc143893892"/>
    </w:p>
    <w:p w14:paraId="74243786" w14:textId="5103C351" w:rsidR="003B0F7F" w:rsidRDefault="00407408" w:rsidP="00C93B57">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Kesebelas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w:t>
      </w:r>
      <w:r w:rsidR="008C6018" w:rsidRPr="00407408">
        <w:rPr>
          <w:rFonts w:ascii="Times New Roman" w:hAnsi="Times New Roman" w:cs="Times New Roman"/>
          <w:sz w:val="24"/>
          <w:szCs w:val="24"/>
          <w:lang w:val="en-US"/>
        </w:rPr>
        <w:t>esus</w:t>
      </w:r>
      <w:proofErr w:type="spellEnd"/>
      <w:r w:rsidR="008C6018" w:rsidRPr="00407408">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menerima</w:t>
      </w:r>
      <w:proofErr w:type="spellEnd"/>
      <w:r w:rsidR="008C6018" w:rsidRPr="00407408">
        <w:rPr>
          <w:rFonts w:ascii="Times New Roman" w:hAnsi="Times New Roman" w:cs="Times New Roman"/>
          <w:sz w:val="24"/>
          <w:szCs w:val="24"/>
          <w:lang w:val="en-US"/>
        </w:rPr>
        <w:t xml:space="preserve"> </w:t>
      </w:r>
      <w:bookmarkEnd w:id="15"/>
      <w:r w:rsidR="00C93B57">
        <w:rPr>
          <w:rFonts w:ascii="Times New Roman" w:hAnsi="Times New Roman" w:cs="Times New Roman"/>
          <w:sz w:val="24"/>
          <w:szCs w:val="24"/>
          <w:lang w:val="en-US"/>
        </w:rPr>
        <w:t>(</w:t>
      </w:r>
      <w:proofErr w:type="spellStart"/>
      <w:r w:rsidR="00D552BC" w:rsidRPr="00407408">
        <w:rPr>
          <w:rFonts w:ascii="Times New Roman" w:hAnsi="Times New Roman" w:cs="Times New Roman"/>
          <w:sz w:val="24"/>
          <w:szCs w:val="24"/>
          <w:lang w:val="en-US"/>
        </w:rPr>
        <w:t>ayat</w:t>
      </w:r>
      <w:proofErr w:type="spellEnd"/>
      <w:r w:rsidR="00D552BC" w:rsidRPr="00407408">
        <w:rPr>
          <w:rFonts w:ascii="Times New Roman" w:hAnsi="Times New Roman" w:cs="Times New Roman"/>
          <w:sz w:val="24"/>
          <w:szCs w:val="24"/>
          <w:lang w:val="en-US"/>
        </w:rPr>
        <w:t xml:space="preserve"> 29</w:t>
      </w:r>
      <w:r w:rsidR="00C93B57">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menerima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tawaran</w:t>
      </w:r>
      <w:proofErr w:type="spellEnd"/>
      <w:r w:rsidR="008C6018" w:rsidRPr="00C37AA2">
        <w:rPr>
          <w:rFonts w:ascii="Times New Roman" w:hAnsi="Times New Roman" w:cs="Times New Roman"/>
          <w:sz w:val="24"/>
          <w:szCs w:val="24"/>
          <w:lang w:val="en-US"/>
        </w:rPr>
        <w:t xml:space="preserve"> murid-murid </w:t>
      </w:r>
      <w:proofErr w:type="spellStart"/>
      <w:r w:rsidR="008C6018" w:rsidRPr="00C37AA2">
        <w:rPr>
          <w:rFonts w:ascii="Times New Roman" w:hAnsi="Times New Roman" w:cs="Times New Roman"/>
          <w:sz w:val="24"/>
          <w:szCs w:val="24"/>
          <w:lang w:val="en-US"/>
        </w:rPr>
        <w:t>untuk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tinggal</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bersama</w:t>
      </w:r>
      <w:proofErr w:type="spellEnd"/>
      <w:r w:rsidR="008C6018" w:rsidRPr="00C37AA2">
        <w:rPr>
          <w:rFonts w:ascii="Times New Roman" w:hAnsi="Times New Roman" w:cs="Times New Roman"/>
          <w:sz w:val="24"/>
          <w:szCs w:val="24"/>
          <w:lang w:val="en-US"/>
        </w:rPr>
        <w:t>. “</w:t>
      </w:r>
      <w:proofErr w:type="spellStart"/>
      <w:r w:rsidR="008C6018" w:rsidRPr="00C37AA2">
        <w:rPr>
          <w:rFonts w:ascii="Times New Roman" w:hAnsi="Times New Roman" w:cs="Times New Roman"/>
          <w:sz w:val="24"/>
          <w:szCs w:val="24"/>
          <w:lang w:val="en-US"/>
        </w:rPr>
        <w:t>Kristus</w:t>
      </w:r>
      <w:proofErr w:type="spellEnd"/>
      <w:r w:rsidR="008C6018" w:rsidRPr="00C37AA2">
        <w:rPr>
          <w:rFonts w:ascii="Times New Roman" w:hAnsi="Times New Roman" w:cs="Times New Roman"/>
          <w:sz w:val="24"/>
          <w:szCs w:val="24"/>
          <w:lang w:val="en-US"/>
        </w:rPr>
        <w:t xml:space="preserve"> pun </w:t>
      </w:r>
      <w:proofErr w:type="spellStart"/>
      <w:r w:rsidR="008C6018" w:rsidRPr="00C37AA2">
        <w:rPr>
          <w:rFonts w:ascii="Times New Roman" w:hAnsi="Times New Roman" w:cs="Times New Roman"/>
          <w:sz w:val="24"/>
          <w:szCs w:val="24"/>
          <w:lang w:val="en-US"/>
        </w:rPr>
        <w:t>akhirnya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mengabulkan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permintaan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Lalu </w:t>
      </w:r>
      <w:proofErr w:type="spellStart"/>
      <w:r w:rsidR="008C6018" w:rsidRPr="00C37AA2">
        <w:rPr>
          <w:rFonts w:ascii="Times New Roman" w:hAnsi="Times New Roman" w:cs="Times New Roman"/>
          <w:sz w:val="24"/>
          <w:szCs w:val="24"/>
          <w:lang w:val="en-US"/>
        </w:rPr>
        <w:t>masuklah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untuk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tinggal</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bersama-sama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Demikianlah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Kristus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selalu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siap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untuk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memberi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bimbingan</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penghiburan</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lebih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lagi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kepada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selalu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mengembangkan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apa</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terima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Kristus</w:t>
      </w:r>
      <w:proofErr w:type="spellEnd"/>
      <w:r w:rsidR="008C6018" w:rsidRPr="00C37AA2">
        <w:rPr>
          <w:rFonts w:ascii="Times New Roman" w:hAnsi="Times New Roman" w:cs="Times New Roman"/>
          <w:sz w:val="24"/>
          <w:szCs w:val="24"/>
          <w:lang w:val="en-US"/>
        </w:rPr>
        <w:t xml:space="preserve"> pun </w:t>
      </w:r>
      <w:proofErr w:type="spellStart"/>
      <w:r w:rsidR="008C6018" w:rsidRPr="00C37AA2">
        <w:rPr>
          <w:rFonts w:ascii="Times New Roman" w:hAnsi="Times New Roman" w:cs="Times New Roman"/>
          <w:sz w:val="24"/>
          <w:szCs w:val="24"/>
          <w:lang w:val="en-US"/>
        </w:rPr>
        <w:t>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berjanji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jikalau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w:t>
      </w:r>
      <w:proofErr w:type="spellEnd"/>
      <w:r w:rsidR="008C6018" w:rsidRPr="00C37AA2">
        <w:rPr>
          <w:rFonts w:ascii="Times New Roman" w:hAnsi="Times New Roman" w:cs="Times New Roman"/>
          <w:sz w:val="24"/>
          <w:szCs w:val="24"/>
          <w:lang w:val="en-US"/>
        </w:rPr>
        <w:t xml:space="preserve"> orang yang </w:t>
      </w:r>
      <w:proofErr w:type="spellStart"/>
      <w:r w:rsidR="008C6018" w:rsidRPr="00C37AA2">
        <w:rPr>
          <w:rFonts w:ascii="Times New Roman" w:hAnsi="Times New Roman" w:cs="Times New Roman"/>
          <w:sz w:val="24"/>
          <w:szCs w:val="24"/>
          <w:lang w:val="en-US"/>
        </w:rPr>
        <w:t>membukakan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pintu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untuk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menyambut</w:t>
      </w:r>
      <w:proofErr w:type="spellEnd"/>
      <w:r w:rsidR="008C6018" w:rsidRPr="00C37AA2">
        <w:rPr>
          <w:rFonts w:ascii="Times New Roman" w:hAnsi="Times New Roman" w:cs="Times New Roman"/>
          <w:sz w:val="24"/>
          <w:szCs w:val="24"/>
          <w:lang w:val="en-US"/>
        </w:rPr>
        <w:t xml:space="preserve">-Nya, </w:t>
      </w:r>
      <w:proofErr w:type="spellStart"/>
      <w:r w:rsidR="008C6018" w:rsidRPr="00C37AA2">
        <w:rPr>
          <w:rFonts w:ascii="Times New Roman" w:hAnsi="Times New Roman" w:cs="Times New Roman"/>
          <w:sz w:val="24"/>
          <w:szCs w:val="24"/>
          <w:lang w:val="en-US"/>
        </w:rPr>
        <w:t>Dia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masuk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mendapatkannya</w:t>
      </w:r>
      <w:proofErr w:type="spellEnd"/>
      <w:r w:rsidR="008C6018" w:rsidRPr="00C37AA2">
        <w:rPr>
          <w:rFonts w:ascii="Times New Roman" w:hAnsi="Times New Roman" w:cs="Times New Roman"/>
          <w:sz w:val="24"/>
          <w:szCs w:val="24"/>
          <w:lang w:val="en-US"/>
        </w:rPr>
        <w:t>.”</w:t>
      </w:r>
      <w:r w:rsidR="009571D1">
        <w:rPr>
          <w:rStyle w:val="FootnoteReference"/>
          <w:rFonts w:ascii="Times New Roman" w:hAnsi="Times New Roman" w:cs="Times New Roman"/>
          <w:sz w:val="24"/>
          <w:szCs w:val="24"/>
          <w:lang w:val="en-US"/>
        </w:rPr>
        <w:footnoteReference w:id="32"/>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Mengindikasikan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menerima</w:t>
      </w:r>
      <w:proofErr w:type="spellEnd"/>
      <w:r w:rsidR="008C6018" w:rsidRPr="00C37AA2">
        <w:rPr>
          <w:rFonts w:ascii="Times New Roman" w:hAnsi="Times New Roman" w:cs="Times New Roman"/>
          <w:sz w:val="24"/>
          <w:szCs w:val="24"/>
          <w:lang w:val="en-US"/>
        </w:rPr>
        <w:t xml:space="preserve"> murid-murid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apa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sekalipun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memiliki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pemahaman</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berbeda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Sikap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menerima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tawaran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untuk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tinggal</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bersama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murid-murid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adalah</w:t>
      </w:r>
      <w:proofErr w:type="spellEnd"/>
      <w:r w:rsidR="008C6018" w:rsidRPr="00C37AA2">
        <w:rPr>
          <w:rFonts w:ascii="Times New Roman" w:hAnsi="Times New Roman" w:cs="Times New Roman"/>
          <w:sz w:val="24"/>
          <w:szCs w:val="24"/>
          <w:lang w:val="en-US"/>
        </w:rPr>
        <w:t xml:space="preserve"> salah </w:t>
      </w:r>
      <w:proofErr w:type="spellStart"/>
      <w:r w:rsidR="008C6018" w:rsidRPr="00C37AA2">
        <w:rPr>
          <w:rFonts w:ascii="Times New Roman" w:hAnsi="Times New Roman" w:cs="Times New Roman"/>
          <w:sz w:val="24"/>
          <w:szCs w:val="24"/>
          <w:lang w:val="en-US"/>
        </w:rPr>
        <w:t>satu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unsur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penting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keberhasilan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sebuah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konseling</w:t>
      </w:r>
      <w:proofErr w:type="spellEnd"/>
      <w:r w:rsidR="008C6018" w:rsidRPr="00C37AA2">
        <w:rPr>
          <w:rFonts w:ascii="Times New Roman" w:hAnsi="Times New Roman" w:cs="Times New Roman"/>
          <w:sz w:val="24"/>
          <w:szCs w:val="24"/>
          <w:lang w:val="en-US"/>
        </w:rPr>
        <w:t xml:space="preserve">. Andi </w:t>
      </w:r>
      <w:proofErr w:type="spellStart"/>
      <w:r w:rsidR="008C6018" w:rsidRPr="00C37AA2">
        <w:rPr>
          <w:rFonts w:ascii="Times New Roman" w:hAnsi="Times New Roman" w:cs="Times New Roman"/>
          <w:sz w:val="24"/>
          <w:szCs w:val="24"/>
          <w:lang w:val="en-US"/>
        </w:rPr>
        <w:t>Mappiare</w:t>
      </w:r>
      <w:proofErr w:type="spellEnd"/>
      <w:r w:rsidR="008C6018" w:rsidRPr="00C37AA2">
        <w:rPr>
          <w:rFonts w:ascii="Times New Roman" w:hAnsi="Times New Roman" w:cs="Times New Roman"/>
          <w:sz w:val="24"/>
          <w:szCs w:val="24"/>
          <w:lang w:val="en-US"/>
        </w:rPr>
        <w:t xml:space="preserve"> AT, </w:t>
      </w:r>
      <w:proofErr w:type="spellStart"/>
      <w:r w:rsidR="008C6018" w:rsidRPr="00C37AA2">
        <w:rPr>
          <w:rFonts w:ascii="Times New Roman" w:hAnsi="Times New Roman" w:cs="Times New Roman"/>
          <w:sz w:val="24"/>
          <w:szCs w:val="24"/>
          <w:lang w:val="en-US"/>
        </w:rPr>
        <w:t>mengemukakan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w:t>
      </w:r>
      <w:proofErr w:type="spellStart"/>
      <w:r w:rsidR="008C6018" w:rsidRPr="00C37AA2">
        <w:rPr>
          <w:rFonts w:ascii="Times New Roman" w:hAnsi="Times New Roman" w:cs="Times New Roman"/>
          <w:sz w:val="24"/>
          <w:szCs w:val="24"/>
          <w:lang w:val="en-US"/>
        </w:rPr>
        <w:t>penerimaan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sebagai</w:t>
      </w:r>
      <w:proofErr w:type="spellEnd"/>
      <w:r w:rsidR="008C6018" w:rsidRPr="00C37AA2">
        <w:rPr>
          <w:rFonts w:ascii="Times New Roman" w:hAnsi="Times New Roman" w:cs="Times New Roman"/>
          <w:sz w:val="24"/>
          <w:szCs w:val="24"/>
          <w:lang w:val="en-US"/>
        </w:rPr>
        <w:t xml:space="preserve"> salah </w:t>
      </w:r>
      <w:proofErr w:type="spellStart"/>
      <w:r w:rsidR="008C6018" w:rsidRPr="00C37AA2">
        <w:rPr>
          <w:rFonts w:ascii="Times New Roman" w:hAnsi="Times New Roman" w:cs="Times New Roman"/>
          <w:sz w:val="24"/>
          <w:szCs w:val="24"/>
          <w:lang w:val="en-US"/>
        </w:rPr>
        <w:t>satu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dasar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konselor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mengacu</w:t>
      </w:r>
      <w:proofErr w:type="spellEnd"/>
      <w:r w:rsidR="008C6018" w:rsidRPr="00C37AA2">
        <w:rPr>
          <w:rFonts w:ascii="Times New Roman" w:hAnsi="Times New Roman" w:cs="Times New Roman"/>
          <w:sz w:val="24"/>
          <w:szCs w:val="24"/>
          <w:lang w:val="en-US"/>
        </w:rPr>
        <w:t xml:space="preserve"> pada </w:t>
      </w:r>
      <w:proofErr w:type="spellStart"/>
      <w:r w:rsidR="008C6018" w:rsidRPr="00C37AA2">
        <w:rPr>
          <w:rFonts w:ascii="Times New Roman" w:hAnsi="Times New Roman" w:cs="Times New Roman"/>
          <w:sz w:val="24"/>
          <w:szCs w:val="24"/>
          <w:lang w:val="en-US"/>
        </w:rPr>
        <w:t>kesediaan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konselor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memiliki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penghargaan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tanpa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menggunakan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standar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ukuran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atau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persyaratan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tertentu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terhadap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individu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sebagai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manusia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atau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pribadi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lastRenderedPageBreak/>
        <w:t>secara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utuh</w:t>
      </w:r>
      <w:proofErr w:type="spellEnd"/>
      <w:r w:rsidR="008C6018" w:rsidRPr="00C37AA2">
        <w:rPr>
          <w:rFonts w:ascii="Times New Roman" w:hAnsi="Times New Roman" w:cs="Times New Roman"/>
          <w:sz w:val="24"/>
          <w:szCs w:val="24"/>
          <w:lang w:val="en-US"/>
        </w:rPr>
        <w:t>.”</w:t>
      </w:r>
      <w:r w:rsidR="008F5545">
        <w:rPr>
          <w:rStyle w:val="FootnoteReference"/>
          <w:rFonts w:ascii="Times New Roman" w:hAnsi="Times New Roman" w:cs="Times New Roman"/>
          <w:sz w:val="24"/>
          <w:szCs w:val="24"/>
          <w:lang w:val="en-US"/>
        </w:rPr>
        <w:footnoteReference w:id="33"/>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berarti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seorang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konselor</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baik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harus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sadar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menerima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keberadaan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konseli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tanpa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membeda-bedakan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menerima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tawaran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atau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ajakkan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atau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permintaan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seorang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konseli</w:t>
      </w:r>
      <w:proofErr w:type="spellEnd"/>
      <w:r w:rsidR="008C6018" w:rsidRPr="00C37AA2">
        <w:rPr>
          <w:rFonts w:ascii="Times New Roman" w:hAnsi="Times New Roman" w:cs="Times New Roman"/>
          <w:sz w:val="24"/>
          <w:szCs w:val="24"/>
          <w:lang w:val="en-US"/>
        </w:rPr>
        <w:t>.</w:t>
      </w:r>
      <w:bookmarkStart w:id="16" w:name="_Toc143893893"/>
    </w:p>
    <w:p w14:paraId="31DDA942" w14:textId="7BA1D01A" w:rsidR="00700702" w:rsidRPr="00C37AA2" w:rsidRDefault="00407408" w:rsidP="00C93B57">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Keduabelas</w:t>
      </w:r>
      <w:proofErr w:type="spellEnd"/>
      <w:r>
        <w:rPr>
          <w:rFonts w:ascii="Times New Roman" w:hAnsi="Times New Roman" w:cs="Times New Roman"/>
          <w:sz w:val="24"/>
          <w:szCs w:val="24"/>
          <w:lang w:val="en-US"/>
        </w:rPr>
        <w:t xml:space="preserve">, </w:t>
      </w:r>
      <w:r w:rsidR="008C6018" w:rsidRPr="00407408">
        <w:rPr>
          <w:rFonts w:ascii="Times New Roman" w:hAnsi="Times New Roman" w:cs="Times New Roman"/>
          <w:sz w:val="24"/>
          <w:szCs w:val="24"/>
          <w:lang w:val="en-US"/>
        </w:rPr>
        <w:t xml:space="preserve">Persekutuan </w:t>
      </w:r>
      <w:bookmarkEnd w:id="16"/>
      <w:r w:rsidR="00C93B57">
        <w:rPr>
          <w:rFonts w:ascii="Times New Roman" w:hAnsi="Times New Roman" w:cs="Times New Roman"/>
          <w:sz w:val="24"/>
          <w:szCs w:val="24"/>
          <w:lang w:val="en-US"/>
        </w:rPr>
        <w:t>(</w:t>
      </w:r>
      <w:proofErr w:type="spellStart"/>
      <w:r w:rsidR="00D552BC" w:rsidRPr="00407408">
        <w:rPr>
          <w:rFonts w:ascii="Times New Roman" w:hAnsi="Times New Roman" w:cs="Times New Roman"/>
          <w:sz w:val="24"/>
          <w:szCs w:val="24"/>
          <w:lang w:val="en-US"/>
        </w:rPr>
        <w:t>ayat</w:t>
      </w:r>
      <w:proofErr w:type="spellEnd"/>
      <w:r w:rsidR="00D552BC" w:rsidRPr="00407408">
        <w:rPr>
          <w:rFonts w:ascii="Times New Roman" w:hAnsi="Times New Roman" w:cs="Times New Roman"/>
          <w:sz w:val="24"/>
          <w:szCs w:val="24"/>
          <w:lang w:val="en-US"/>
        </w:rPr>
        <w:t xml:space="preserve"> 30</w:t>
      </w:r>
      <w:r w:rsidR="00C93B57">
        <w:rPr>
          <w:rFonts w:ascii="Times New Roman" w:hAnsi="Times New Roman" w:cs="Times New Roman"/>
          <w:sz w:val="24"/>
          <w:szCs w:val="24"/>
          <w:lang w:val="en-US"/>
        </w:rPr>
        <w:t xml:space="preserve">). </w:t>
      </w:r>
      <w:proofErr w:type="spellStart"/>
      <w:r w:rsidR="00D552BC">
        <w:rPr>
          <w:rFonts w:ascii="Times New Roman" w:hAnsi="Times New Roman" w:cs="Times New Roman"/>
          <w:sz w:val="24"/>
          <w:szCs w:val="24"/>
          <w:lang w:val="en-US"/>
        </w:rPr>
        <w:t>U</w:t>
      </w:r>
      <w:r w:rsidR="008C6018" w:rsidRPr="00C37AA2">
        <w:rPr>
          <w:rFonts w:ascii="Times New Roman" w:hAnsi="Times New Roman" w:cs="Times New Roman"/>
          <w:sz w:val="24"/>
          <w:szCs w:val="24"/>
          <w:lang w:val="en-US"/>
        </w:rPr>
        <w:t>ngkapan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diterjemahkan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menjadi</w:t>
      </w:r>
      <w:proofErr w:type="spellEnd"/>
      <w:r w:rsidR="008C6018" w:rsidRPr="00C37AA2">
        <w:rPr>
          <w:rFonts w:ascii="Times New Roman" w:hAnsi="Times New Roman" w:cs="Times New Roman"/>
          <w:sz w:val="24"/>
          <w:szCs w:val="24"/>
          <w:lang w:val="en-US"/>
        </w:rPr>
        <w:t>, “</w:t>
      </w:r>
      <w:proofErr w:type="spellStart"/>
      <w:r w:rsidR="008C6018" w:rsidRPr="00C37AA2">
        <w:rPr>
          <w:rFonts w:ascii="Times New Roman" w:hAnsi="Times New Roman" w:cs="Times New Roman"/>
          <w:sz w:val="24"/>
          <w:szCs w:val="24"/>
          <w:lang w:val="en-US"/>
        </w:rPr>
        <w:t>waktu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bersama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mengambil</w:t>
      </w:r>
      <w:proofErr w:type="spellEnd"/>
      <w:r w:rsidR="008C6018" w:rsidRPr="00C37AA2">
        <w:rPr>
          <w:rFonts w:ascii="Times New Roman" w:hAnsi="Times New Roman" w:cs="Times New Roman"/>
          <w:sz w:val="24"/>
          <w:szCs w:val="24"/>
          <w:lang w:val="en-US"/>
        </w:rPr>
        <w:t xml:space="preserve"> roti. </w:t>
      </w:r>
      <w:proofErr w:type="spellStart"/>
      <w:r w:rsidR="008C6018" w:rsidRPr="00C37AA2">
        <w:rPr>
          <w:rFonts w:ascii="Times New Roman" w:hAnsi="Times New Roman" w:cs="Times New Roman"/>
          <w:sz w:val="24"/>
          <w:szCs w:val="24"/>
          <w:lang w:val="en-US"/>
        </w:rPr>
        <w:t>Namun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dapat</w:t>
      </w:r>
      <w:proofErr w:type="spellEnd"/>
      <w:r w:rsidR="008C6018" w:rsidRPr="00C37AA2">
        <w:rPr>
          <w:rFonts w:ascii="Times New Roman" w:hAnsi="Times New Roman" w:cs="Times New Roman"/>
          <w:sz w:val="24"/>
          <w:szCs w:val="24"/>
          <w:lang w:val="en-US"/>
        </w:rPr>
        <w:t xml:space="preserve"> pula </w:t>
      </w:r>
      <w:proofErr w:type="spellStart"/>
      <w:r w:rsidR="008C6018" w:rsidRPr="00C37AA2">
        <w:rPr>
          <w:rFonts w:ascii="Times New Roman" w:hAnsi="Times New Roman" w:cs="Times New Roman"/>
          <w:sz w:val="24"/>
          <w:szCs w:val="24"/>
          <w:lang w:val="en-US"/>
        </w:rPr>
        <w:t>diterjemahkan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lalu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bersama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w:t>
      </w:r>
      <w:r w:rsidR="00417693">
        <w:rPr>
          <w:rStyle w:val="FootnoteReference"/>
          <w:rFonts w:ascii="Times New Roman" w:hAnsi="Times New Roman" w:cs="Times New Roman"/>
          <w:sz w:val="24"/>
          <w:szCs w:val="24"/>
          <w:lang w:val="en-US"/>
        </w:rPr>
        <w:footnoteReference w:id="34"/>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Mengucap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berkat</w:t>
      </w:r>
      <w:proofErr w:type="spellEnd"/>
      <w:r w:rsidR="008C6018" w:rsidRPr="00C37AA2">
        <w:rPr>
          <w:rFonts w:ascii="Times New Roman" w:hAnsi="Times New Roman" w:cs="Times New Roman"/>
          <w:sz w:val="24"/>
          <w:szCs w:val="24"/>
          <w:lang w:val="en-US"/>
        </w:rPr>
        <w:t>” kata Yunani “</w:t>
      </w:r>
      <w:proofErr w:type="spellStart"/>
      <w:r w:rsidR="008C6018" w:rsidRPr="00C37AA2">
        <w:rPr>
          <w:rFonts w:ascii="Times New Roman" w:hAnsi="Times New Roman" w:cs="Times New Roman"/>
          <w:sz w:val="24"/>
          <w:szCs w:val="24"/>
          <w:lang w:val="en-US"/>
        </w:rPr>
        <w:t>ευλογεω</w:t>
      </w:r>
      <w:proofErr w:type="spellEnd"/>
      <w:r w:rsidR="008C6018" w:rsidRPr="00C37AA2">
        <w:rPr>
          <w:rFonts w:ascii="Times New Roman" w:hAnsi="Times New Roman" w:cs="Times New Roman"/>
          <w:sz w:val="24"/>
          <w:szCs w:val="24"/>
          <w:lang w:val="en-US"/>
        </w:rPr>
        <w:t>” (</w:t>
      </w:r>
      <w:proofErr w:type="spellStart"/>
      <w:r w:rsidR="008C6018" w:rsidRPr="00C37AA2">
        <w:rPr>
          <w:rFonts w:ascii="Times New Roman" w:hAnsi="Times New Roman" w:cs="Times New Roman"/>
          <w:i/>
          <w:iCs/>
          <w:sz w:val="24"/>
          <w:szCs w:val="24"/>
          <w:lang w:val="en-US"/>
        </w:rPr>
        <w:t>eulogeo</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artinya</w:t>
      </w:r>
      <w:proofErr w:type="spellEnd"/>
      <w:r w:rsidR="008C6018" w:rsidRPr="00C37AA2">
        <w:rPr>
          <w:rFonts w:ascii="Times New Roman" w:hAnsi="Times New Roman" w:cs="Times New Roman"/>
          <w:sz w:val="24"/>
          <w:szCs w:val="24"/>
          <w:lang w:val="en-US"/>
        </w:rPr>
        <w:t xml:space="preserve"> “</w:t>
      </w:r>
      <w:r w:rsidR="008C6018" w:rsidRPr="00C37AA2">
        <w:rPr>
          <w:rFonts w:ascii="Times New Roman" w:hAnsi="Times New Roman" w:cs="Times New Roman"/>
          <w:i/>
          <w:iCs/>
          <w:sz w:val="24"/>
          <w:szCs w:val="24"/>
          <w:lang w:val="en-US"/>
        </w:rPr>
        <w:t>to speak well of) to bless; pass: to be blessed</w:t>
      </w:r>
      <w:r w:rsidR="008C6018" w:rsidRPr="00C37AA2">
        <w:rPr>
          <w:rFonts w:ascii="Times New Roman" w:hAnsi="Times New Roman" w:cs="Times New Roman"/>
          <w:sz w:val="24"/>
          <w:szCs w:val="24"/>
          <w:lang w:val="en-US"/>
        </w:rPr>
        <w:t>.”</w:t>
      </w:r>
      <w:r w:rsidR="00417693">
        <w:rPr>
          <w:rStyle w:val="FootnoteReference"/>
          <w:rFonts w:ascii="Times New Roman" w:hAnsi="Times New Roman" w:cs="Times New Roman"/>
          <w:sz w:val="24"/>
          <w:szCs w:val="24"/>
          <w:lang w:val="en-US"/>
        </w:rPr>
        <w:footnoteReference w:id="35"/>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berarti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berbicara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baik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atau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memberkati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atau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mengucap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syukur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kepada</w:t>
      </w:r>
      <w:proofErr w:type="spellEnd"/>
      <w:r w:rsidR="008C6018" w:rsidRPr="00C37AA2">
        <w:rPr>
          <w:rFonts w:ascii="Times New Roman" w:hAnsi="Times New Roman" w:cs="Times New Roman"/>
          <w:sz w:val="24"/>
          <w:szCs w:val="24"/>
          <w:lang w:val="en-US"/>
        </w:rPr>
        <w:t xml:space="preserve"> Allah.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bersama</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mengucap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syukur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kepada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Tuhan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atas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segala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berkatnya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Kejadian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mengingatkan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kisah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ketika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memberi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makan</w:t>
      </w:r>
      <w:proofErr w:type="spellEnd"/>
      <w:r w:rsidR="008C6018" w:rsidRPr="00C37AA2">
        <w:rPr>
          <w:rFonts w:ascii="Times New Roman" w:hAnsi="Times New Roman" w:cs="Times New Roman"/>
          <w:sz w:val="24"/>
          <w:szCs w:val="24"/>
          <w:lang w:val="en-US"/>
        </w:rPr>
        <w:t xml:space="preserve"> lima </w:t>
      </w:r>
      <w:proofErr w:type="spellStart"/>
      <w:r w:rsidR="008C6018" w:rsidRPr="00C37AA2">
        <w:rPr>
          <w:rFonts w:ascii="Times New Roman" w:hAnsi="Times New Roman" w:cs="Times New Roman"/>
          <w:sz w:val="24"/>
          <w:szCs w:val="24"/>
          <w:lang w:val="en-US"/>
        </w:rPr>
        <w:t>ribu</w:t>
      </w:r>
      <w:proofErr w:type="spellEnd"/>
      <w:r w:rsidR="008C6018" w:rsidRPr="00C37AA2">
        <w:rPr>
          <w:rFonts w:ascii="Times New Roman" w:hAnsi="Times New Roman" w:cs="Times New Roman"/>
          <w:sz w:val="24"/>
          <w:szCs w:val="24"/>
          <w:lang w:val="en-US"/>
        </w:rPr>
        <w:t xml:space="preserve"> orang,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cara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mengucap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syukur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Kemungkinan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besar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kedua</w:t>
      </w:r>
      <w:proofErr w:type="spellEnd"/>
      <w:r w:rsidR="008C6018" w:rsidRPr="00C37AA2">
        <w:rPr>
          <w:rFonts w:ascii="Times New Roman" w:hAnsi="Times New Roman" w:cs="Times New Roman"/>
          <w:sz w:val="24"/>
          <w:szCs w:val="24"/>
          <w:lang w:val="en-US"/>
        </w:rPr>
        <w:t xml:space="preserve"> murid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hadir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ketika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memberi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makan</w:t>
      </w:r>
      <w:proofErr w:type="spellEnd"/>
      <w:r w:rsidR="008C6018" w:rsidRPr="00C37AA2">
        <w:rPr>
          <w:rFonts w:ascii="Times New Roman" w:hAnsi="Times New Roman" w:cs="Times New Roman"/>
          <w:sz w:val="24"/>
          <w:szCs w:val="24"/>
          <w:lang w:val="en-US"/>
        </w:rPr>
        <w:t xml:space="preserve"> lima </w:t>
      </w:r>
      <w:proofErr w:type="spellStart"/>
      <w:r w:rsidR="008C6018" w:rsidRPr="00C37AA2">
        <w:rPr>
          <w:rFonts w:ascii="Times New Roman" w:hAnsi="Times New Roman" w:cs="Times New Roman"/>
          <w:sz w:val="24"/>
          <w:szCs w:val="24"/>
          <w:lang w:val="en-US"/>
        </w:rPr>
        <w:t>ribu</w:t>
      </w:r>
      <w:proofErr w:type="spellEnd"/>
      <w:r w:rsidR="008C6018" w:rsidRPr="00C37AA2">
        <w:rPr>
          <w:rFonts w:ascii="Times New Roman" w:hAnsi="Times New Roman" w:cs="Times New Roman"/>
          <w:sz w:val="24"/>
          <w:szCs w:val="24"/>
          <w:lang w:val="en-US"/>
        </w:rPr>
        <w:t xml:space="preserve"> orang </w:t>
      </w:r>
      <w:proofErr w:type="spellStart"/>
      <w:r w:rsidR="008C6018" w:rsidRPr="00C37AA2">
        <w:rPr>
          <w:rFonts w:ascii="Times New Roman" w:hAnsi="Times New Roman" w:cs="Times New Roman"/>
          <w:sz w:val="24"/>
          <w:szCs w:val="24"/>
          <w:lang w:val="en-US"/>
        </w:rPr>
        <w:t>laki-laki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Demikian</w:t>
      </w:r>
      <w:proofErr w:type="spellEnd"/>
      <w:r w:rsidR="008C6018" w:rsidRPr="00C37AA2">
        <w:rPr>
          <w:rFonts w:ascii="Times New Roman" w:hAnsi="Times New Roman" w:cs="Times New Roman"/>
          <w:sz w:val="24"/>
          <w:szCs w:val="24"/>
          <w:lang w:val="en-US"/>
        </w:rPr>
        <w:t xml:space="preserve"> juga </w:t>
      </w:r>
      <w:proofErr w:type="spellStart"/>
      <w:r w:rsidR="008C6018" w:rsidRPr="00C37AA2">
        <w:rPr>
          <w:rFonts w:ascii="Times New Roman" w:hAnsi="Times New Roman" w:cs="Times New Roman"/>
          <w:sz w:val="24"/>
          <w:szCs w:val="24"/>
          <w:lang w:val="en-US"/>
        </w:rPr>
        <w:t>pernyataan</w:t>
      </w:r>
      <w:proofErr w:type="spellEnd"/>
      <w:r w:rsidR="008C6018" w:rsidRPr="00C37AA2">
        <w:rPr>
          <w:rFonts w:ascii="Times New Roman" w:hAnsi="Times New Roman" w:cs="Times New Roman"/>
          <w:sz w:val="24"/>
          <w:szCs w:val="24"/>
          <w:lang w:val="en-US"/>
        </w:rPr>
        <w:t xml:space="preserve"> William Barclay,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indahnya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diduga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agaknya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kedua</w:t>
      </w:r>
      <w:proofErr w:type="spellEnd"/>
      <w:r w:rsidR="008C6018" w:rsidRPr="00C37AA2">
        <w:rPr>
          <w:rFonts w:ascii="Times New Roman" w:hAnsi="Times New Roman" w:cs="Times New Roman"/>
          <w:sz w:val="24"/>
          <w:szCs w:val="24"/>
          <w:lang w:val="en-US"/>
        </w:rPr>
        <w:t xml:space="preserve"> orang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hadir</w:t>
      </w:r>
      <w:proofErr w:type="spellEnd"/>
      <w:r w:rsidR="008C6018" w:rsidRPr="00C37AA2">
        <w:rPr>
          <w:rFonts w:ascii="Times New Roman" w:hAnsi="Times New Roman" w:cs="Times New Roman"/>
          <w:sz w:val="24"/>
          <w:szCs w:val="24"/>
          <w:lang w:val="en-US"/>
        </w:rPr>
        <w:t xml:space="preserve"> pada </w:t>
      </w:r>
      <w:proofErr w:type="spellStart"/>
      <w:r w:rsidR="008C6018" w:rsidRPr="00C37AA2">
        <w:rPr>
          <w:rFonts w:ascii="Times New Roman" w:hAnsi="Times New Roman" w:cs="Times New Roman"/>
          <w:sz w:val="24"/>
          <w:szCs w:val="24"/>
          <w:lang w:val="en-US"/>
        </w:rPr>
        <w:t>waktu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memberi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makan</w:t>
      </w:r>
      <w:proofErr w:type="spellEnd"/>
      <w:r w:rsidR="008C6018" w:rsidRPr="00C37AA2">
        <w:rPr>
          <w:rFonts w:ascii="Times New Roman" w:hAnsi="Times New Roman" w:cs="Times New Roman"/>
          <w:sz w:val="24"/>
          <w:szCs w:val="24"/>
          <w:lang w:val="en-US"/>
        </w:rPr>
        <w:t xml:space="preserve"> lima </w:t>
      </w:r>
      <w:proofErr w:type="spellStart"/>
      <w:r w:rsidR="008C6018" w:rsidRPr="00C37AA2">
        <w:rPr>
          <w:rFonts w:ascii="Times New Roman" w:hAnsi="Times New Roman" w:cs="Times New Roman"/>
          <w:sz w:val="24"/>
          <w:szCs w:val="24"/>
          <w:lang w:val="en-US"/>
        </w:rPr>
        <w:t>ribu</w:t>
      </w:r>
      <w:proofErr w:type="spellEnd"/>
      <w:r w:rsidR="008C6018" w:rsidRPr="00C37AA2">
        <w:rPr>
          <w:rFonts w:ascii="Times New Roman" w:hAnsi="Times New Roman" w:cs="Times New Roman"/>
          <w:sz w:val="24"/>
          <w:szCs w:val="24"/>
          <w:lang w:val="en-US"/>
        </w:rPr>
        <w:t xml:space="preserve"> orang, dan </w:t>
      </w:r>
      <w:proofErr w:type="spellStart"/>
      <w:r w:rsidR="008C6018" w:rsidRPr="00C37AA2">
        <w:rPr>
          <w:rFonts w:ascii="Times New Roman" w:hAnsi="Times New Roman" w:cs="Times New Roman"/>
          <w:sz w:val="24"/>
          <w:szCs w:val="24"/>
          <w:lang w:val="en-US"/>
        </w:rPr>
        <w:t>begitu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memecah-mecahkan</w:t>
      </w:r>
      <w:proofErr w:type="spellEnd"/>
      <w:r w:rsidR="008C6018" w:rsidRPr="00C37AA2">
        <w:rPr>
          <w:rFonts w:ascii="Times New Roman" w:hAnsi="Times New Roman" w:cs="Times New Roman"/>
          <w:sz w:val="24"/>
          <w:szCs w:val="24"/>
          <w:lang w:val="en-US"/>
        </w:rPr>
        <w:t xml:space="preserve"> roti </w:t>
      </w:r>
      <w:proofErr w:type="spellStart"/>
      <w:r w:rsidR="008C6018" w:rsidRPr="00C37AA2">
        <w:rPr>
          <w:rFonts w:ascii="Times New Roman" w:hAnsi="Times New Roman" w:cs="Times New Roman"/>
          <w:sz w:val="24"/>
          <w:szCs w:val="24"/>
          <w:lang w:val="en-US"/>
        </w:rPr>
        <w:t>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segera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mengenalNya</w:t>
      </w:r>
      <w:proofErr w:type="spellEnd"/>
      <w:r w:rsidR="008C6018" w:rsidRPr="00C37AA2">
        <w:rPr>
          <w:rFonts w:ascii="Times New Roman" w:hAnsi="Times New Roman" w:cs="Times New Roman"/>
          <w:sz w:val="24"/>
          <w:szCs w:val="24"/>
          <w:lang w:val="en-US"/>
        </w:rPr>
        <w:t>.”</w:t>
      </w:r>
      <w:r w:rsidR="00381086">
        <w:rPr>
          <w:rStyle w:val="FootnoteReference"/>
          <w:rFonts w:ascii="Times New Roman" w:hAnsi="Times New Roman" w:cs="Times New Roman"/>
          <w:sz w:val="24"/>
          <w:szCs w:val="24"/>
          <w:lang w:val="en-US"/>
        </w:rPr>
        <w:footnoteReference w:id="36"/>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selesai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melaksanakan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tugas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persekutuan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sebagai</w:t>
      </w:r>
      <w:proofErr w:type="spellEnd"/>
      <w:r w:rsidR="008C6018" w:rsidRPr="00C37AA2">
        <w:rPr>
          <w:rFonts w:ascii="Times New Roman" w:hAnsi="Times New Roman" w:cs="Times New Roman"/>
          <w:sz w:val="24"/>
          <w:szCs w:val="24"/>
          <w:lang w:val="en-US"/>
        </w:rPr>
        <w:t xml:space="preserve"> tuan yang </w:t>
      </w:r>
      <w:proofErr w:type="spellStart"/>
      <w:r w:rsidR="008C6018" w:rsidRPr="00C37AA2">
        <w:rPr>
          <w:rFonts w:ascii="Times New Roman" w:hAnsi="Times New Roman" w:cs="Times New Roman"/>
          <w:sz w:val="24"/>
          <w:szCs w:val="24"/>
          <w:lang w:val="en-US"/>
        </w:rPr>
        <w:t>empunya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perjamuan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seperti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perjamuan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malam</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terakhir</w:t>
      </w:r>
      <w:proofErr w:type="spellEnd"/>
      <w:r w:rsidR="008C6018" w:rsidRPr="00C37AA2">
        <w:rPr>
          <w:rFonts w:ascii="Times New Roman" w:hAnsi="Times New Roman" w:cs="Times New Roman"/>
          <w:sz w:val="24"/>
          <w:szCs w:val="24"/>
          <w:lang w:val="en-US"/>
        </w:rPr>
        <w:t xml:space="preserve">. Hal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perjamuan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biasa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namun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demikian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perjamuan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biasa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Kristus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tetap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melakukannya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seperti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perjamuan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istimewa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tujuan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mengajar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supaya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tetap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hidup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fellowship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Tuhan</w:t>
      </w:r>
      <w:proofErr w:type="spellEnd"/>
      <w:r w:rsidR="008C6018" w:rsidRPr="00C37AA2">
        <w:rPr>
          <w:rFonts w:ascii="Times New Roman" w:hAnsi="Times New Roman" w:cs="Times New Roman"/>
          <w:sz w:val="24"/>
          <w:szCs w:val="24"/>
          <w:lang w:val="en-US"/>
        </w:rPr>
        <w:t>.</w:t>
      </w:r>
      <w:r w:rsidR="00C93B57">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persekutuan</w:t>
      </w:r>
      <w:proofErr w:type="spellEnd"/>
      <w:r w:rsidR="008C6018" w:rsidRPr="00C37AA2">
        <w:rPr>
          <w:rFonts w:ascii="Times New Roman" w:hAnsi="Times New Roman" w:cs="Times New Roman"/>
          <w:sz w:val="24"/>
          <w:szCs w:val="24"/>
          <w:lang w:val="en-US"/>
        </w:rPr>
        <w:t xml:space="preserve"> (</w:t>
      </w:r>
      <w:r w:rsidR="008C6018" w:rsidRPr="00C37AA2">
        <w:rPr>
          <w:rFonts w:ascii="Times New Roman" w:hAnsi="Times New Roman" w:cs="Times New Roman"/>
          <w:i/>
          <w:iCs/>
          <w:sz w:val="24"/>
          <w:szCs w:val="24"/>
          <w:lang w:val="en-US"/>
        </w:rPr>
        <w:t>fellowship</w:t>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Tuhan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terbukalah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mata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Maksudnya</w:t>
      </w:r>
      <w:proofErr w:type="spellEnd"/>
      <w:r w:rsidR="008C6018" w:rsidRPr="00C37AA2">
        <w:rPr>
          <w:rFonts w:ascii="Times New Roman" w:hAnsi="Times New Roman" w:cs="Times New Roman"/>
          <w:sz w:val="24"/>
          <w:szCs w:val="24"/>
          <w:lang w:val="en-US"/>
        </w:rPr>
        <w:t xml:space="preserve"> murid-murid </w:t>
      </w:r>
      <w:proofErr w:type="spellStart"/>
      <w:r w:rsidR="008C6018" w:rsidRPr="00C37AA2">
        <w:rPr>
          <w:rFonts w:ascii="Times New Roman" w:hAnsi="Times New Roman" w:cs="Times New Roman"/>
          <w:sz w:val="24"/>
          <w:szCs w:val="24"/>
          <w:lang w:val="en-US"/>
        </w:rPr>
        <w:t>dapat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mengenal</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ada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bersama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Apa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saja</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menghalangi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mata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melalui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persekutuan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tubuh</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darahNya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semuanya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tersingkapkan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Kristus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membukakan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rahasia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FirmanNya</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merupakan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kesaksian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mengenai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diriNya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persekutuan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Kristus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mendapatkan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muridNya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kembali</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mengenalNya</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pikiran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terbuka</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percaya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kepadaNya</w:t>
      </w:r>
      <w:proofErr w:type="spellEnd"/>
      <w:r w:rsidR="008C6018" w:rsidRPr="00C37AA2">
        <w:rPr>
          <w:rFonts w:ascii="Times New Roman" w:hAnsi="Times New Roman" w:cs="Times New Roman"/>
          <w:sz w:val="24"/>
          <w:szCs w:val="24"/>
          <w:lang w:val="en-US"/>
        </w:rPr>
        <w:t>.</w:t>
      </w:r>
      <w:bookmarkStart w:id="17" w:name="_Toc143893894"/>
    </w:p>
    <w:p w14:paraId="498229D8" w14:textId="6A4936E0" w:rsidR="00700702" w:rsidRPr="00C37AA2" w:rsidRDefault="00407408" w:rsidP="00C93B57">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Ketigabelas</w:t>
      </w:r>
      <w:proofErr w:type="spellEnd"/>
      <w:r>
        <w:rPr>
          <w:rFonts w:ascii="Times New Roman" w:hAnsi="Times New Roman" w:cs="Times New Roman"/>
          <w:sz w:val="24"/>
          <w:szCs w:val="24"/>
          <w:lang w:val="en-US"/>
        </w:rPr>
        <w:t xml:space="preserve">, </w:t>
      </w:r>
      <w:proofErr w:type="spellStart"/>
      <w:r w:rsidR="008C6018" w:rsidRPr="00407408">
        <w:rPr>
          <w:rFonts w:ascii="Times New Roman" w:hAnsi="Times New Roman" w:cs="Times New Roman"/>
          <w:sz w:val="24"/>
          <w:szCs w:val="24"/>
          <w:lang w:val="en-US"/>
        </w:rPr>
        <w:t>Pemulihan</w:t>
      </w:r>
      <w:proofErr w:type="spellEnd"/>
      <w:r w:rsidR="008C6018" w:rsidRPr="00407408">
        <w:rPr>
          <w:rFonts w:ascii="Times New Roman" w:hAnsi="Times New Roman" w:cs="Times New Roman"/>
          <w:sz w:val="24"/>
          <w:szCs w:val="24"/>
          <w:lang w:val="en-US"/>
        </w:rPr>
        <w:t xml:space="preserve"> </w:t>
      </w:r>
      <w:bookmarkEnd w:id="17"/>
      <w:r w:rsidR="00C93B57">
        <w:rPr>
          <w:rFonts w:ascii="Times New Roman" w:hAnsi="Times New Roman" w:cs="Times New Roman"/>
          <w:sz w:val="24"/>
          <w:szCs w:val="24"/>
          <w:lang w:val="en-US"/>
        </w:rPr>
        <w:t>(</w:t>
      </w:r>
      <w:proofErr w:type="spellStart"/>
      <w:r w:rsidR="00DB12D7" w:rsidRPr="00407408">
        <w:rPr>
          <w:rFonts w:ascii="Times New Roman" w:hAnsi="Times New Roman" w:cs="Times New Roman"/>
          <w:sz w:val="24"/>
          <w:szCs w:val="24"/>
          <w:lang w:val="en-US"/>
        </w:rPr>
        <w:t>ayat</w:t>
      </w:r>
      <w:proofErr w:type="spellEnd"/>
      <w:r w:rsidR="00DB12D7" w:rsidRPr="00407408">
        <w:rPr>
          <w:rFonts w:ascii="Times New Roman" w:hAnsi="Times New Roman" w:cs="Times New Roman"/>
          <w:sz w:val="24"/>
          <w:szCs w:val="24"/>
          <w:lang w:val="en-US"/>
        </w:rPr>
        <w:t xml:space="preserve"> 31</w:t>
      </w:r>
      <w:r w:rsidR="007D784A" w:rsidRPr="00407408">
        <w:rPr>
          <w:rFonts w:ascii="Times New Roman" w:hAnsi="Times New Roman" w:cs="Times New Roman"/>
          <w:sz w:val="24"/>
          <w:szCs w:val="24"/>
          <w:lang w:val="en-US"/>
        </w:rPr>
        <w:t>-35</w:t>
      </w:r>
      <w:r w:rsidR="00C93B57">
        <w:rPr>
          <w:rFonts w:ascii="Times New Roman" w:hAnsi="Times New Roman" w:cs="Times New Roman"/>
          <w:sz w:val="24"/>
          <w:szCs w:val="24"/>
          <w:lang w:val="en-US"/>
        </w:rPr>
        <w:t xml:space="preserve">). </w:t>
      </w:r>
      <w:r w:rsidR="00DB12D7">
        <w:rPr>
          <w:rFonts w:ascii="Times New Roman" w:hAnsi="Times New Roman" w:cs="Times New Roman"/>
          <w:sz w:val="24"/>
          <w:szCs w:val="24"/>
          <w:lang w:val="en-US"/>
        </w:rPr>
        <w:t>K</w:t>
      </w:r>
      <w:r w:rsidR="008C6018" w:rsidRPr="00C37AA2">
        <w:rPr>
          <w:rFonts w:ascii="Times New Roman" w:hAnsi="Times New Roman" w:cs="Times New Roman"/>
          <w:sz w:val="24"/>
          <w:szCs w:val="24"/>
          <w:lang w:val="en-US"/>
        </w:rPr>
        <w:t xml:space="preserve">ata </w:t>
      </w:r>
      <w:r w:rsidR="00DB12D7">
        <w:rPr>
          <w:rFonts w:ascii="Times New Roman" w:hAnsi="Times New Roman" w:cs="Times New Roman"/>
          <w:sz w:val="24"/>
          <w:szCs w:val="24"/>
          <w:lang w:val="en-US"/>
        </w:rPr>
        <w:t>“</w:t>
      </w:r>
      <w:proofErr w:type="spellStart"/>
      <w:r w:rsidR="008C6018" w:rsidRPr="00C37AA2">
        <w:rPr>
          <w:rFonts w:ascii="Times New Roman" w:hAnsi="Times New Roman" w:cs="Times New Roman"/>
          <w:sz w:val="24"/>
          <w:szCs w:val="24"/>
          <w:lang w:val="en-US"/>
        </w:rPr>
        <w:t>terbukalah</w:t>
      </w:r>
      <w:proofErr w:type="spellEnd"/>
      <w:r w:rsidR="00DB12D7">
        <w:rPr>
          <w:rFonts w:ascii="Times New Roman" w:hAnsi="Times New Roman" w:cs="Times New Roman"/>
          <w:sz w:val="24"/>
          <w:szCs w:val="24"/>
          <w:lang w:val="en-US"/>
        </w:rPr>
        <w:t xml:space="preserve">” </w:t>
      </w:r>
      <w:proofErr w:type="spellStart"/>
      <w:r w:rsidR="00DB12D7">
        <w:rPr>
          <w:rFonts w:ascii="Times New Roman" w:hAnsi="Times New Roman" w:cs="Times New Roman"/>
          <w:sz w:val="24"/>
          <w:szCs w:val="24"/>
          <w:lang w:val="en-US"/>
        </w:rPr>
        <w:t>dalam</w:t>
      </w:r>
      <w:proofErr w:type="spellEnd"/>
      <w:r w:rsidR="00DB12D7">
        <w:rPr>
          <w:rFonts w:ascii="Times New Roman" w:hAnsi="Times New Roman" w:cs="Times New Roman"/>
          <w:sz w:val="24"/>
          <w:szCs w:val="24"/>
          <w:lang w:val="en-US"/>
        </w:rPr>
        <w:t xml:space="preserve"> kata</w:t>
      </w:r>
      <w:r w:rsidR="008C6018" w:rsidRPr="00C37AA2">
        <w:rPr>
          <w:rFonts w:ascii="Times New Roman" w:hAnsi="Times New Roman" w:cs="Times New Roman"/>
          <w:sz w:val="24"/>
          <w:szCs w:val="24"/>
          <w:lang w:val="en-US"/>
        </w:rPr>
        <w:t xml:space="preserve"> Yunani “</w:t>
      </w:r>
      <w:proofErr w:type="spellStart"/>
      <w:r w:rsidR="008C6018" w:rsidRPr="00C37AA2">
        <w:rPr>
          <w:rFonts w:ascii="Times New Roman" w:hAnsi="Times New Roman" w:cs="Times New Roman"/>
          <w:sz w:val="24"/>
          <w:szCs w:val="24"/>
          <w:lang w:val="en-US"/>
        </w:rPr>
        <w:t>δι</w:t>
      </w:r>
      <w:proofErr w:type="spellEnd"/>
      <w:r w:rsidR="008C6018" w:rsidRPr="00C37AA2">
        <w:rPr>
          <w:rFonts w:ascii="Times New Roman" w:hAnsi="Times New Roman" w:cs="Times New Roman"/>
          <w:sz w:val="24"/>
          <w:szCs w:val="24"/>
          <w:lang w:val="en-US"/>
        </w:rPr>
        <w:t>ανοιγω” (</w:t>
      </w:r>
      <w:proofErr w:type="spellStart"/>
      <w:r w:rsidR="008C6018" w:rsidRPr="00DB12D7">
        <w:rPr>
          <w:rFonts w:ascii="Times New Roman" w:hAnsi="Times New Roman" w:cs="Times New Roman"/>
          <w:i/>
          <w:iCs/>
          <w:sz w:val="24"/>
          <w:szCs w:val="24"/>
          <w:lang w:val="en-US"/>
        </w:rPr>
        <w:t>dianoigó</w:t>
      </w:r>
      <w:proofErr w:type="spellEnd"/>
      <w:r w:rsidR="008C6018" w:rsidRPr="00C37AA2">
        <w:rPr>
          <w:rFonts w:ascii="Times New Roman" w:hAnsi="Times New Roman" w:cs="Times New Roman"/>
          <w:sz w:val="24"/>
          <w:szCs w:val="24"/>
          <w:lang w:val="en-US"/>
        </w:rPr>
        <w:t xml:space="preserve">), </w:t>
      </w:r>
      <w:r w:rsidR="008C6018" w:rsidRPr="00DB12D7">
        <w:rPr>
          <w:rFonts w:ascii="Times New Roman" w:hAnsi="Times New Roman" w:cs="Times New Roman"/>
          <w:i/>
          <w:iCs/>
          <w:sz w:val="24"/>
          <w:szCs w:val="24"/>
          <w:lang w:val="en-US"/>
        </w:rPr>
        <w:t>to open up completely</w:t>
      </w:r>
      <w:r w:rsidR="00381086">
        <w:rPr>
          <w:rFonts w:ascii="Times New Roman" w:hAnsi="Times New Roman" w:cs="Times New Roman"/>
          <w:sz w:val="24"/>
          <w:szCs w:val="24"/>
          <w:lang w:val="en-US"/>
        </w:rPr>
        <w:t>,</w:t>
      </w:r>
      <w:r w:rsidR="00381086">
        <w:rPr>
          <w:rStyle w:val="FootnoteReference"/>
          <w:rFonts w:ascii="Times New Roman" w:hAnsi="Times New Roman" w:cs="Times New Roman"/>
          <w:sz w:val="24"/>
          <w:szCs w:val="24"/>
          <w:lang w:val="en-US"/>
        </w:rPr>
        <w:footnoteReference w:id="37"/>
      </w:r>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artinya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terbukalah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mata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bukan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berarti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mata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sebelum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sedang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tertutup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tetapi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maksudnya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tiba-tiba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baru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mengenal</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menyadari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orang yang </w:t>
      </w:r>
      <w:proofErr w:type="spellStart"/>
      <w:r w:rsidR="008C6018" w:rsidRPr="00C37AA2">
        <w:rPr>
          <w:rFonts w:ascii="Times New Roman" w:hAnsi="Times New Roman" w:cs="Times New Roman"/>
          <w:sz w:val="24"/>
          <w:szCs w:val="24"/>
          <w:lang w:val="en-US"/>
        </w:rPr>
        <w:t>bersama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mulai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perjalanan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sampai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dirumah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adalah</w:t>
      </w:r>
      <w:proofErr w:type="spellEnd"/>
      <w:r w:rsidR="008C6018" w:rsidRPr="00C37AA2">
        <w:rPr>
          <w:rFonts w:ascii="Times New Roman" w:hAnsi="Times New Roman" w:cs="Times New Roman"/>
          <w:sz w:val="24"/>
          <w:szCs w:val="24"/>
          <w:lang w:val="en-US"/>
        </w:rPr>
        <w:t xml:space="preserve"> Guru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yaitu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Matthew Henry </w:t>
      </w:r>
      <w:proofErr w:type="spellStart"/>
      <w:r w:rsidR="008C6018" w:rsidRPr="00C37AA2">
        <w:rPr>
          <w:rFonts w:ascii="Times New Roman" w:hAnsi="Times New Roman" w:cs="Times New Roman"/>
          <w:sz w:val="24"/>
          <w:szCs w:val="24"/>
          <w:lang w:val="en-US"/>
        </w:rPr>
        <w:t>menjelaskan</w:t>
      </w:r>
      <w:proofErr w:type="spellEnd"/>
      <w:r w:rsidR="008C6018" w:rsidRPr="00C37AA2">
        <w:rPr>
          <w:rFonts w:ascii="Times New Roman" w:hAnsi="Times New Roman" w:cs="Times New Roman"/>
          <w:sz w:val="24"/>
          <w:szCs w:val="24"/>
          <w:lang w:val="en-US"/>
        </w:rPr>
        <w:t>, “</w:t>
      </w:r>
      <w:proofErr w:type="spellStart"/>
      <w:r w:rsidR="008C6018" w:rsidRPr="00C37AA2">
        <w:rPr>
          <w:rFonts w:ascii="Times New Roman" w:hAnsi="Times New Roman" w:cs="Times New Roman"/>
          <w:sz w:val="24"/>
          <w:szCs w:val="24"/>
          <w:lang w:val="en-US"/>
        </w:rPr>
        <w:t>Seketika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itu</w:t>
      </w:r>
      <w:proofErr w:type="spellEnd"/>
      <w:r w:rsidR="008C6018" w:rsidRPr="00C37AA2">
        <w:rPr>
          <w:rFonts w:ascii="Times New Roman" w:hAnsi="Times New Roman" w:cs="Times New Roman"/>
          <w:sz w:val="24"/>
          <w:szCs w:val="24"/>
          <w:lang w:val="en-US"/>
        </w:rPr>
        <w:t xml:space="preserve"> juga </w:t>
      </w:r>
      <w:proofErr w:type="spellStart"/>
      <w:r w:rsidR="008C6018" w:rsidRPr="00C37AA2">
        <w:rPr>
          <w:rFonts w:ascii="Times New Roman" w:hAnsi="Times New Roman" w:cs="Times New Roman"/>
          <w:sz w:val="24"/>
          <w:szCs w:val="24"/>
          <w:lang w:val="en-US"/>
        </w:rPr>
        <w:t>terbukalah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mata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lalu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pun </w:t>
      </w:r>
      <w:proofErr w:type="spellStart"/>
      <w:r w:rsidR="008C6018" w:rsidRPr="00C37AA2">
        <w:rPr>
          <w:rFonts w:ascii="Times New Roman" w:hAnsi="Times New Roman" w:cs="Times New Roman"/>
          <w:sz w:val="24"/>
          <w:szCs w:val="24"/>
          <w:lang w:val="en-US"/>
        </w:rPr>
        <w:t>dapat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melihat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Dia</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mengenal</w:t>
      </w:r>
      <w:proofErr w:type="spellEnd"/>
      <w:r w:rsidR="008C6018" w:rsidRPr="00C37AA2">
        <w:rPr>
          <w:rFonts w:ascii="Times New Roman" w:hAnsi="Times New Roman" w:cs="Times New Roman"/>
          <w:sz w:val="24"/>
          <w:szCs w:val="24"/>
          <w:lang w:val="en-US"/>
        </w:rPr>
        <w:t xml:space="preserve">-Nya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baik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Apa</w:t>
      </w:r>
      <w:proofErr w:type="spellEnd"/>
      <w:r w:rsidR="008C6018" w:rsidRPr="00C37AA2">
        <w:rPr>
          <w:rFonts w:ascii="Times New Roman" w:hAnsi="Times New Roman" w:cs="Times New Roman"/>
          <w:sz w:val="24"/>
          <w:szCs w:val="24"/>
          <w:lang w:val="en-US"/>
        </w:rPr>
        <w:t xml:space="preserve"> pun yang </w:t>
      </w:r>
      <w:proofErr w:type="spellStart"/>
      <w:r w:rsidR="008C6018" w:rsidRPr="00C37AA2">
        <w:rPr>
          <w:rFonts w:ascii="Times New Roman" w:hAnsi="Times New Roman" w:cs="Times New Roman"/>
          <w:sz w:val="24"/>
          <w:szCs w:val="24"/>
          <w:lang w:val="en-US"/>
        </w:rPr>
        <w:t>sebelum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menjadi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penghalang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penglihatan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semuanya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diangkat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Kabut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menghilang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tabir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tersingkap</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pun </w:t>
      </w:r>
      <w:proofErr w:type="spellStart"/>
      <w:r w:rsidR="008C6018" w:rsidRPr="00C37AA2">
        <w:rPr>
          <w:rFonts w:ascii="Times New Roman" w:hAnsi="Times New Roman" w:cs="Times New Roman"/>
          <w:sz w:val="24"/>
          <w:szCs w:val="24"/>
          <w:lang w:val="en-US"/>
        </w:rPr>
        <w:t>benar-benar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yakin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adalah</w:t>
      </w:r>
      <w:proofErr w:type="spellEnd"/>
      <w:r w:rsidR="008C6018" w:rsidRPr="00C37AA2">
        <w:rPr>
          <w:rFonts w:ascii="Times New Roman" w:hAnsi="Times New Roman" w:cs="Times New Roman"/>
          <w:sz w:val="24"/>
          <w:szCs w:val="24"/>
          <w:lang w:val="en-US"/>
        </w:rPr>
        <w:t xml:space="preserve"> Guru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w:t>
      </w:r>
      <w:r w:rsidR="00381086">
        <w:rPr>
          <w:rStyle w:val="FootnoteReference"/>
          <w:rFonts w:ascii="Times New Roman" w:hAnsi="Times New Roman" w:cs="Times New Roman"/>
          <w:sz w:val="24"/>
          <w:szCs w:val="24"/>
          <w:lang w:val="en-US"/>
        </w:rPr>
        <w:footnoteReference w:id="38"/>
      </w:r>
      <w:r w:rsidR="00C93B57">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i/>
          <w:iCs/>
          <w:sz w:val="24"/>
          <w:szCs w:val="24"/>
          <w:lang w:val="en-US"/>
        </w:rPr>
        <w:t>Tetapi</w:t>
      </w:r>
      <w:proofErr w:type="spellEnd"/>
      <w:r w:rsidR="008C6018" w:rsidRPr="00C37AA2">
        <w:rPr>
          <w:rFonts w:ascii="Times New Roman" w:hAnsi="Times New Roman" w:cs="Times New Roman"/>
          <w:i/>
          <w:iCs/>
          <w:sz w:val="24"/>
          <w:szCs w:val="24"/>
          <w:lang w:val="en-US"/>
        </w:rPr>
        <w:t xml:space="preserve"> </w:t>
      </w:r>
      <w:proofErr w:type="spellStart"/>
      <w:r w:rsidR="008C6018" w:rsidRPr="00C37AA2">
        <w:rPr>
          <w:rFonts w:ascii="Times New Roman" w:hAnsi="Times New Roman" w:cs="Times New Roman"/>
          <w:i/>
          <w:iCs/>
          <w:sz w:val="24"/>
          <w:szCs w:val="24"/>
          <w:lang w:val="en-US"/>
        </w:rPr>
        <w:t>Ia</w:t>
      </w:r>
      <w:proofErr w:type="spellEnd"/>
      <w:r w:rsidR="008C6018" w:rsidRPr="00C37AA2">
        <w:rPr>
          <w:rFonts w:ascii="Times New Roman" w:hAnsi="Times New Roman" w:cs="Times New Roman"/>
          <w:i/>
          <w:iCs/>
          <w:sz w:val="24"/>
          <w:szCs w:val="24"/>
          <w:lang w:val="en-US"/>
        </w:rPr>
        <w:t xml:space="preserve"> </w:t>
      </w:r>
      <w:proofErr w:type="spellStart"/>
      <w:r w:rsidR="008C6018" w:rsidRPr="00C37AA2">
        <w:rPr>
          <w:rFonts w:ascii="Times New Roman" w:hAnsi="Times New Roman" w:cs="Times New Roman"/>
          <w:i/>
          <w:iCs/>
          <w:sz w:val="24"/>
          <w:szCs w:val="24"/>
          <w:lang w:val="en-US"/>
        </w:rPr>
        <w:t>lenyap</w:t>
      </w:r>
      <w:proofErr w:type="spellEnd"/>
      <w:r w:rsidR="008C6018" w:rsidRPr="00C37AA2">
        <w:rPr>
          <w:rFonts w:ascii="Times New Roman" w:hAnsi="Times New Roman" w:cs="Times New Roman"/>
          <w:i/>
          <w:iCs/>
          <w:sz w:val="24"/>
          <w:szCs w:val="24"/>
          <w:lang w:val="en-US"/>
        </w:rPr>
        <w:t xml:space="preserve"> </w:t>
      </w:r>
      <w:proofErr w:type="spellStart"/>
      <w:r w:rsidR="008C6018" w:rsidRPr="00C37AA2">
        <w:rPr>
          <w:rFonts w:ascii="Times New Roman" w:hAnsi="Times New Roman" w:cs="Times New Roman"/>
          <w:i/>
          <w:iCs/>
          <w:sz w:val="24"/>
          <w:szCs w:val="24"/>
          <w:lang w:val="en-US"/>
        </w:rPr>
        <w:t>dari</w:t>
      </w:r>
      <w:proofErr w:type="spellEnd"/>
      <w:r w:rsidR="008C6018" w:rsidRPr="00C37AA2">
        <w:rPr>
          <w:rFonts w:ascii="Times New Roman" w:hAnsi="Times New Roman" w:cs="Times New Roman"/>
          <w:i/>
          <w:iCs/>
          <w:sz w:val="24"/>
          <w:szCs w:val="24"/>
          <w:lang w:val="en-US"/>
        </w:rPr>
        <w:t xml:space="preserve"> </w:t>
      </w:r>
      <w:proofErr w:type="spellStart"/>
      <w:r w:rsidR="008C6018" w:rsidRPr="00C37AA2">
        <w:rPr>
          <w:rFonts w:ascii="Times New Roman" w:hAnsi="Times New Roman" w:cs="Times New Roman"/>
          <w:i/>
          <w:iCs/>
          <w:sz w:val="24"/>
          <w:szCs w:val="24"/>
          <w:lang w:val="en-US"/>
        </w:rPr>
        <w:t>tengah-tengah</w:t>
      </w:r>
      <w:proofErr w:type="spellEnd"/>
      <w:r w:rsidR="008C6018" w:rsidRPr="00C37AA2">
        <w:rPr>
          <w:rFonts w:ascii="Times New Roman" w:hAnsi="Times New Roman" w:cs="Times New Roman"/>
          <w:i/>
          <w:iCs/>
          <w:sz w:val="24"/>
          <w:szCs w:val="24"/>
          <w:lang w:val="en-US"/>
        </w:rPr>
        <w:t xml:space="preserve"> </w:t>
      </w:r>
      <w:proofErr w:type="spellStart"/>
      <w:r w:rsidR="008C6018" w:rsidRPr="00C37AA2">
        <w:rPr>
          <w:rFonts w:ascii="Times New Roman" w:hAnsi="Times New Roman" w:cs="Times New Roman"/>
          <w:i/>
          <w:iCs/>
          <w:sz w:val="24"/>
          <w:szCs w:val="24"/>
          <w:lang w:val="en-US"/>
        </w:rPr>
        <w:t>mereka</w:t>
      </w:r>
      <w:proofErr w:type="spellEnd"/>
      <w:r w:rsidR="008C6018" w:rsidRPr="00C37AA2">
        <w:rPr>
          <w:rFonts w:ascii="Times New Roman" w:hAnsi="Times New Roman" w:cs="Times New Roman"/>
          <w:i/>
          <w:iCs/>
          <w:sz w:val="24"/>
          <w:szCs w:val="24"/>
          <w:lang w:val="en-US"/>
        </w:rPr>
        <w:t xml:space="preserve">, </w:t>
      </w:r>
      <w:proofErr w:type="spellStart"/>
      <w:r w:rsidR="008C6018" w:rsidRPr="00C37AA2">
        <w:rPr>
          <w:rFonts w:ascii="Times New Roman" w:hAnsi="Times New Roman" w:cs="Times New Roman"/>
          <w:sz w:val="24"/>
          <w:szCs w:val="24"/>
          <w:lang w:val="en-US"/>
        </w:rPr>
        <w:t>maksudnya</w:t>
      </w:r>
      <w:proofErr w:type="spellEnd"/>
      <w:r w:rsidR="008C6018" w:rsidRPr="00C37AA2">
        <w:rPr>
          <w:rFonts w:ascii="Times New Roman" w:hAnsi="Times New Roman" w:cs="Times New Roman"/>
          <w:sz w:val="24"/>
          <w:szCs w:val="24"/>
          <w:lang w:val="en-US"/>
        </w:rPr>
        <w:t>, “</w:t>
      </w:r>
      <w:proofErr w:type="spellStart"/>
      <w:r w:rsidR="008C6018" w:rsidRPr="00C37AA2">
        <w:rPr>
          <w:rFonts w:ascii="Times New Roman" w:hAnsi="Times New Roman" w:cs="Times New Roman"/>
          <w:sz w:val="24"/>
          <w:szCs w:val="24"/>
          <w:lang w:val="en-US"/>
        </w:rPr>
        <w:t>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lenyap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tengah-tengah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7D784A">
        <w:rPr>
          <w:rFonts w:ascii="Times New Roman" w:hAnsi="Times New Roman" w:cs="Times New Roman"/>
          <w:sz w:val="24"/>
          <w:szCs w:val="24"/>
          <w:lang w:val="en-US"/>
        </w:rPr>
        <w:t>Aphantos</w:t>
      </w:r>
      <w:proofErr w:type="spellEnd"/>
      <w:r w:rsidR="008C6018" w:rsidRPr="007D784A">
        <w:rPr>
          <w:rFonts w:ascii="Times New Roman" w:hAnsi="Times New Roman" w:cs="Times New Roman"/>
          <w:sz w:val="24"/>
          <w:szCs w:val="24"/>
          <w:lang w:val="en-US"/>
        </w:rPr>
        <w:t xml:space="preserve"> </w:t>
      </w:r>
      <w:proofErr w:type="spellStart"/>
      <w:r w:rsidR="008C6018" w:rsidRPr="007D784A">
        <w:rPr>
          <w:rFonts w:ascii="Times New Roman" w:hAnsi="Times New Roman" w:cs="Times New Roman"/>
          <w:sz w:val="24"/>
          <w:szCs w:val="24"/>
          <w:lang w:val="en-US"/>
        </w:rPr>
        <w:t>egeneto</w:t>
      </w:r>
      <w:proofErr w:type="spellEnd"/>
      <w:r w:rsidR="007D784A">
        <w:rPr>
          <w:rFonts w:ascii="Times New Roman" w:hAnsi="Times New Roman" w:cs="Times New Roman"/>
          <w:sz w:val="24"/>
          <w:szCs w:val="24"/>
          <w:lang w:val="en-US"/>
        </w:rPr>
        <w:t xml:space="preserve"> – </w:t>
      </w:r>
      <w:proofErr w:type="spellStart"/>
      <w:r w:rsidR="008C6018" w:rsidRPr="00C37AA2">
        <w:rPr>
          <w:rFonts w:ascii="Times New Roman" w:hAnsi="Times New Roman" w:cs="Times New Roman"/>
          <w:sz w:val="24"/>
          <w:szCs w:val="24"/>
          <w:lang w:val="en-US"/>
        </w:rPr>
        <w:t>Dia</w:t>
      </w:r>
      <w:proofErr w:type="spellEnd"/>
      <w:r w:rsidR="007D784A">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undur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hadapan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melesap</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tiba-tiba</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menghilang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pandangan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Atau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menjadi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kelihatan</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bisa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ditangkap</w:t>
      </w:r>
      <w:proofErr w:type="spellEnd"/>
      <w:r w:rsidR="008C6018" w:rsidRPr="00C37AA2">
        <w:rPr>
          <w:rFonts w:ascii="Times New Roman" w:hAnsi="Times New Roman" w:cs="Times New Roman"/>
          <w:sz w:val="24"/>
          <w:szCs w:val="24"/>
          <w:lang w:val="en-US"/>
        </w:rPr>
        <w:t xml:space="preserve"> oleh </w:t>
      </w:r>
      <w:proofErr w:type="spellStart"/>
      <w:r w:rsidR="008C6018" w:rsidRPr="00C37AA2">
        <w:rPr>
          <w:rFonts w:ascii="Times New Roman" w:hAnsi="Times New Roman" w:cs="Times New Roman"/>
          <w:sz w:val="24"/>
          <w:szCs w:val="24"/>
          <w:lang w:val="en-US"/>
        </w:rPr>
        <w:t>mata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w:t>
      </w:r>
      <w:r w:rsidR="00381086">
        <w:rPr>
          <w:rStyle w:val="FootnoteReference"/>
          <w:rFonts w:ascii="Times New Roman" w:hAnsi="Times New Roman" w:cs="Times New Roman"/>
          <w:sz w:val="24"/>
          <w:szCs w:val="24"/>
          <w:lang w:val="en-US"/>
        </w:rPr>
        <w:footnoteReference w:id="39"/>
      </w:r>
      <w:r w:rsidR="00700702"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Reaksi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kedua</w:t>
      </w:r>
      <w:proofErr w:type="spellEnd"/>
      <w:r w:rsidR="008C6018" w:rsidRPr="00C37AA2">
        <w:rPr>
          <w:rFonts w:ascii="Times New Roman" w:hAnsi="Times New Roman" w:cs="Times New Roman"/>
          <w:sz w:val="24"/>
          <w:szCs w:val="24"/>
          <w:lang w:val="en-US"/>
        </w:rPr>
        <w:t xml:space="preserve"> murid </w:t>
      </w:r>
      <w:proofErr w:type="spellStart"/>
      <w:r w:rsidR="008C6018" w:rsidRPr="00C37AA2">
        <w:rPr>
          <w:rFonts w:ascii="Times New Roman" w:hAnsi="Times New Roman" w:cs="Times New Roman"/>
          <w:sz w:val="24"/>
          <w:szCs w:val="24"/>
          <w:lang w:val="en-US"/>
        </w:rPr>
        <w:t>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mengenal</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bahwa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Yesuslah</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bersama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“Kata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seorang</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lastRenderedPageBreak/>
        <w:t>kepada</w:t>
      </w:r>
      <w:proofErr w:type="spellEnd"/>
      <w:r w:rsidR="008C6018" w:rsidRPr="00C37AA2">
        <w:rPr>
          <w:rFonts w:ascii="Times New Roman" w:hAnsi="Times New Roman" w:cs="Times New Roman"/>
          <w:sz w:val="24"/>
          <w:szCs w:val="24"/>
          <w:lang w:val="en-US"/>
        </w:rPr>
        <w:t xml:space="preserve"> yang lain, "</w:t>
      </w:r>
      <w:proofErr w:type="spellStart"/>
      <w:r w:rsidR="008C6018" w:rsidRPr="00C37AA2">
        <w:rPr>
          <w:rFonts w:ascii="Times New Roman" w:hAnsi="Times New Roman" w:cs="Times New Roman"/>
          <w:sz w:val="24"/>
          <w:szCs w:val="24"/>
          <w:lang w:val="en-US"/>
        </w:rPr>
        <w:t>Bukankah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kita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berkobar-kobar</w:t>
      </w:r>
      <w:proofErr w:type="spellEnd"/>
      <w:r w:rsidR="008C6018" w:rsidRPr="00C37AA2">
        <w:rPr>
          <w:rFonts w:ascii="Times New Roman" w:hAnsi="Times New Roman" w:cs="Times New Roman"/>
          <w:sz w:val="24"/>
          <w:szCs w:val="24"/>
          <w:lang w:val="en-US"/>
        </w:rPr>
        <w:t>? (</w:t>
      </w:r>
      <w:proofErr w:type="spellStart"/>
      <w:r w:rsidR="008C6018" w:rsidRPr="00C37AA2">
        <w:rPr>
          <w:rFonts w:ascii="Times New Roman" w:hAnsi="Times New Roman" w:cs="Times New Roman"/>
          <w:sz w:val="24"/>
          <w:szCs w:val="24"/>
          <w:lang w:val="en-US"/>
        </w:rPr>
        <w:t>ayat</w:t>
      </w:r>
      <w:proofErr w:type="spellEnd"/>
      <w:r w:rsidR="008C6018" w:rsidRPr="00C37AA2">
        <w:rPr>
          <w:rFonts w:ascii="Times New Roman" w:hAnsi="Times New Roman" w:cs="Times New Roman"/>
          <w:sz w:val="24"/>
          <w:szCs w:val="24"/>
          <w:lang w:val="en-US"/>
        </w:rPr>
        <w:t xml:space="preserve"> 32). </w:t>
      </w:r>
      <w:proofErr w:type="spellStart"/>
      <w:r w:rsidR="008C6018" w:rsidRPr="00C37AA2">
        <w:rPr>
          <w:rFonts w:ascii="Times New Roman" w:hAnsi="Times New Roman" w:cs="Times New Roman"/>
          <w:sz w:val="24"/>
          <w:szCs w:val="24"/>
          <w:lang w:val="en-US"/>
        </w:rPr>
        <w:t>Hati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begitu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tergugah</w:t>
      </w:r>
      <w:proofErr w:type="spellEnd"/>
      <w:r w:rsidR="008C6018" w:rsidRPr="00C37AA2">
        <w:rPr>
          <w:rFonts w:ascii="Times New Roman" w:hAnsi="Times New Roman" w:cs="Times New Roman"/>
          <w:sz w:val="24"/>
          <w:szCs w:val="24"/>
          <w:lang w:val="en-US"/>
        </w:rPr>
        <w:t xml:space="preserve"> dan </w:t>
      </w:r>
      <w:proofErr w:type="spellStart"/>
      <w:r w:rsidR="008C6018" w:rsidRPr="00C37AA2">
        <w:rPr>
          <w:rFonts w:ascii="Times New Roman" w:hAnsi="Times New Roman" w:cs="Times New Roman"/>
          <w:sz w:val="24"/>
          <w:szCs w:val="24"/>
          <w:lang w:val="en-US"/>
        </w:rPr>
        <w:t>mendengar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penjelasan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hal</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ini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pengajaran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Yesus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tidak</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hanya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ditanggap</w:t>
      </w:r>
      <w:proofErr w:type="spellEnd"/>
      <w:r w:rsidR="008C6018" w:rsidRPr="00C37AA2">
        <w:rPr>
          <w:rFonts w:ascii="Times New Roman" w:hAnsi="Times New Roman" w:cs="Times New Roman"/>
          <w:sz w:val="24"/>
          <w:szCs w:val="24"/>
          <w:lang w:val="en-US"/>
        </w:rPr>
        <w:t xml:space="preserve"> oleh </w:t>
      </w:r>
      <w:proofErr w:type="spellStart"/>
      <w:r w:rsidR="008C6018" w:rsidRPr="00C37AA2">
        <w:rPr>
          <w:rFonts w:ascii="Times New Roman" w:hAnsi="Times New Roman" w:cs="Times New Roman"/>
          <w:sz w:val="24"/>
          <w:szCs w:val="24"/>
          <w:lang w:val="en-US"/>
        </w:rPr>
        <w:t>pikiran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manusia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tetapi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masuk</w:t>
      </w:r>
      <w:proofErr w:type="spellEnd"/>
      <w:r w:rsidR="008C6018" w:rsidRPr="00C37AA2">
        <w:rPr>
          <w:rFonts w:ascii="Times New Roman" w:hAnsi="Times New Roman" w:cs="Times New Roman"/>
          <w:sz w:val="24"/>
          <w:szCs w:val="24"/>
          <w:lang w:val="en-US"/>
        </w:rPr>
        <w:t xml:space="preserve"> di </w:t>
      </w:r>
      <w:proofErr w:type="spellStart"/>
      <w:r w:rsidR="008C6018" w:rsidRPr="00C37AA2">
        <w:rPr>
          <w:rFonts w:ascii="Times New Roman" w:hAnsi="Times New Roman" w:cs="Times New Roman"/>
          <w:sz w:val="24"/>
          <w:szCs w:val="24"/>
          <w:lang w:val="en-US"/>
        </w:rPr>
        <w:t>dalam</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hati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Matthew Henry </w:t>
      </w:r>
      <w:proofErr w:type="spellStart"/>
      <w:r w:rsidR="008C6018" w:rsidRPr="00C37AA2">
        <w:rPr>
          <w:rFonts w:ascii="Times New Roman" w:hAnsi="Times New Roman" w:cs="Times New Roman"/>
          <w:sz w:val="24"/>
          <w:szCs w:val="24"/>
          <w:lang w:val="en-US"/>
        </w:rPr>
        <w:t>mengatakan</w:t>
      </w:r>
      <w:proofErr w:type="spellEnd"/>
      <w:r w:rsidR="008C6018" w:rsidRPr="00C37AA2">
        <w:rPr>
          <w:rFonts w:ascii="Times New Roman" w:hAnsi="Times New Roman" w:cs="Times New Roman"/>
          <w:sz w:val="24"/>
          <w:szCs w:val="24"/>
          <w:lang w:val="en-US"/>
        </w:rPr>
        <w:t>, “</w:t>
      </w:r>
      <w:proofErr w:type="spellStart"/>
      <w:r w:rsidR="008C6018" w:rsidRPr="00C37AA2">
        <w:rPr>
          <w:rFonts w:ascii="Times New Roman" w:hAnsi="Times New Roman" w:cs="Times New Roman"/>
          <w:sz w:val="24"/>
          <w:szCs w:val="24"/>
          <w:lang w:val="en-US"/>
        </w:rPr>
        <w:t>Dengan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demikian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lebih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menelaah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gejolak</w:t>
      </w:r>
      <w:proofErr w:type="spellEnd"/>
      <w:r w:rsidR="008C6018" w:rsidRPr="00C37AA2">
        <w:rPr>
          <w:rFonts w:ascii="Times New Roman" w:hAnsi="Times New Roman" w:cs="Times New Roman"/>
          <w:sz w:val="24"/>
          <w:szCs w:val="24"/>
          <w:lang w:val="en-US"/>
        </w:rPr>
        <w:t xml:space="preserve"> di </w:t>
      </w:r>
      <w:proofErr w:type="spellStart"/>
      <w:r w:rsidR="008C6018" w:rsidRPr="00C37AA2">
        <w:rPr>
          <w:rFonts w:ascii="Times New Roman" w:hAnsi="Times New Roman" w:cs="Times New Roman"/>
          <w:sz w:val="24"/>
          <w:szCs w:val="24"/>
          <w:lang w:val="en-US"/>
        </w:rPr>
        <w:t>hati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daripada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apa</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telah</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dengar</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sewaktu</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mengingat-ingat</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kembali</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firman</w:t>
      </w:r>
      <w:proofErr w:type="spellEnd"/>
      <w:r w:rsidR="008C6018" w:rsidRPr="00C37AA2">
        <w:rPr>
          <w:rFonts w:ascii="Times New Roman" w:hAnsi="Times New Roman" w:cs="Times New Roman"/>
          <w:sz w:val="24"/>
          <w:szCs w:val="24"/>
          <w:lang w:val="en-US"/>
        </w:rPr>
        <w:t xml:space="preserve"> yang </w:t>
      </w:r>
      <w:proofErr w:type="spellStart"/>
      <w:r w:rsidR="008C6018" w:rsidRPr="00C37AA2">
        <w:rPr>
          <w:rFonts w:ascii="Times New Roman" w:hAnsi="Times New Roman" w:cs="Times New Roman"/>
          <w:sz w:val="24"/>
          <w:szCs w:val="24"/>
          <w:lang w:val="en-US"/>
        </w:rPr>
        <w:t>disampaikan</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Kristus</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kepada</w:t>
      </w:r>
      <w:proofErr w:type="spellEnd"/>
      <w:r w:rsidR="008C6018" w:rsidRPr="00C37AA2">
        <w:rPr>
          <w:rFonts w:ascii="Times New Roman" w:hAnsi="Times New Roman" w:cs="Times New Roman"/>
          <w:sz w:val="24"/>
          <w:szCs w:val="24"/>
          <w:lang w:val="en-US"/>
        </w:rPr>
        <w:t xml:space="preserve"> </w:t>
      </w:r>
      <w:proofErr w:type="spellStart"/>
      <w:r w:rsidR="008C6018" w:rsidRPr="00C37AA2">
        <w:rPr>
          <w:rFonts w:ascii="Times New Roman" w:hAnsi="Times New Roman" w:cs="Times New Roman"/>
          <w:sz w:val="24"/>
          <w:szCs w:val="24"/>
          <w:lang w:val="en-US"/>
        </w:rPr>
        <w:t>mereka</w:t>
      </w:r>
      <w:proofErr w:type="spellEnd"/>
      <w:r w:rsidR="008C6018" w:rsidRPr="00C37AA2">
        <w:rPr>
          <w:rFonts w:ascii="Times New Roman" w:hAnsi="Times New Roman" w:cs="Times New Roman"/>
          <w:sz w:val="24"/>
          <w:szCs w:val="24"/>
          <w:lang w:val="en-US"/>
        </w:rPr>
        <w:t>.”</w:t>
      </w:r>
      <w:r w:rsidR="00381086">
        <w:rPr>
          <w:rStyle w:val="FootnoteReference"/>
          <w:rFonts w:ascii="Times New Roman" w:hAnsi="Times New Roman" w:cs="Times New Roman"/>
          <w:sz w:val="24"/>
          <w:szCs w:val="24"/>
          <w:lang w:val="en-US"/>
        </w:rPr>
        <w:footnoteReference w:id="40"/>
      </w:r>
    </w:p>
    <w:p w14:paraId="35973A21" w14:textId="00B135D8" w:rsidR="00D15EAC" w:rsidRDefault="008C6018" w:rsidP="00D15EAC">
      <w:pPr>
        <w:spacing w:after="0" w:line="360" w:lineRule="auto"/>
        <w:ind w:firstLine="720"/>
        <w:jc w:val="both"/>
        <w:rPr>
          <w:rFonts w:ascii="Times New Roman" w:hAnsi="Times New Roman" w:cs="Times New Roman"/>
          <w:sz w:val="24"/>
          <w:szCs w:val="24"/>
          <w:lang w:val="en-US"/>
        </w:rPr>
      </w:pPr>
      <w:r w:rsidRPr="00C37AA2">
        <w:rPr>
          <w:rFonts w:ascii="Times New Roman" w:hAnsi="Times New Roman" w:cs="Times New Roman"/>
          <w:sz w:val="24"/>
          <w:szCs w:val="24"/>
          <w:lang w:val="en-US"/>
        </w:rPr>
        <w:t xml:space="preserve">Ayat 32-35, murid-murid </w:t>
      </w:r>
      <w:proofErr w:type="spellStart"/>
      <w:r w:rsidRPr="00C37AA2">
        <w:rPr>
          <w:rFonts w:ascii="Times New Roman" w:hAnsi="Times New Roman" w:cs="Times New Roman"/>
          <w:sz w:val="24"/>
          <w:szCs w:val="24"/>
          <w:lang w:val="en-US"/>
        </w:rPr>
        <w:t>dipulihkan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dari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kekecewaan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putus</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asa</w:t>
      </w:r>
      <w:proofErr w:type="spellEnd"/>
      <w:r w:rsidRPr="00C37AA2">
        <w:rPr>
          <w:rFonts w:ascii="Times New Roman" w:hAnsi="Times New Roman" w:cs="Times New Roman"/>
          <w:sz w:val="24"/>
          <w:szCs w:val="24"/>
          <w:lang w:val="en-US"/>
        </w:rPr>
        <w:t xml:space="preserve"> dan </w:t>
      </w:r>
      <w:proofErr w:type="spellStart"/>
      <w:r w:rsidRPr="00686805">
        <w:rPr>
          <w:rFonts w:ascii="Times New Roman" w:hAnsi="Times New Roman" w:cs="Times New Roman"/>
          <w:sz w:val="24"/>
          <w:szCs w:val="24"/>
          <w:lang w:val="en-US"/>
        </w:rPr>
        <w:t>taku</w:t>
      </w:r>
      <w:r w:rsidR="00AF0917" w:rsidRPr="00686805">
        <w:rPr>
          <w:rFonts w:ascii="Times New Roman" w:hAnsi="Times New Roman" w:cs="Times New Roman"/>
          <w:sz w:val="24"/>
          <w:szCs w:val="24"/>
          <w:lang w:val="en-US"/>
        </w:rPr>
        <w:t>t</w:t>
      </w:r>
      <w:proofErr w:type="spellEnd"/>
      <w:r w:rsidRPr="00686805">
        <w:rPr>
          <w:rFonts w:ascii="Times New Roman" w:hAnsi="Times New Roman" w:cs="Times New Roman"/>
          <w:sz w:val="24"/>
          <w:szCs w:val="24"/>
          <w:lang w:val="en-US"/>
        </w:rPr>
        <w:t>.</w:t>
      </w:r>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Dengan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semangat</w:t>
      </w:r>
      <w:proofErr w:type="spellEnd"/>
      <w:r w:rsidRPr="00C37AA2">
        <w:rPr>
          <w:rFonts w:ascii="Times New Roman" w:hAnsi="Times New Roman" w:cs="Times New Roman"/>
          <w:sz w:val="24"/>
          <w:szCs w:val="24"/>
          <w:lang w:val="en-US"/>
        </w:rPr>
        <w:t xml:space="preserve"> yang </w:t>
      </w:r>
      <w:proofErr w:type="spellStart"/>
      <w:r w:rsidRPr="00C37AA2">
        <w:rPr>
          <w:rFonts w:ascii="Times New Roman" w:hAnsi="Times New Roman" w:cs="Times New Roman"/>
          <w:sz w:val="24"/>
          <w:szCs w:val="24"/>
          <w:lang w:val="en-US"/>
        </w:rPr>
        <w:t>membara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mereka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mengambil</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keputusan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untuk</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kembali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Yerusalem</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menemui</w:t>
      </w:r>
      <w:proofErr w:type="spellEnd"/>
      <w:r w:rsidRPr="00C37AA2">
        <w:rPr>
          <w:rFonts w:ascii="Times New Roman" w:hAnsi="Times New Roman" w:cs="Times New Roman"/>
          <w:sz w:val="24"/>
          <w:szCs w:val="24"/>
          <w:lang w:val="en-US"/>
        </w:rPr>
        <w:t xml:space="preserve"> para murid yang lain yang </w:t>
      </w:r>
      <w:proofErr w:type="spellStart"/>
      <w:r w:rsidRPr="00C37AA2">
        <w:rPr>
          <w:rFonts w:ascii="Times New Roman" w:hAnsi="Times New Roman" w:cs="Times New Roman"/>
          <w:sz w:val="24"/>
          <w:szCs w:val="24"/>
          <w:lang w:val="en-US"/>
        </w:rPr>
        <w:t>tinggal</w:t>
      </w:r>
      <w:proofErr w:type="spellEnd"/>
      <w:r w:rsidRPr="00C37AA2">
        <w:rPr>
          <w:rFonts w:ascii="Times New Roman" w:hAnsi="Times New Roman" w:cs="Times New Roman"/>
          <w:sz w:val="24"/>
          <w:szCs w:val="24"/>
          <w:lang w:val="en-US"/>
        </w:rPr>
        <w:t xml:space="preserve"> di </w:t>
      </w:r>
      <w:proofErr w:type="spellStart"/>
      <w:r w:rsidRPr="00C37AA2">
        <w:rPr>
          <w:rFonts w:ascii="Times New Roman" w:hAnsi="Times New Roman" w:cs="Times New Roman"/>
          <w:sz w:val="24"/>
          <w:szCs w:val="24"/>
          <w:lang w:val="en-US"/>
        </w:rPr>
        <w:t>Yerusalem</w:t>
      </w:r>
      <w:proofErr w:type="spellEnd"/>
      <w:r w:rsidRPr="00C37AA2">
        <w:rPr>
          <w:rFonts w:ascii="Times New Roman" w:hAnsi="Times New Roman" w:cs="Times New Roman"/>
          <w:sz w:val="24"/>
          <w:szCs w:val="24"/>
          <w:lang w:val="en-US"/>
        </w:rPr>
        <w:t xml:space="preserve">. Ayat 33, </w:t>
      </w:r>
      <w:proofErr w:type="spellStart"/>
      <w:r w:rsidRPr="00C37AA2">
        <w:rPr>
          <w:rFonts w:ascii="Times New Roman" w:hAnsi="Times New Roman" w:cs="Times New Roman"/>
          <w:sz w:val="24"/>
          <w:szCs w:val="24"/>
          <w:lang w:val="en-US"/>
        </w:rPr>
        <w:t>lalu</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bangunlah</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mereka</w:t>
      </w:r>
      <w:proofErr w:type="spellEnd"/>
      <w:r w:rsidRPr="00C37AA2">
        <w:rPr>
          <w:rFonts w:ascii="Times New Roman" w:hAnsi="Times New Roman" w:cs="Times New Roman"/>
          <w:sz w:val="24"/>
          <w:szCs w:val="24"/>
          <w:lang w:val="en-US"/>
        </w:rPr>
        <w:t xml:space="preserve"> dan </w:t>
      </w:r>
      <w:proofErr w:type="spellStart"/>
      <w:r w:rsidRPr="00C37AA2">
        <w:rPr>
          <w:rFonts w:ascii="Times New Roman" w:hAnsi="Times New Roman" w:cs="Times New Roman"/>
          <w:sz w:val="24"/>
          <w:szCs w:val="24"/>
          <w:lang w:val="en-US"/>
        </w:rPr>
        <w:t>terus</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kembali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Yerusalem</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Dalam</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ayat</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ini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tujuan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konseling</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Yesus</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jelas</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tercapai</w:t>
      </w:r>
      <w:proofErr w:type="spellEnd"/>
      <w:r w:rsidRPr="00C37AA2">
        <w:rPr>
          <w:rFonts w:ascii="Times New Roman" w:hAnsi="Times New Roman" w:cs="Times New Roman"/>
          <w:sz w:val="24"/>
          <w:szCs w:val="24"/>
          <w:lang w:val="en-US"/>
        </w:rPr>
        <w:t>, di</w:t>
      </w:r>
      <w:r w:rsidR="002B08B4">
        <w:rPr>
          <w:rFonts w:ascii="Times New Roman" w:hAnsi="Times New Roman" w:cs="Times New Roman"/>
          <w:sz w:val="24"/>
          <w:szCs w:val="24"/>
          <w:lang w:val="en-US"/>
        </w:rPr>
        <w:t xml:space="preserve"> </w:t>
      </w:r>
      <w:r w:rsidRPr="00C37AA2">
        <w:rPr>
          <w:rFonts w:ascii="Times New Roman" w:hAnsi="Times New Roman" w:cs="Times New Roman"/>
          <w:sz w:val="24"/>
          <w:szCs w:val="24"/>
          <w:lang w:val="en-US"/>
        </w:rPr>
        <w:t xml:space="preserve">mana </w:t>
      </w:r>
      <w:proofErr w:type="spellStart"/>
      <w:r w:rsidRPr="00C37AA2">
        <w:rPr>
          <w:rFonts w:ascii="Times New Roman" w:hAnsi="Times New Roman" w:cs="Times New Roman"/>
          <w:sz w:val="24"/>
          <w:szCs w:val="24"/>
          <w:lang w:val="en-US"/>
        </w:rPr>
        <w:t>kedua</w:t>
      </w:r>
      <w:proofErr w:type="spellEnd"/>
      <w:r w:rsidRPr="00C37AA2">
        <w:rPr>
          <w:rFonts w:ascii="Times New Roman" w:hAnsi="Times New Roman" w:cs="Times New Roman"/>
          <w:sz w:val="24"/>
          <w:szCs w:val="24"/>
          <w:lang w:val="en-US"/>
        </w:rPr>
        <w:t xml:space="preserve"> murid yang </w:t>
      </w:r>
      <w:proofErr w:type="spellStart"/>
      <w:r w:rsidRPr="00C37AA2">
        <w:rPr>
          <w:rFonts w:ascii="Times New Roman" w:hAnsi="Times New Roman" w:cs="Times New Roman"/>
          <w:sz w:val="24"/>
          <w:szCs w:val="24"/>
          <w:lang w:val="en-US"/>
        </w:rPr>
        <w:t>mengalami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persoalan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masalah</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hati</w:t>
      </w:r>
      <w:proofErr w:type="spellEnd"/>
      <w:r w:rsidRPr="00C37AA2">
        <w:rPr>
          <w:rFonts w:ascii="Times New Roman" w:hAnsi="Times New Roman" w:cs="Times New Roman"/>
          <w:sz w:val="24"/>
          <w:szCs w:val="24"/>
          <w:lang w:val="en-US"/>
        </w:rPr>
        <w:t xml:space="preserve"> dan </w:t>
      </w:r>
      <w:proofErr w:type="spellStart"/>
      <w:r w:rsidRPr="00C37AA2">
        <w:rPr>
          <w:rFonts w:ascii="Times New Roman" w:hAnsi="Times New Roman" w:cs="Times New Roman"/>
          <w:sz w:val="24"/>
          <w:szCs w:val="24"/>
          <w:lang w:val="en-US"/>
        </w:rPr>
        <w:t>perasaan</w:t>
      </w:r>
      <w:proofErr w:type="spellEnd"/>
      <w:r w:rsidRPr="00C37AA2">
        <w:rPr>
          <w:rFonts w:ascii="Times New Roman" w:hAnsi="Times New Roman" w:cs="Times New Roman"/>
          <w:sz w:val="24"/>
          <w:szCs w:val="24"/>
          <w:lang w:val="en-US"/>
        </w:rPr>
        <w:t xml:space="preserve"> yang </w:t>
      </w:r>
      <w:proofErr w:type="spellStart"/>
      <w:r w:rsidRPr="00C37AA2">
        <w:rPr>
          <w:rFonts w:ascii="Times New Roman" w:hAnsi="Times New Roman" w:cs="Times New Roman"/>
          <w:sz w:val="24"/>
          <w:szCs w:val="24"/>
          <w:lang w:val="en-US"/>
        </w:rPr>
        <w:t>membawa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kepada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putus</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asa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dapat</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teratasi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melalui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metode</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koseling</w:t>
      </w:r>
      <w:proofErr w:type="spellEnd"/>
      <w:r w:rsidRPr="00C37AA2">
        <w:rPr>
          <w:rFonts w:ascii="Times New Roman" w:hAnsi="Times New Roman" w:cs="Times New Roman"/>
          <w:sz w:val="24"/>
          <w:szCs w:val="24"/>
          <w:lang w:val="en-US"/>
        </w:rPr>
        <w:t xml:space="preserve"> yang </w:t>
      </w:r>
      <w:proofErr w:type="spellStart"/>
      <w:r w:rsidRPr="00C37AA2">
        <w:rPr>
          <w:rFonts w:ascii="Times New Roman" w:hAnsi="Times New Roman" w:cs="Times New Roman"/>
          <w:sz w:val="24"/>
          <w:szCs w:val="24"/>
          <w:lang w:val="en-US"/>
        </w:rPr>
        <w:t>dipakai</w:t>
      </w:r>
      <w:proofErr w:type="spellEnd"/>
      <w:r w:rsidRPr="00C37AA2">
        <w:rPr>
          <w:rFonts w:ascii="Times New Roman" w:hAnsi="Times New Roman" w:cs="Times New Roman"/>
          <w:sz w:val="24"/>
          <w:szCs w:val="24"/>
          <w:lang w:val="en-US"/>
        </w:rPr>
        <w:t xml:space="preserve"> oleh </w:t>
      </w:r>
      <w:proofErr w:type="spellStart"/>
      <w:r w:rsidRPr="00C37AA2">
        <w:rPr>
          <w:rFonts w:ascii="Times New Roman" w:hAnsi="Times New Roman" w:cs="Times New Roman"/>
          <w:sz w:val="24"/>
          <w:szCs w:val="24"/>
          <w:lang w:val="en-US"/>
        </w:rPr>
        <w:t>Yesus</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Bahkan</w:t>
      </w:r>
      <w:proofErr w:type="spellEnd"/>
      <w:r w:rsidRPr="00C37AA2">
        <w:rPr>
          <w:rFonts w:ascii="Times New Roman" w:hAnsi="Times New Roman" w:cs="Times New Roman"/>
          <w:sz w:val="24"/>
          <w:szCs w:val="24"/>
          <w:lang w:val="en-US"/>
        </w:rPr>
        <w:t xml:space="preserve"> </w:t>
      </w:r>
      <w:proofErr w:type="spellStart"/>
      <w:r w:rsidR="002B08B4">
        <w:rPr>
          <w:rFonts w:ascii="Times New Roman" w:hAnsi="Times New Roman" w:cs="Times New Roman"/>
          <w:sz w:val="24"/>
          <w:szCs w:val="24"/>
          <w:lang w:val="en-US"/>
        </w:rPr>
        <w:t>t</w:t>
      </w:r>
      <w:r w:rsidRPr="00C37AA2">
        <w:rPr>
          <w:rFonts w:ascii="Times New Roman" w:hAnsi="Times New Roman" w:cs="Times New Roman"/>
          <w:sz w:val="24"/>
          <w:szCs w:val="24"/>
          <w:lang w:val="en-US"/>
        </w:rPr>
        <w:t>ujuan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akhir</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adalah</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menjadikan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konseli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menjadi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berkat</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bagi</w:t>
      </w:r>
      <w:proofErr w:type="spellEnd"/>
      <w:r w:rsidRPr="00C37AA2">
        <w:rPr>
          <w:rFonts w:ascii="Times New Roman" w:hAnsi="Times New Roman" w:cs="Times New Roman"/>
          <w:sz w:val="24"/>
          <w:szCs w:val="24"/>
          <w:lang w:val="en-US"/>
        </w:rPr>
        <w:t xml:space="preserve"> orang lain. </w:t>
      </w:r>
      <w:proofErr w:type="spellStart"/>
      <w:r w:rsidRPr="00C37AA2">
        <w:rPr>
          <w:rFonts w:ascii="Times New Roman" w:hAnsi="Times New Roman" w:cs="Times New Roman"/>
          <w:sz w:val="24"/>
          <w:szCs w:val="24"/>
          <w:lang w:val="en-US"/>
        </w:rPr>
        <w:t>Kedua</w:t>
      </w:r>
      <w:proofErr w:type="spellEnd"/>
      <w:r w:rsidRPr="00C37AA2">
        <w:rPr>
          <w:rFonts w:ascii="Times New Roman" w:hAnsi="Times New Roman" w:cs="Times New Roman"/>
          <w:sz w:val="24"/>
          <w:szCs w:val="24"/>
          <w:lang w:val="en-US"/>
        </w:rPr>
        <w:t xml:space="preserve"> murid </w:t>
      </w:r>
      <w:proofErr w:type="spellStart"/>
      <w:r w:rsidRPr="00C37AA2">
        <w:rPr>
          <w:rFonts w:ascii="Times New Roman" w:hAnsi="Times New Roman" w:cs="Times New Roman"/>
          <w:sz w:val="24"/>
          <w:szCs w:val="24"/>
          <w:lang w:val="en-US"/>
        </w:rPr>
        <w:t>ini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kembali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Yerusalem</w:t>
      </w:r>
      <w:proofErr w:type="spellEnd"/>
      <w:r w:rsidRPr="00C37AA2">
        <w:rPr>
          <w:rFonts w:ascii="Times New Roman" w:hAnsi="Times New Roman" w:cs="Times New Roman"/>
          <w:sz w:val="24"/>
          <w:szCs w:val="24"/>
          <w:lang w:val="en-US"/>
        </w:rPr>
        <w:t xml:space="preserve"> dan </w:t>
      </w:r>
      <w:proofErr w:type="spellStart"/>
      <w:r w:rsidRPr="00C37AA2">
        <w:rPr>
          <w:rFonts w:ascii="Times New Roman" w:hAnsi="Times New Roman" w:cs="Times New Roman"/>
          <w:sz w:val="24"/>
          <w:szCs w:val="24"/>
          <w:lang w:val="en-US"/>
        </w:rPr>
        <w:t>menceritakan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kepada</w:t>
      </w:r>
      <w:proofErr w:type="spellEnd"/>
      <w:r w:rsidRPr="00C37AA2">
        <w:rPr>
          <w:rFonts w:ascii="Times New Roman" w:hAnsi="Times New Roman" w:cs="Times New Roman"/>
          <w:sz w:val="24"/>
          <w:szCs w:val="24"/>
          <w:lang w:val="en-US"/>
        </w:rPr>
        <w:t xml:space="preserve"> murid yang lain </w:t>
      </w:r>
      <w:proofErr w:type="spellStart"/>
      <w:r w:rsidRPr="00C37AA2">
        <w:rPr>
          <w:rFonts w:ascii="Times New Roman" w:hAnsi="Times New Roman" w:cs="Times New Roman"/>
          <w:sz w:val="24"/>
          <w:szCs w:val="24"/>
          <w:lang w:val="en-US"/>
        </w:rPr>
        <w:t>bahwa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Yesus</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benar-benar</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bangkit</w:t>
      </w:r>
      <w:proofErr w:type="spellEnd"/>
      <w:r w:rsidRPr="00C37AA2">
        <w:rPr>
          <w:rFonts w:ascii="Times New Roman" w:hAnsi="Times New Roman" w:cs="Times New Roman"/>
          <w:sz w:val="24"/>
          <w:szCs w:val="24"/>
          <w:lang w:val="en-US"/>
        </w:rPr>
        <w:t xml:space="preserve"> dan </w:t>
      </w:r>
      <w:proofErr w:type="spellStart"/>
      <w:r w:rsidRPr="00C37AA2">
        <w:rPr>
          <w:rFonts w:ascii="Times New Roman" w:hAnsi="Times New Roman" w:cs="Times New Roman"/>
          <w:sz w:val="24"/>
          <w:szCs w:val="24"/>
          <w:lang w:val="en-US"/>
        </w:rPr>
        <w:t>telah</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melihatnya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dengan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mata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sendiri</w:t>
      </w:r>
      <w:proofErr w:type="spellEnd"/>
      <w:r w:rsidRPr="00C37AA2">
        <w:rPr>
          <w:rFonts w:ascii="Times New Roman" w:hAnsi="Times New Roman" w:cs="Times New Roman"/>
          <w:sz w:val="24"/>
          <w:szCs w:val="24"/>
          <w:lang w:val="en-US"/>
        </w:rPr>
        <w:t>. “</w:t>
      </w:r>
      <w:proofErr w:type="spellStart"/>
      <w:r w:rsidRPr="00C37AA2">
        <w:rPr>
          <w:rFonts w:ascii="Times New Roman" w:hAnsi="Times New Roman" w:cs="Times New Roman"/>
          <w:sz w:val="24"/>
          <w:szCs w:val="24"/>
          <w:lang w:val="en-US"/>
        </w:rPr>
        <w:t>Saat</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engkau</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menjadi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percaya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dibimbing</w:t>
      </w:r>
      <w:proofErr w:type="spellEnd"/>
      <w:r w:rsidRPr="00C37AA2">
        <w:rPr>
          <w:rFonts w:ascii="Times New Roman" w:hAnsi="Times New Roman" w:cs="Times New Roman"/>
          <w:sz w:val="24"/>
          <w:szCs w:val="24"/>
          <w:lang w:val="en-US"/>
        </w:rPr>
        <w:t xml:space="preserve"> dan </w:t>
      </w:r>
      <w:proofErr w:type="spellStart"/>
      <w:r w:rsidRPr="00C37AA2">
        <w:rPr>
          <w:rFonts w:ascii="Times New Roman" w:hAnsi="Times New Roman" w:cs="Times New Roman"/>
          <w:sz w:val="24"/>
          <w:szCs w:val="24"/>
          <w:lang w:val="en-US"/>
        </w:rPr>
        <w:t>dihiburkan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kuatkanlah</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saudara-saudaramu</w:t>
      </w:r>
      <w:proofErr w:type="spellEnd"/>
      <w:r w:rsidRPr="00C37AA2">
        <w:rPr>
          <w:rFonts w:ascii="Times New Roman" w:hAnsi="Times New Roman" w:cs="Times New Roman"/>
          <w:sz w:val="24"/>
          <w:szCs w:val="24"/>
          <w:lang w:val="en-US"/>
        </w:rPr>
        <w:t xml:space="preserve"> juga.</w:t>
      </w:r>
      <w:r w:rsidR="00ED7ACF">
        <w:rPr>
          <w:rFonts w:ascii="Times New Roman" w:hAnsi="Times New Roman" w:cs="Times New Roman"/>
          <w:sz w:val="24"/>
          <w:szCs w:val="24"/>
          <w:lang w:val="en-US"/>
        </w:rPr>
        <w:t>”</w:t>
      </w:r>
      <w:r w:rsidR="0016109E">
        <w:rPr>
          <w:rStyle w:val="FootnoteReference"/>
          <w:rFonts w:ascii="Times New Roman" w:hAnsi="Times New Roman" w:cs="Times New Roman"/>
          <w:sz w:val="24"/>
          <w:szCs w:val="24"/>
          <w:lang w:val="en-US"/>
        </w:rPr>
        <w:footnoteReference w:id="41"/>
      </w:r>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Kedua</w:t>
      </w:r>
      <w:proofErr w:type="spellEnd"/>
      <w:r w:rsidRPr="00C37AA2">
        <w:rPr>
          <w:rFonts w:ascii="Times New Roman" w:hAnsi="Times New Roman" w:cs="Times New Roman"/>
          <w:sz w:val="24"/>
          <w:szCs w:val="24"/>
          <w:lang w:val="en-US"/>
        </w:rPr>
        <w:t xml:space="preserve"> murid </w:t>
      </w:r>
      <w:proofErr w:type="spellStart"/>
      <w:r w:rsidRPr="00C37AA2">
        <w:rPr>
          <w:rFonts w:ascii="Times New Roman" w:hAnsi="Times New Roman" w:cs="Times New Roman"/>
          <w:sz w:val="24"/>
          <w:szCs w:val="24"/>
          <w:lang w:val="en-US"/>
        </w:rPr>
        <w:t>ini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begitu</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dipenuhi</w:t>
      </w:r>
      <w:proofErr w:type="spellEnd"/>
      <w:r w:rsidRPr="00C37AA2">
        <w:rPr>
          <w:rFonts w:ascii="Times New Roman" w:hAnsi="Times New Roman" w:cs="Times New Roman"/>
          <w:sz w:val="24"/>
          <w:szCs w:val="24"/>
          <w:lang w:val="en-US"/>
        </w:rPr>
        <w:t xml:space="preserve"> oleh </w:t>
      </w:r>
      <w:proofErr w:type="spellStart"/>
      <w:r w:rsidRPr="00C37AA2">
        <w:rPr>
          <w:rFonts w:ascii="Times New Roman" w:hAnsi="Times New Roman" w:cs="Times New Roman"/>
          <w:sz w:val="24"/>
          <w:szCs w:val="24"/>
          <w:lang w:val="en-US"/>
        </w:rPr>
        <w:t>perkara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tersebut</w:t>
      </w:r>
      <w:proofErr w:type="spellEnd"/>
      <w:r w:rsidRPr="00C37AA2">
        <w:rPr>
          <w:rFonts w:ascii="Times New Roman" w:hAnsi="Times New Roman" w:cs="Times New Roman"/>
          <w:sz w:val="24"/>
          <w:szCs w:val="24"/>
          <w:lang w:val="en-US"/>
        </w:rPr>
        <w:t xml:space="preserve"> dan </w:t>
      </w:r>
      <w:proofErr w:type="spellStart"/>
      <w:r w:rsidRPr="00C37AA2">
        <w:rPr>
          <w:rFonts w:ascii="Times New Roman" w:hAnsi="Times New Roman" w:cs="Times New Roman"/>
          <w:sz w:val="24"/>
          <w:szCs w:val="24"/>
          <w:lang w:val="en-US"/>
        </w:rPr>
        <w:t>harus</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menemui</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saudara-saudara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seiman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mereka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untuk</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menularkan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sukacita</w:t>
      </w:r>
      <w:proofErr w:type="spellEnd"/>
      <w:r w:rsidRPr="00C37AA2">
        <w:rPr>
          <w:rFonts w:ascii="Times New Roman" w:hAnsi="Times New Roman" w:cs="Times New Roman"/>
          <w:sz w:val="24"/>
          <w:szCs w:val="24"/>
          <w:lang w:val="en-US"/>
        </w:rPr>
        <w:t xml:space="preserve"> yang </w:t>
      </w:r>
      <w:proofErr w:type="spellStart"/>
      <w:r w:rsidRPr="00C37AA2">
        <w:rPr>
          <w:rFonts w:ascii="Times New Roman" w:hAnsi="Times New Roman" w:cs="Times New Roman"/>
          <w:sz w:val="24"/>
          <w:szCs w:val="24"/>
          <w:lang w:val="en-US"/>
        </w:rPr>
        <w:t>mereka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rasakan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itu</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sekaligus</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untuk</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merayakan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kebenaran</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bahwa</w:t>
      </w:r>
      <w:proofErr w:type="spellEnd"/>
      <w:r w:rsidRPr="00C37AA2">
        <w:rPr>
          <w:rFonts w:ascii="Times New Roman" w:hAnsi="Times New Roman" w:cs="Times New Roman"/>
          <w:sz w:val="24"/>
          <w:szCs w:val="24"/>
          <w:lang w:val="en-US"/>
        </w:rPr>
        <w:t xml:space="preserve"> Guru </w:t>
      </w:r>
      <w:proofErr w:type="spellStart"/>
      <w:r w:rsidRPr="00C37AA2">
        <w:rPr>
          <w:rFonts w:ascii="Times New Roman" w:hAnsi="Times New Roman" w:cs="Times New Roman"/>
          <w:sz w:val="24"/>
          <w:szCs w:val="24"/>
          <w:lang w:val="en-US"/>
        </w:rPr>
        <w:t>mereka</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itu</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memang</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telah</w:t>
      </w:r>
      <w:proofErr w:type="spellEnd"/>
      <w:r w:rsidRPr="00C37AA2">
        <w:rPr>
          <w:rFonts w:ascii="Times New Roman" w:hAnsi="Times New Roman" w:cs="Times New Roman"/>
          <w:sz w:val="24"/>
          <w:szCs w:val="24"/>
          <w:lang w:val="en-US"/>
        </w:rPr>
        <w:t xml:space="preserve"> </w:t>
      </w:r>
      <w:proofErr w:type="spellStart"/>
      <w:r w:rsidRPr="00C37AA2">
        <w:rPr>
          <w:rFonts w:ascii="Times New Roman" w:hAnsi="Times New Roman" w:cs="Times New Roman"/>
          <w:sz w:val="24"/>
          <w:szCs w:val="24"/>
          <w:lang w:val="en-US"/>
        </w:rPr>
        <w:t>bangkit</w:t>
      </w:r>
      <w:proofErr w:type="spellEnd"/>
      <w:r w:rsidR="0016109E">
        <w:rPr>
          <w:rFonts w:ascii="Times New Roman" w:hAnsi="Times New Roman" w:cs="Times New Roman"/>
          <w:sz w:val="24"/>
          <w:szCs w:val="24"/>
          <w:lang w:val="en-US"/>
        </w:rPr>
        <w:t>.</w:t>
      </w:r>
      <w:r w:rsidRPr="00C37AA2">
        <w:rPr>
          <w:rFonts w:ascii="Times New Roman" w:hAnsi="Times New Roman" w:cs="Times New Roman"/>
          <w:sz w:val="24"/>
          <w:szCs w:val="24"/>
          <w:lang w:val="en-US"/>
        </w:rPr>
        <w:t xml:space="preserve"> </w:t>
      </w:r>
    </w:p>
    <w:p w14:paraId="15ACD02C" w14:textId="77777777" w:rsidR="00D15EAC" w:rsidRPr="00D15EAC" w:rsidRDefault="00D15EAC" w:rsidP="00D15EAC">
      <w:pPr>
        <w:spacing w:after="0" w:line="360" w:lineRule="auto"/>
        <w:jc w:val="both"/>
        <w:rPr>
          <w:rFonts w:ascii="Times New Roman" w:hAnsi="Times New Roman" w:cs="Times New Roman"/>
          <w:sz w:val="24"/>
          <w:szCs w:val="24"/>
          <w:lang w:val="en-US"/>
        </w:rPr>
      </w:pPr>
    </w:p>
    <w:p w14:paraId="629E59CD" w14:textId="7E759E3F" w:rsidR="00D15EAC" w:rsidRDefault="004D7492" w:rsidP="00D15EAC">
      <w:pPr>
        <w:spacing w:after="0" w:line="360" w:lineRule="auto"/>
        <w:jc w:val="both"/>
        <w:rPr>
          <w:rFonts w:ascii="Times New Roman" w:hAnsi="Times New Roman" w:cs="Times New Roman"/>
          <w:b/>
          <w:bCs/>
          <w:sz w:val="24"/>
          <w:szCs w:val="24"/>
          <w:lang w:val="id-ID" w:eastAsia="zh-CN"/>
        </w:rPr>
      </w:pPr>
      <w:proofErr w:type="spellStart"/>
      <w:r>
        <w:rPr>
          <w:rFonts w:ascii="Times New Roman" w:hAnsi="Times New Roman" w:cs="Times New Roman"/>
          <w:b/>
          <w:bCs/>
          <w:sz w:val="24"/>
          <w:szCs w:val="24"/>
          <w:lang w:val="en-US" w:eastAsia="zh-CN"/>
        </w:rPr>
        <w:t>Implementasi</w:t>
      </w:r>
      <w:proofErr w:type="spellEnd"/>
      <w:r>
        <w:rPr>
          <w:rFonts w:ascii="Times New Roman" w:hAnsi="Times New Roman" w:cs="Times New Roman"/>
          <w:b/>
          <w:bCs/>
          <w:sz w:val="24"/>
          <w:szCs w:val="24"/>
          <w:lang w:val="en-US" w:eastAsia="zh-CN"/>
        </w:rPr>
        <w:t xml:space="preserve"> </w:t>
      </w:r>
      <w:r w:rsidR="00CA7DDF" w:rsidRPr="00D15EAC">
        <w:rPr>
          <w:rFonts w:ascii="Times New Roman" w:hAnsi="Times New Roman" w:cs="Times New Roman"/>
          <w:b/>
          <w:bCs/>
          <w:sz w:val="24"/>
          <w:szCs w:val="24"/>
          <w:lang w:val="id-ID" w:eastAsia="zh-CN"/>
        </w:rPr>
        <w:t xml:space="preserve">Metode Konseling Yesus Dalam Lukas 24:13-35 </w:t>
      </w:r>
      <w:r>
        <w:rPr>
          <w:rFonts w:ascii="Times New Roman" w:hAnsi="Times New Roman" w:cs="Times New Roman"/>
          <w:b/>
          <w:bCs/>
          <w:sz w:val="24"/>
          <w:szCs w:val="24"/>
          <w:lang w:val="en-US" w:eastAsia="zh-CN"/>
        </w:rPr>
        <w:t xml:space="preserve">di </w:t>
      </w:r>
      <w:proofErr w:type="spellStart"/>
      <w:r>
        <w:rPr>
          <w:rFonts w:ascii="Times New Roman" w:hAnsi="Times New Roman" w:cs="Times New Roman"/>
          <w:b/>
          <w:bCs/>
          <w:sz w:val="24"/>
          <w:szCs w:val="24"/>
          <w:lang w:val="en-US" w:eastAsia="zh-CN"/>
        </w:rPr>
        <w:t>GPdI</w:t>
      </w:r>
      <w:proofErr w:type="spellEnd"/>
      <w:r>
        <w:rPr>
          <w:rFonts w:ascii="Times New Roman" w:hAnsi="Times New Roman" w:cs="Times New Roman"/>
          <w:b/>
          <w:bCs/>
          <w:sz w:val="24"/>
          <w:szCs w:val="24"/>
          <w:lang w:val="en-US" w:eastAsia="zh-CN"/>
        </w:rPr>
        <w:t xml:space="preserve"> </w:t>
      </w:r>
      <w:r w:rsidR="00CA7DDF" w:rsidRPr="00D15EAC">
        <w:rPr>
          <w:rFonts w:ascii="Times New Roman" w:hAnsi="Times New Roman" w:cs="Times New Roman"/>
          <w:b/>
          <w:bCs/>
          <w:sz w:val="24"/>
          <w:szCs w:val="24"/>
          <w:lang w:val="id-ID" w:eastAsia="zh-CN"/>
        </w:rPr>
        <w:t>“Yesus Harapan Pasti” Surabaya</w:t>
      </w:r>
    </w:p>
    <w:p w14:paraId="674A7BE9" w14:textId="35A68E5B" w:rsidR="00D15EAC" w:rsidRPr="00807B71" w:rsidRDefault="004D7492" w:rsidP="00807B71">
      <w:pPr>
        <w:spacing w:after="0" w:line="360" w:lineRule="auto"/>
        <w:ind w:firstLine="720"/>
        <w:jc w:val="both"/>
        <w:rPr>
          <w:rFonts w:ascii="Times New Roman" w:hAnsi="Times New Roman" w:cs="Times New Roman"/>
          <w:sz w:val="24"/>
          <w:szCs w:val="24"/>
          <w:lang w:val="en-US" w:eastAsia="zh-CN"/>
        </w:rPr>
      </w:pPr>
      <w:r w:rsidRPr="00D16F84">
        <w:rPr>
          <w:rFonts w:ascii="Times New Roman" w:hAnsi="Times New Roman" w:cs="Times New Roman"/>
          <w:sz w:val="24"/>
          <w:szCs w:val="24"/>
          <w:lang w:val="id-ID" w:eastAsia="zh-CN"/>
        </w:rPr>
        <w:t xml:space="preserve">Pelayanan konseling di GPdI </w:t>
      </w:r>
      <w:r w:rsidR="00807B71" w:rsidRPr="00D16F84">
        <w:rPr>
          <w:rFonts w:ascii="Times New Roman" w:hAnsi="Times New Roman" w:cs="Times New Roman"/>
          <w:sz w:val="24"/>
          <w:szCs w:val="24"/>
          <w:lang w:val="id-ID" w:eastAsia="zh-CN"/>
        </w:rPr>
        <w:t>“</w:t>
      </w:r>
      <w:r w:rsidRPr="00D16F84">
        <w:rPr>
          <w:rFonts w:ascii="Times New Roman" w:hAnsi="Times New Roman" w:cs="Times New Roman"/>
          <w:sz w:val="24"/>
          <w:szCs w:val="24"/>
          <w:lang w:val="id-ID" w:eastAsia="zh-CN"/>
        </w:rPr>
        <w:t>Y</w:t>
      </w:r>
      <w:r w:rsidR="00807B71" w:rsidRPr="00D16F84">
        <w:rPr>
          <w:rFonts w:ascii="Times New Roman" w:hAnsi="Times New Roman" w:cs="Times New Roman"/>
          <w:sz w:val="24"/>
          <w:szCs w:val="24"/>
          <w:lang w:val="id-ID" w:eastAsia="zh-CN"/>
        </w:rPr>
        <w:t xml:space="preserve">esus Harapan </w:t>
      </w:r>
      <w:r w:rsidRPr="00D16F84">
        <w:rPr>
          <w:rFonts w:ascii="Times New Roman" w:hAnsi="Times New Roman" w:cs="Times New Roman"/>
          <w:sz w:val="24"/>
          <w:szCs w:val="24"/>
          <w:lang w:val="id-ID" w:eastAsia="zh-CN"/>
        </w:rPr>
        <w:t>P</w:t>
      </w:r>
      <w:r w:rsidR="00807B71" w:rsidRPr="00D16F84">
        <w:rPr>
          <w:rFonts w:ascii="Times New Roman" w:hAnsi="Times New Roman" w:cs="Times New Roman"/>
          <w:sz w:val="24"/>
          <w:szCs w:val="24"/>
          <w:lang w:val="id-ID" w:eastAsia="zh-CN"/>
        </w:rPr>
        <w:t xml:space="preserve">asti” Surabaya dilakukan oleh para pemimpin gereja sejumlah 10 orang laki-laki, meliputi majelis jemaat, ketua wadah-wadah pelayanan, dan ketua-ketua bidang pelayanan. </w:t>
      </w:r>
      <w:r w:rsidR="00CA7DDF" w:rsidRPr="00D15EAC">
        <w:rPr>
          <w:rFonts w:ascii="Times New Roman" w:hAnsi="Times New Roman" w:cs="Times New Roman"/>
          <w:sz w:val="24"/>
          <w:szCs w:val="24"/>
          <w:lang w:val="id-ID"/>
        </w:rPr>
        <w:t xml:space="preserve">Magdalena Tomatala mendefiniskan, “secara etimologi kata konseling dari kata benda </w:t>
      </w:r>
      <w:r w:rsidR="00CA7DDF" w:rsidRPr="00D15EAC">
        <w:rPr>
          <w:rFonts w:ascii="Times New Roman" w:hAnsi="Times New Roman" w:cs="Times New Roman"/>
          <w:i/>
          <w:iCs/>
          <w:sz w:val="24"/>
          <w:szCs w:val="24"/>
          <w:lang w:val="id-ID"/>
        </w:rPr>
        <w:t xml:space="preserve">consel </w:t>
      </w:r>
      <w:r w:rsidR="00CA7DDF" w:rsidRPr="00D15EAC">
        <w:rPr>
          <w:rFonts w:ascii="Times New Roman" w:hAnsi="Times New Roman" w:cs="Times New Roman"/>
          <w:sz w:val="24"/>
          <w:szCs w:val="24"/>
          <w:lang w:val="id-ID"/>
        </w:rPr>
        <w:t xml:space="preserve">yang diangkat dari kata Latin </w:t>
      </w:r>
      <w:r w:rsidR="00CA7DDF" w:rsidRPr="00D15EAC">
        <w:rPr>
          <w:rFonts w:ascii="Times New Roman" w:hAnsi="Times New Roman" w:cs="Times New Roman"/>
          <w:i/>
          <w:iCs/>
          <w:sz w:val="24"/>
          <w:szCs w:val="24"/>
          <w:lang w:val="id-ID"/>
        </w:rPr>
        <w:t>consilium</w:t>
      </w:r>
      <w:r w:rsidR="00CA7DDF" w:rsidRPr="00D15EAC">
        <w:rPr>
          <w:rFonts w:ascii="Times New Roman" w:hAnsi="Times New Roman" w:cs="Times New Roman"/>
          <w:sz w:val="24"/>
          <w:szCs w:val="24"/>
          <w:lang w:val="id-ID"/>
        </w:rPr>
        <w:t xml:space="preserve"> dari kata dasar </w:t>
      </w:r>
      <w:r w:rsidR="00CA7DDF" w:rsidRPr="00D15EAC">
        <w:rPr>
          <w:rFonts w:ascii="Times New Roman" w:hAnsi="Times New Roman" w:cs="Times New Roman"/>
          <w:i/>
          <w:iCs/>
          <w:sz w:val="24"/>
          <w:szCs w:val="24"/>
          <w:lang w:val="id-ID"/>
        </w:rPr>
        <w:t>consilere</w:t>
      </w:r>
      <w:r w:rsidR="00CA7DDF" w:rsidRPr="00D15EAC">
        <w:rPr>
          <w:rFonts w:ascii="Times New Roman" w:hAnsi="Times New Roman" w:cs="Times New Roman"/>
          <w:sz w:val="24"/>
          <w:szCs w:val="24"/>
          <w:lang w:val="id-ID"/>
        </w:rPr>
        <w:t xml:space="preserve"> yang berarti </w:t>
      </w:r>
      <w:r w:rsidR="00CA7DDF" w:rsidRPr="00D15EAC">
        <w:rPr>
          <w:rFonts w:ascii="Times New Roman" w:hAnsi="Times New Roman" w:cs="Times New Roman"/>
          <w:i/>
          <w:iCs/>
          <w:sz w:val="24"/>
          <w:szCs w:val="24"/>
          <w:lang w:val="id-ID"/>
        </w:rPr>
        <w:t>consult,</w:t>
      </w:r>
      <w:r w:rsidR="00CA7DDF" w:rsidRPr="00D15EAC">
        <w:rPr>
          <w:rFonts w:ascii="Times New Roman" w:hAnsi="Times New Roman" w:cs="Times New Roman"/>
          <w:sz w:val="24"/>
          <w:szCs w:val="24"/>
          <w:lang w:val="id-ID"/>
        </w:rPr>
        <w:t xml:space="preserve"> yaitu mencari pandangan atau nas</w:t>
      </w:r>
      <w:proofErr w:type="spellStart"/>
      <w:r w:rsidR="00FE295A">
        <w:rPr>
          <w:rFonts w:ascii="Times New Roman" w:hAnsi="Times New Roman" w:cs="Times New Roman"/>
          <w:sz w:val="24"/>
          <w:szCs w:val="24"/>
          <w:lang w:val="en-US"/>
        </w:rPr>
        <w:t>i</w:t>
      </w:r>
      <w:proofErr w:type="spellEnd"/>
      <w:r w:rsidR="00CA7DDF" w:rsidRPr="00D15EAC">
        <w:rPr>
          <w:rFonts w:ascii="Times New Roman" w:hAnsi="Times New Roman" w:cs="Times New Roman"/>
          <w:sz w:val="24"/>
          <w:szCs w:val="24"/>
          <w:lang w:val="id-ID"/>
        </w:rPr>
        <w:t>hat orang lain, yang berfungsi sebagai penuntun untuk pertimbangan dan pembuatan keputusan.”</w:t>
      </w:r>
      <w:r w:rsidR="00CA7DDF" w:rsidRPr="00D15EAC">
        <w:rPr>
          <w:rStyle w:val="FootnoteReference"/>
          <w:rFonts w:ascii="Times New Roman" w:hAnsi="Times New Roman" w:cs="Times New Roman"/>
          <w:sz w:val="24"/>
          <w:szCs w:val="24"/>
          <w:lang w:val="id-ID"/>
        </w:rPr>
        <w:footnoteReference w:id="42"/>
      </w:r>
      <w:r w:rsidR="00CA7DDF" w:rsidRPr="00D15EAC">
        <w:rPr>
          <w:rFonts w:ascii="Times New Roman" w:hAnsi="Times New Roman" w:cs="Times New Roman"/>
          <w:sz w:val="24"/>
          <w:szCs w:val="24"/>
          <w:lang w:val="id-ID"/>
        </w:rPr>
        <w:t xml:space="preserve"> Istilah konseling sering juga disebutkan sebagai kegiatan penyuluhan. Dengan perkembanganya zaman sudah tidak menjadi perdebatan baik secara konseptual maupun teoritis. “Kata “konseling” sendiri secara harfiah mempunyai dua pengertian. Pertama, pemberian bimbingan oleh ahli kepada seseorang dengan menggunakan metode psikologi; pengarahan. Kedua, proses pemberian bantuan oleh konselor kepada konseli sedemikian rupa sehingga pemahaman kepada kemampuan diri sendiri meningkat dan dapat memecahkan berbagai masalah; penyuluhan.”</w:t>
      </w:r>
      <w:r w:rsidR="00CA7DDF" w:rsidRPr="00D15EAC">
        <w:rPr>
          <w:rStyle w:val="FootnoteReference"/>
          <w:rFonts w:ascii="Times New Roman" w:hAnsi="Times New Roman" w:cs="Times New Roman"/>
          <w:sz w:val="24"/>
          <w:szCs w:val="24"/>
          <w:lang w:val="id-ID"/>
        </w:rPr>
        <w:footnoteReference w:id="43"/>
      </w:r>
      <w:r w:rsidR="00CA7DDF" w:rsidRPr="00D15EAC">
        <w:rPr>
          <w:rFonts w:ascii="Times New Roman" w:hAnsi="Times New Roman" w:cs="Times New Roman"/>
          <w:sz w:val="24"/>
          <w:szCs w:val="24"/>
          <w:lang w:val="id-ID"/>
        </w:rPr>
        <w:t xml:space="preserve"> Konseling merupakan suatu upaya bantuan  kepada seseorang untuk menemukan jalannya sendiri atau mendapatkan jawaban terhadap segala pertanyaan.</w:t>
      </w:r>
    </w:p>
    <w:p w14:paraId="0219852B" w14:textId="01274470" w:rsidR="00D15EAC" w:rsidRPr="00D15EAC" w:rsidRDefault="00CA7DDF" w:rsidP="00D15EAC">
      <w:pPr>
        <w:spacing w:after="0" w:line="360" w:lineRule="auto"/>
        <w:ind w:firstLine="720"/>
        <w:jc w:val="both"/>
        <w:rPr>
          <w:rFonts w:ascii="Times New Roman" w:hAnsi="Times New Roman" w:cs="Times New Roman"/>
          <w:sz w:val="24"/>
          <w:szCs w:val="24"/>
          <w:lang w:val="id-ID"/>
        </w:rPr>
      </w:pPr>
      <w:r w:rsidRPr="00D15EAC">
        <w:rPr>
          <w:rFonts w:ascii="Times New Roman" w:hAnsi="Times New Roman" w:cs="Times New Roman"/>
          <w:sz w:val="24"/>
          <w:szCs w:val="24"/>
          <w:lang w:val="id-ID"/>
        </w:rPr>
        <w:t>Para</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pemimpin</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gereja</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lokal</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memiliki</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tanggung jawab untuk mengajar dan merelefleksikan prinsip-prinsip hidup</w:t>
      </w:r>
      <w:r w:rsidRPr="00D15EAC">
        <w:rPr>
          <w:rFonts w:ascii="Times New Roman" w:hAnsi="Times New Roman" w:cs="Times New Roman"/>
          <w:spacing w:val="-57"/>
          <w:sz w:val="24"/>
          <w:szCs w:val="24"/>
          <w:lang w:val="id-ID"/>
        </w:rPr>
        <w:t xml:space="preserve"> </w:t>
      </w:r>
      <w:r w:rsidRPr="00D15EAC">
        <w:rPr>
          <w:rFonts w:ascii="Times New Roman" w:hAnsi="Times New Roman" w:cs="Times New Roman"/>
          <w:sz w:val="24"/>
          <w:szCs w:val="24"/>
          <w:lang w:val="id-ID"/>
        </w:rPr>
        <w:t xml:space="preserve"> berdasarkan iman Kristen. Bagaimana supaya setiap anggota gereja</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dapat</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lastRenderedPageBreak/>
        <w:t>berfungsi</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dan</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berperan</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bagi</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sesama.</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Dalam</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upaya</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mengkomunikasikan suatu model konseling yang praktis dapat dipelajari</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dari</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model pelayanan Yesus</w:t>
      </w:r>
      <w:r w:rsidRPr="00D15EAC">
        <w:rPr>
          <w:rFonts w:ascii="Times New Roman" w:hAnsi="Times New Roman" w:cs="Times New Roman"/>
          <w:spacing w:val="-1"/>
          <w:sz w:val="24"/>
          <w:szCs w:val="24"/>
          <w:lang w:val="id-ID"/>
        </w:rPr>
        <w:t xml:space="preserve"> </w:t>
      </w:r>
      <w:r w:rsidRPr="00D15EAC">
        <w:rPr>
          <w:rFonts w:ascii="Times New Roman" w:hAnsi="Times New Roman" w:cs="Times New Roman"/>
          <w:sz w:val="24"/>
          <w:szCs w:val="24"/>
          <w:lang w:val="id-ID"/>
        </w:rPr>
        <w:t>kepada</w:t>
      </w:r>
      <w:r w:rsidRPr="00D15EAC">
        <w:rPr>
          <w:rFonts w:ascii="Times New Roman" w:hAnsi="Times New Roman" w:cs="Times New Roman"/>
          <w:spacing w:val="-2"/>
          <w:sz w:val="24"/>
          <w:szCs w:val="24"/>
          <w:lang w:val="id-ID"/>
        </w:rPr>
        <w:t xml:space="preserve"> </w:t>
      </w:r>
      <w:r w:rsidRPr="00D15EAC">
        <w:rPr>
          <w:rFonts w:ascii="Times New Roman" w:hAnsi="Times New Roman" w:cs="Times New Roman"/>
          <w:sz w:val="24"/>
          <w:szCs w:val="24"/>
          <w:lang w:val="id-ID"/>
        </w:rPr>
        <w:t xml:space="preserve">murid-murid-Nya. </w:t>
      </w:r>
    </w:p>
    <w:p w14:paraId="6C37E513" w14:textId="77777777" w:rsidR="00D15EAC" w:rsidRPr="00D15EAC" w:rsidRDefault="00CA7DDF" w:rsidP="00D15EAC">
      <w:pPr>
        <w:spacing w:after="0" w:line="360" w:lineRule="auto"/>
        <w:jc w:val="both"/>
        <w:rPr>
          <w:rFonts w:ascii="Times New Roman" w:hAnsi="Times New Roman" w:cs="Times New Roman"/>
          <w:b/>
          <w:bCs/>
          <w:i/>
          <w:iCs/>
          <w:sz w:val="24"/>
          <w:szCs w:val="24"/>
          <w:lang w:val="id-ID"/>
        </w:rPr>
      </w:pPr>
      <w:r w:rsidRPr="00D15EAC">
        <w:rPr>
          <w:rFonts w:ascii="Times New Roman" w:hAnsi="Times New Roman" w:cs="Times New Roman"/>
          <w:b/>
          <w:bCs/>
          <w:i/>
          <w:iCs/>
          <w:sz w:val="24"/>
          <w:szCs w:val="24"/>
          <w:lang w:val="id-ID"/>
        </w:rPr>
        <w:t>Dasar Pelayanan Konseling Pemimpin Kristen</w:t>
      </w:r>
    </w:p>
    <w:p w14:paraId="5EE063FC" w14:textId="3E7C82EE" w:rsidR="00D15EAC" w:rsidRPr="00D15EAC" w:rsidRDefault="00CA7DDF" w:rsidP="00D15EAC">
      <w:pPr>
        <w:spacing w:after="0" w:line="360" w:lineRule="auto"/>
        <w:ind w:firstLine="720"/>
        <w:jc w:val="both"/>
        <w:rPr>
          <w:rFonts w:ascii="Times New Roman" w:hAnsi="Times New Roman" w:cs="Times New Roman"/>
          <w:sz w:val="24"/>
          <w:szCs w:val="24"/>
          <w:lang w:val="id-ID"/>
        </w:rPr>
      </w:pPr>
      <w:r w:rsidRPr="00D15EAC">
        <w:rPr>
          <w:rFonts w:ascii="Times New Roman" w:hAnsi="Times New Roman" w:cs="Times New Roman"/>
          <w:sz w:val="24"/>
          <w:szCs w:val="24"/>
          <w:lang w:val="id-ID"/>
        </w:rPr>
        <w:t xml:space="preserve">Prinsip-prinsip konseling </w:t>
      </w:r>
      <w:r w:rsidR="00AE2BC6" w:rsidRPr="00D16F84">
        <w:rPr>
          <w:rFonts w:ascii="Times New Roman" w:hAnsi="Times New Roman" w:cs="Times New Roman"/>
          <w:sz w:val="24"/>
          <w:szCs w:val="24"/>
          <w:lang w:val="id-ID"/>
        </w:rPr>
        <w:t>k</w:t>
      </w:r>
      <w:r w:rsidRPr="00D15EAC">
        <w:rPr>
          <w:rFonts w:ascii="Times New Roman" w:hAnsi="Times New Roman" w:cs="Times New Roman"/>
          <w:sz w:val="24"/>
          <w:szCs w:val="24"/>
          <w:lang w:val="id-ID"/>
        </w:rPr>
        <w:t>risten diberikan oleh Tuhan melalui Alkitab, Roh Kudus yang tinggal dalam hati orang percaya dan kuasa doa agar kehendak Tuhan yang terbaik terjadi dalam diri konseli.</w:t>
      </w:r>
      <w:r w:rsidRPr="00D15EAC">
        <w:rPr>
          <w:rStyle w:val="FootnoteReference"/>
          <w:rFonts w:ascii="Times New Roman" w:hAnsi="Times New Roman" w:cs="Times New Roman"/>
          <w:sz w:val="24"/>
          <w:szCs w:val="24"/>
          <w:lang w:val="id-ID"/>
        </w:rPr>
        <w:footnoteReference w:id="44"/>
      </w:r>
      <w:r w:rsidRPr="00D15EAC">
        <w:rPr>
          <w:rFonts w:ascii="Times New Roman" w:hAnsi="Times New Roman" w:cs="Times New Roman"/>
          <w:sz w:val="24"/>
          <w:szCs w:val="24"/>
          <w:lang w:val="id-ID"/>
        </w:rPr>
        <w:t xml:space="preserve"> Konseling Kristen terlihat dari prosesnya yang bertolak dari Alkitab, peran Roh Kudus, Kristus dan janji berkat Allah. </w:t>
      </w:r>
      <w:r w:rsidRPr="00D15EAC">
        <w:rPr>
          <w:rFonts w:ascii="Times New Roman" w:hAnsi="Times New Roman" w:cs="Times New Roman"/>
          <w:i/>
          <w:iCs/>
          <w:sz w:val="24"/>
          <w:szCs w:val="24"/>
          <w:lang w:val="id-ID"/>
        </w:rPr>
        <w:t>Pertama</w:t>
      </w:r>
      <w:r w:rsidRPr="00D15EAC">
        <w:rPr>
          <w:rFonts w:ascii="Times New Roman" w:hAnsi="Times New Roman" w:cs="Times New Roman"/>
          <w:sz w:val="24"/>
          <w:szCs w:val="24"/>
          <w:lang w:val="id-ID"/>
        </w:rPr>
        <w:t>, Roh Kudus, diberikan kepada orang percaya kepada Kristus sebagai penolong. “Roh Kudus adalah dinamika konseling kristen. Roh Kudus menuntun konselor kristen untuk melayani sekaligus memulihkan, mengubah serta mendewasakan konseli.</w:t>
      </w:r>
      <w:r w:rsidRPr="00D15EAC">
        <w:rPr>
          <w:rStyle w:val="FootnoteReference"/>
          <w:rFonts w:ascii="Times New Roman" w:hAnsi="Times New Roman" w:cs="Times New Roman"/>
          <w:sz w:val="24"/>
          <w:szCs w:val="24"/>
          <w:lang w:val="id-ID"/>
        </w:rPr>
        <w:footnoteReference w:id="45"/>
      </w:r>
      <w:r w:rsidRPr="00D15EAC">
        <w:rPr>
          <w:rFonts w:ascii="Times New Roman" w:hAnsi="Times New Roman" w:cs="Times New Roman"/>
          <w:sz w:val="24"/>
          <w:szCs w:val="24"/>
          <w:lang w:val="id-ID"/>
        </w:rPr>
        <w:t xml:space="preserve"> </w:t>
      </w:r>
      <w:r w:rsidRPr="00D15EAC">
        <w:rPr>
          <w:rFonts w:ascii="Times New Roman" w:hAnsi="Times New Roman" w:cs="Times New Roman"/>
          <w:i/>
          <w:iCs/>
          <w:sz w:val="24"/>
          <w:szCs w:val="24"/>
          <w:lang w:val="id-ID"/>
        </w:rPr>
        <w:t>Kedua</w:t>
      </w:r>
      <w:r w:rsidRPr="00D15EAC">
        <w:rPr>
          <w:rFonts w:ascii="Times New Roman" w:hAnsi="Times New Roman" w:cs="Times New Roman"/>
          <w:sz w:val="24"/>
          <w:szCs w:val="24"/>
          <w:lang w:val="id-ID"/>
        </w:rPr>
        <w:t>, Alkitab. Alkitab adalah Firman Allah. “Alkitab adalah standar final dan tolok ukur dari pelayanan konseling kristen.”</w:t>
      </w:r>
      <w:r w:rsidRPr="00D15EAC">
        <w:rPr>
          <w:rStyle w:val="FootnoteReference"/>
          <w:rFonts w:ascii="Times New Roman" w:hAnsi="Times New Roman" w:cs="Times New Roman"/>
          <w:sz w:val="24"/>
          <w:szCs w:val="24"/>
          <w:lang w:val="id-ID"/>
        </w:rPr>
        <w:footnoteReference w:id="46"/>
      </w:r>
      <w:r w:rsidRPr="00D15EAC">
        <w:rPr>
          <w:rFonts w:ascii="Times New Roman" w:hAnsi="Times New Roman" w:cs="Times New Roman"/>
          <w:sz w:val="24"/>
          <w:szCs w:val="24"/>
          <w:lang w:val="id-ID"/>
        </w:rPr>
        <w:t xml:space="preserve"> Banyak bagian dalam Alkitab yang memberikan petunjuk-petunjuk khusus yang sangat jelas untuk dipergunakan oleh konselor dalam melakukan pelayanan konseling (2 Timotius 3:16). Alkitab adalah Firman Allah yang memegang otoritas tertinggi dan mutlak iman Kristen. </w:t>
      </w:r>
      <w:r w:rsidRPr="00D15EAC">
        <w:rPr>
          <w:rFonts w:ascii="Times New Roman" w:hAnsi="Times New Roman" w:cs="Times New Roman"/>
          <w:i/>
          <w:iCs/>
          <w:sz w:val="24"/>
          <w:szCs w:val="24"/>
          <w:lang w:val="id-ID"/>
        </w:rPr>
        <w:t>Ketiga</w:t>
      </w:r>
      <w:r w:rsidRPr="00D15EAC">
        <w:rPr>
          <w:rFonts w:ascii="Times New Roman" w:hAnsi="Times New Roman" w:cs="Times New Roman"/>
          <w:sz w:val="24"/>
          <w:szCs w:val="24"/>
          <w:lang w:val="id-ID"/>
        </w:rPr>
        <w:t xml:space="preserve">, Kristus. Kristus dan kasihNya harus menjadi pegangan dalam setiap konseling kristen. Metode konseling Yesus dalam Lukas 24:13-35 Yesus menggunakan metode konseling kelompok yaitu kepada murid Kleopas dan murid yang lain. Pendekatan yang dipakai Yesus dalam menolong kedua murid-Nya ini adalah pendekatan “intelektual non direktif  yang artinya dilakukan dengan pola dialog dan penggunaan struktur logika yang diarahkan kepada pencerahan akal yang menuntun kepada "kesadaran diri" akan "kondisi diri." </w:t>
      </w:r>
      <w:r w:rsidRPr="00D15EAC">
        <w:rPr>
          <w:rFonts w:ascii="Times New Roman" w:hAnsi="Times New Roman" w:cs="Times New Roman"/>
          <w:i/>
          <w:iCs/>
          <w:sz w:val="24"/>
          <w:szCs w:val="24"/>
          <w:lang w:val="id-ID"/>
        </w:rPr>
        <w:t>Keempat,</w:t>
      </w:r>
      <w:r w:rsidRPr="00D15EAC">
        <w:rPr>
          <w:rFonts w:ascii="Times New Roman" w:hAnsi="Times New Roman" w:cs="Times New Roman"/>
          <w:sz w:val="24"/>
          <w:szCs w:val="24"/>
          <w:lang w:val="id-ID"/>
        </w:rPr>
        <w:t xml:space="preserve"> Janji berkat Allah. Merupakan jaminan peneguhanNya bagi konseling kristen.</w:t>
      </w:r>
    </w:p>
    <w:p w14:paraId="4624DEDC" w14:textId="77777777" w:rsidR="00D15EAC" w:rsidRPr="00D15EAC" w:rsidRDefault="00CA7DDF" w:rsidP="00D15EAC">
      <w:pPr>
        <w:spacing w:after="0" w:line="360" w:lineRule="auto"/>
        <w:jc w:val="both"/>
        <w:rPr>
          <w:rFonts w:ascii="Times New Roman" w:hAnsi="Times New Roman" w:cs="Times New Roman"/>
          <w:b/>
          <w:bCs/>
          <w:i/>
          <w:iCs/>
          <w:sz w:val="24"/>
          <w:szCs w:val="24"/>
          <w:lang w:val="id-ID"/>
        </w:rPr>
      </w:pPr>
      <w:r w:rsidRPr="00D15EAC">
        <w:rPr>
          <w:rFonts w:ascii="Times New Roman" w:hAnsi="Times New Roman" w:cs="Times New Roman"/>
          <w:b/>
          <w:bCs/>
          <w:i/>
          <w:iCs/>
          <w:sz w:val="24"/>
          <w:szCs w:val="24"/>
          <w:lang w:val="id-ID"/>
        </w:rPr>
        <w:t>Tujuan Konseling Kristen</w:t>
      </w:r>
    </w:p>
    <w:p w14:paraId="03A0C86E" w14:textId="77777777" w:rsidR="00D15EAC" w:rsidRPr="00D15EAC" w:rsidRDefault="00CA7DDF" w:rsidP="00D15EAC">
      <w:pPr>
        <w:spacing w:after="0" w:line="360" w:lineRule="auto"/>
        <w:ind w:firstLine="720"/>
        <w:jc w:val="both"/>
        <w:rPr>
          <w:rFonts w:ascii="Times New Roman" w:hAnsi="Times New Roman" w:cs="Times New Roman"/>
          <w:sz w:val="24"/>
          <w:szCs w:val="24"/>
          <w:lang w:val="id-ID"/>
        </w:rPr>
      </w:pPr>
      <w:r w:rsidRPr="00D15EAC">
        <w:rPr>
          <w:rFonts w:ascii="Times New Roman" w:hAnsi="Times New Roman" w:cs="Times New Roman"/>
          <w:sz w:val="24"/>
          <w:szCs w:val="24"/>
          <w:lang w:val="id-ID"/>
        </w:rPr>
        <w:t>Konseling Kristen adalah suatu proses untuk pertumbuhan dan pengembangan spiritual. Pertumbuhan spiritual yang dimaksud adalah untuk memberikan keyanikan kepada konseli mengenai kepastian keselamatan dari kepada setiap individu. Jay E. Adam, mengatakan, "Pada setiap konseling dan bimbingan Kristen yang benar, Yesus Kristus haruslah menjadi inti berita dan dasar pelayanan konseling.”</w:t>
      </w:r>
      <w:r w:rsidRPr="00D15EAC">
        <w:rPr>
          <w:rStyle w:val="FootnoteReference"/>
          <w:rFonts w:ascii="Times New Roman" w:hAnsi="Times New Roman" w:cs="Times New Roman"/>
          <w:sz w:val="24"/>
          <w:szCs w:val="24"/>
          <w:lang w:val="id-ID"/>
        </w:rPr>
        <w:footnoteReference w:id="47"/>
      </w:r>
      <w:r w:rsidRPr="00D15EAC">
        <w:rPr>
          <w:rFonts w:ascii="Times New Roman" w:hAnsi="Times New Roman" w:cs="Times New Roman"/>
          <w:sz w:val="24"/>
          <w:szCs w:val="24"/>
          <w:lang w:val="id-ID"/>
        </w:rPr>
        <w:t xml:space="preserve"> Bukan hanya sampai di sini saja, pelayanan konseling Kristen juga harus memberi pemahaman kepada konseli bahwa di dalam Kristus ada pemulihan dari dosa dan jalan keluar yang pasti dari masalah apapun juga. Konseling Kristen memiliki tujuan utama:  </w:t>
      </w:r>
      <w:r w:rsidRPr="00D15EAC">
        <w:rPr>
          <w:rFonts w:ascii="Times New Roman" w:hAnsi="Times New Roman" w:cs="Times New Roman"/>
          <w:i/>
          <w:iCs/>
          <w:sz w:val="24"/>
          <w:szCs w:val="24"/>
          <w:lang w:val="id-ID"/>
        </w:rPr>
        <w:t>Pertama</w:t>
      </w:r>
      <w:r w:rsidRPr="00D15EAC">
        <w:rPr>
          <w:rFonts w:ascii="Times New Roman" w:hAnsi="Times New Roman" w:cs="Times New Roman"/>
          <w:sz w:val="24"/>
          <w:szCs w:val="24"/>
          <w:lang w:val="id-ID"/>
        </w:rPr>
        <w:t xml:space="preserve">, Membawa orang kepada Kristus. Tujuan yang pertama ini bagaimana seorang konselor memperkenalkan Kristus kepada konseli. </w:t>
      </w:r>
      <w:r w:rsidRPr="00D15EAC">
        <w:rPr>
          <w:rFonts w:ascii="Times New Roman" w:hAnsi="Times New Roman" w:cs="Times New Roman"/>
          <w:i/>
          <w:iCs/>
          <w:sz w:val="24"/>
          <w:szCs w:val="24"/>
          <w:lang w:val="id-ID"/>
        </w:rPr>
        <w:t xml:space="preserve">Kedua, </w:t>
      </w:r>
      <w:r w:rsidRPr="00D15EAC">
        <w:rPr>
          <w:rFonts w:ascii="Times New Roman" w:hAnsi="Times New Roman" w:cs="Times New Roman"/>
          <w:sz w:val="24"/>
          <w:szCs w:val="24"/>
          <w:lang w:val="id-ID"/>
        </w:rPr>
        <w:t>Tujuan konseling kristen Agar konseli dapat menyenangkan hati Tuhan. “Karena itu konseling kristen memberitahu orang-orang, dengan kasih yang dalam, dan simpati yang tulus, apa yang Allah inginkan mereka lakukan.”</w:t>
      </w:r>
      <w:r w:rsidRPr="00D15EAC">
        <w:rPr>
          <w:rStyle w:val="FootnoteReference"/>
          <w:rFonts w:ascii="Times New Roman" w:hAnsi="Times New Roman" w:cs="Times New Roman"/>
          <w:sz w:val="24"/>
          <w:szCs w:val="24"/>
          <w:lang w:val="id-ID"/>
        </w:rPr>
        <w:footnoteReference w:id="48"/>
      </w:r>
      <w:r w:rsidRPr="00D15EAC">
        <w:rPr>
          <w:rFonts w:ascii="Times New Roman" w:hAnsi="Times New Roman" w:cs="Times New Roman"/>
          <w:sz w:val="24"/>
          <w:szCs w:val="24"/>
          <w:lang w:val="id-ID"/>
        </w:rPr>
        <w:t xml:space="preserve"> </w:t>
      </w:r>
      <w:r w:rsidRPr="00D15EAC">
        <w:rPr>
          <w:rFonts w:ascii="Times New Roman" w:hAnsi="Times New Roman" w:cs="Times New Roman"/>
          <w:i/>
          <w:iCs/>
          <w:sz w:val="24"/>
          <w:szCs w:val="24"/>
          <w:lang w:val="id-ID"/>
        </w:rPr>
        <w:t>Ketiga,</w:t>
      </w:r>
      <w:r w:rsidRPr="00D15EAC">
        <w:rPr>
          <w:rFonts w:ascii="Times New Roman" w:hAnsi="Times New Roman" w:cs="Times New Roman"/>
          <w:sz w:val="24"/>
          <w:szCs w:val="24"/>
          <w:lang w:val="id-ID"/>
        </w:rPr>
        <w:t xml:space="preserve"> bertujuan agar konseli hidup berakar dalam kebenaran Firman Allah. Menuntun konseli memahami dan mampu membuat keputusan sendiri dengan bijaksana melalui tuntunan Roh Kudus. </w:t>
      </w:r>
      <w:r w:rsidRPr="00D15EAC">
        <w:rPr>
          <w:rFonts w:ascii="Times New Roman" w:hAnsi="Times New Roman" w:cs="Times New Roman"/>
          <w:i/>
          <w:iCs/>
          <w:sz w:val="24"/>
          <w:szCs w:val="24"/>
          <w:lang w:val="id-ID"/>
        </w:rPr>
        <w:t>Keempat</w:t>
      </w:r>
      <w:r w:rsidRPr="00D15EAC">
        <w:rPr>
          <w:rFonts w:ascii="Times New Roman" w:hAnsi="Times New Roman" w:cs="Times New Roman"/>
          <w:sz w:val="24"/>
          <w:szCs w:val="24"/>
          <w:lang w:val="id-ID"/>
        </w:rPr>
        <w:t>, supaya konseli dapat bertumbuh dalam Firman Allah dan menuntun dalam pertobatan, selanjutnya berbuah bagi Kristus.</w:t>
      </w:r>
    </w:p>
    <w:p w14:paraId="2AFFE4F5" w14:textId="77777777" w:rsidR="00D15EAC" w:rsidRPr="00D15EAC" w:rsidRDefault="00CA7DDF" w:rsidP="00D15EAC">
      <w:pPr>
        <w:spacing w:after="0" w:line="360" w:lineRule="auto"/>
        <w:jc w:val="both"/>
        <w:rPr>
          <w:rFonts w:ascii="Times New Roman" w:hAnsi="Times New Roman" w:cs="Times New Roman"/>
          <w:b/>
          <w:bCs/>
          <w:i/>
          <w:iCs/>
          <w:sz w:val="24"/>
          <w:szCs w:val="24"/>
          <w:lang w:val="id-ID"/>
        </w:rPr>
      </w:pPr>
      <w:r w:rsidRPr="00D15EAC">
        <w:rPr>
          <w:rFonts w:ascii="Times New Roman" w:hAnsi="Times New Roman" w:cs="Times New Roman"/>
          <w:b/>
          <w:bCs/>
          <w:i/>
          <w:iCs/>
          <w:sz w:val="24"/>
          <w:szCs w:val="24"/>
          <w:lang w:val="id-ID"/>
        </w:rPr>
        <w:lastRenderedPageBreak/>
        <w:t>Kualifikasi Pemimpin sebagai Konselor Kristen</w:t>
      </w:r>
    </w:p>
    <w:p w14:paraId="385A761D" w14:textId="77777777" w:rsidR="00D15EAC" w:rsidRPr="00D15EAC" w:rsidRDefault="00CA7DDF" w:rsidP="00D15EAC">
      <w:pPr>
        <w:spacing w:after="0" w:line="360" w:lineRule="auto"/>
        <w:ind w:firstLine="720"/>
        <w:jc w:val="both"/>
        <w:rPr>
          <w:rFonts w:ascii="Times New Roman" w:eastAsia="Calibri" w:hAnsi="Times New Roman" w:cs="Times New Roman"/>
          <w:sz w:val="24"/>
          <w:szCs w:val="24"/>
          <w:lang w:val="id-ID" w:bidi="ar"/>
        </w:rPr>
      </w:pPr>
      <w:r w:rsidRPr="00D15EAC">
        <w:rPr>
          <w:rFonts w:ascii="Times New Roman" w:eastAsia="Calibri" w:hAnsi="Times New Roman" w:cs="Times New Roman"/>
          <w:sz w:val="24"/>
          <w:szCs w:val="24"/>
          <w:lang w:val="id-ID" w:bidi="ar"/>
        </w:rPr>
        <w:t>Kepribadian konselor harus dapat mencapai konseling efektif, kunci utama tentu adalah sang konselor sendiri. Ini merupakan unsur utama untuk bisa meraih hasil gemilang.</w:t>
      </w:r>
      <w:r w:rsidRPr="00D15EAC">
        <w:rPr>
          <w:rStyle w:val="FootnoteReference"/>
          <w:rFonts w:ascii="Times New Roman" w:eastAsia="Calibri" w:hAnsi="Times New Roman" w:cs="Times New Roman"/>
          <w:sz w:val="24"/>
          <w:szCs w:val="24"/>
          <w:lang w:val="id-ID"/>
        </w:rPr>
        <w:footnoteReference w:id="49"/>
      </w:r>
      <w:r w:rsidRPr="00D15EAC">
        <w:rPr>
          <w:rFonts w:ascii="Times New Roman" w:eastAsia="Calibri" w:hAnsi="Times New Roman" w:cs="Times New Roman"/>
          <w:sz w:val="24"/>
          <w:szCs w:val="24"/>
          <w:lang w:val="id-ID" w:bidi="ar"/>
        </w:rPr>
        <w:t xml:space="preserve"> Konselor dalam konseling Kristen adalah menolong konseli atau fungsi “</w:t>
      </w:r>
      <w:r w:rsidRPr="00D15EAC">
        <w:rPr>
          <w:rFonts w:ascii="Times New Roman" w:eastAsia="Calibri" w:hAnsi="Times New Roman" w:cs="Times New Roman"/>
          <w:i/>
          <w:iCs/>
          <w:sz w:val="24"/>
          <w:szCs w:val="24"/>
          <w:lang w:val="id-ID" w:bidi="ar"/>
        </w:rPr>
        <w:t>Sustaining</w:t>
      </w:r>
      <w:r w:rsidRPr="00D15EAC">
        <w:rPr>
          <w:rFonts w:ascii="Times New Roman" w:eastAsia="Calibri" w:hAnsi="Times New Roman" w:cs="Times New Roman"/>
          <w:sz w:val="24"/>
          <w:szCs w:val="24"/>
          <w:lang w:val="id-ID" w:bidi="ar"/>
        </w:rPr>
        <w:t>” dalam rangka pertanggungjawaban terhadap Allah berdasarkan kasih Allah yang menyelematklan. Kasih adalah hukum kristus dan manusia diminta untuk saling menolong (Galatia 6:2).</w:t>
      </w:r>
      <w:r w:rsidRPr="00D15EAC">
        <w:rPr>
          <w:rFonts w:ascii="Times New Roman" w:hAnsi="Times New Roman" w:cs="Times New Roman"/>
          <w:sz w:val="24"/>
          <w:szCs w:val="24"/>
          <w:lang w:val="id-ID"/>
        </w:rPr>
        <w:t xml:space="preserve"> </w:t>
      </w:r>
      <w:r w:rsidRPr="00D15EAC">
        <w:rPr>
          <w:rFonts w:ascii="Times New Roman" w:eastAsia="Calibri" w:hAnsi="Times New Roman" w:cs="Times New Roman"/>
          <w:sz w:val="24"/>
          <w:szCs w:val="24"/>
          <w:lang w:val="id-ID" w:bidi="ar"/>
        </w:rPr>
        <w:t>Menolong berarti membantu seseorang melakukan sesuatu untuk perbaikan keadaan. Kita harus bertanya pada diri kita, apakah hal saya lakukan terhadap orang ini akan membuat kehidupan kristianinya bertumbuh dan menolong dia untuk menjadi kuat.</w:t>
      </w:r>
      <w:r w:rsidRPr="00D15EAC">
        <w:rPr>
          <w:rStyle w:val="FootnoteReference"/>
          <w:rFonts w:ascii="Times New Roman" w:eastAsia="Calibri" w:hAnsi="Times New Roman" w:cs="Times New Roman"/>
          <w:sz w:val="24"/>
          <w:szCs w:val="24"/>
          <w:lang w:val="id-ID"/>
        </w:rPr>
        <w:footnoteReference w:id="50"/>
      </w:r>
      <w:r w:rsidRPr="00D15EAC">
        <w:rPr>
          <w:rFonts w:ascii="Times New Roman" w:eastAsia="Calibri" w:hAnsi="Times New Roman" w:cs="Times New Roman"/>
          <w:sz w:val="24"/>
          <w:szCs w:val="24"/>
          <w:lang w:val="id-ID" w:bidi="ar"/>
        </w:rPr>
        <w:t xml:space="preserve">  Pribadi yang menolong adalah ungkapan belas kasihan Yesus kepada orang yang terlantar, sakit, terpenjara. </w:t>
      </w:r>
    </w:p>
    <w:p w14:paraId="65817220" w14:textId="752A547D" w:rsidR="00D15EAC" w:rsidRDefault="00CA7DDF" w:rsidP="00D15EAC">
      <w:pPr>
        <w:spacing w:after="0" w:line="360" w:lineRule="auto"/>
        <w:jc w:val="both"/>
        <w:rPr>
          <w:rFonts w:ascii="Times New Roman" w:eastAsia="Calibri" w:hAnsi="Times New Roman" w:cs="Times New Roman"/>
          <w:b/>
          <w:bCs/>
          <w:i/>
          <w:iCs/>
          <w:sz w:val="24"/>
          <w:szCs w:val="24"/>
          <w:lang w:val="id-ID" w:bidi="ar"/>
        </w:rPr>
      </w:pPr>
      <w:r w:rsidRPr="00D15EAC">
        <w:rPr>
          <w:rFonts w:ascii="Times New Roman" w:eastAsia="Calibri" w:hAnsi="Times New Roman" w:cs="Times New Roman"/>
          <w:b/>
          <w:bCs/>
          <w:i/>
          <w:iCs/>
          <w:sz w:val="24"/>
          <w:szCs w:val="24"/>
          <w:lang w:val="id-ID" w:bidi="ar"/>
        </w:rPr>
        <w:t>Tahapan Metode Konseling Yesus dalam Lukas 24:1</w:t>
      </w:r>
      <w:r w:rsidR="00785015">
        <w:rPr>
          <w:rFonts w:ascii="Times New Roman" w:eastAsia="Calibri" w:hAnsi="Times New Roman" w:cs="Times New Roman"/>
          <w:b/>
          <w:bCs/>
          <w:i/>
          <w:iCs/>
          <w:sz w:val="24"/>
          <w:szCs w:val="24"/>
          <w:lang w:val="en-US" w:bidi="ar"/>
        </w:rPr>
        <w:t>3</w:t>
      </w:r>
      <w:r w:rsidRPr="00D15EAC">
        <w:rPr>
          <w:rFonts w:ascii="Times New Roman" w:eastAsia="Calibri" w:hAnsi="Times New Roman" w:cs="Times New Roman"/>
          <w:b/>
          <w:bCs/>
          <w:i/>
          <w:iCs/>
          <w:sz w:val="24"/>
          <w:szCs w:val="24"/>
          <w:lang w:val="id-ID" w:bidi="ar"/>
        </w:rPr>
        <w:t>-3</w:t>
      </w:r>
      <w:r w:rsidR="00785015">
        <w:rPr>
          <w:rFonts w:ascii="Times New Roman" w:eastAsia="Calibri" w:hAnsi="Times New Roman" w:cs="Times New Roman"/>
          <w:b/>
          <w:bCs/>
          <w:i/>
          <w:iCs/>
          <w:sz w:val="24"/>
          <w:szCs w:val="24"/>
          <w:lang w:val="en-US" w:bidi="ar"/>
        </w:rPr>
        <w:t>5</w:t>
      </w:r>
      <w:r w:rsidRPr="00D15EAC">
        <w:rPr>
          <w:rFonts w:ascii="Times New Roman" w:eastAsia="Calibri" w:hAnsi="Times New Roman" w:cs="Times New Roman"/>
          <w:b/>
          <w:bCs/>
          <w:i/>
          <w:iCs/>
          <w:sz w:val="24"/>
          <w:szCs w:val="24"/>
          <w:lang w:val="id-ID" w:bidi="ar"/>
        </w:rPr>
        <w:t xml:space="preserve"> </w:t>
      </w:r>
      <w:bookmarkStart w:id="19" w:name="_Toc143893896"/>
    </w:p>
    <w:p w14:paraId="7AEC6118" w14:textId="4648B616" w:rsidR="00BE67F8" w:rsidRPr="00A2181A" w:rsidRDefault="00A2181A" w:rsidP="00A2181A">
      <w:pPr>
        <w:spacing w:after="0" w:line="360" w:lineRule="auto"/>
        <w:ind w:firstLine="720"/>
        <w:jc w:val="both"/>
        <w:rPr>
          <w:rFonts w:ascii="Times New Roman" w:eastAsia="Calibri" w:hAnsi="Times New Roman" w:cs="Times New Roman"/>
          <w:sz w:val="24"/>
          <w:szCs w:val="24"/>
          <w:lang w:val="en-US" w:bidi="ar"/>
        </w:rPr>
      </w:pPr>
      <w:proofErr w:type="spellStart"/>
      <w:r>
        <w:rPr>
          <w:rFonts w:ascii="Times New Roman" w:eastAsia="Calibri" w:hAnsi="Times New Roman" w:cs="Times New Roman"/>
          <w:sz w:val="24"/>
          <w:szCs w:val="24"/>
          <w:lang w:val="en-US" w:bidi="ar"/>
        </w:rPr>
        <w:t>Sistem</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manajerial</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implementasi</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tahapan</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metode</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konseling</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Yesus</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dalam</w:t>
      </w:r>
      <w:proofErr w:type="spellEnd"/>
      <w:r>
        <w:rPr>
          <w:rFonts w:ascii="Times New Roman" w:eastAsia="Calibri" w:hAnsi="Times New Roman" w:cs="Times New Roman"/>
          <w:sz w:val="24"/>
          <w:szCs w:val="24"/>
          <w:lang w:val="en-US" w:bidi="ar"/>
        </w:rPr>
        <w:t xml:space="preserve"> Lukas 24:15-33 pada </w:t>
      </w:r>
      <w:proofErr w:type="spellStart"/>
      <w:r>
        <w:rPr>
          <w:rFonts w:ascii="Times New Roman" w:eastAsia="Calibri" w:hAnsi="Times New Roman" w:cs="Times New Roman"/>
          <w:sz w:val="24"/>
          <w:szCs w:val="24"/>
          <w:lang w:val="en-US" w:bidi="ar"/>
        </w:rPr>
        <w:t>pelayanan</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konseling</w:t>
      </w:r>
      <w:proofErr w:type="spellEnd"/>
      <w:r>
        <w:rPr>
          <w:rFonts w:ascii="Times New Roman" w:eastAsia="Calibri" w:hAnsi="Times New Roman" w:cs="Times New Roman"/>
          <w:sz w:val="24"/>
          <w:szCs w:val="24"/>
          <w:lang w:val="en-US" w:bidi="ar"/>
        </w:rPr>
        <w:t xml:space="preserve"> di </w:t>
      </w:r>
      <w:proofErr w:type="spellStart"/>
      <w:r>
        <w:rPr>
          <w:rFonts w:ascii="Times New Roman" w:eastAsia="Calibri" w:hAnsi="Times New Roman" w:cs="Times New Roman"/>
          <w:sz w:val="24"/>
          <w:szCs w:val="24"/>
          <w:lang w:val="en-US" w:bidi="ar"/>
        </w:rPr>
        <w:t>GPdI</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Yesus</w:t>
      </w:r>
      <w:proofErr w:type="spellEnd"/>
      <w:r>
        <w:rPr>
          <w:rFonts w:ascii="Times New Roman" w:eastAsia="Calibri" w:hAnsi="Times New Roman" w:cs="Times New Roman"/>
          <w:sz w:val="24"/>
          <w:szCs w:val="24"/>
          <w:lang w:val="en-US" w:bidi="ar"/>
        </w:rPr>
        <w:t xml:space="preserve"> Harapan </w:t>
      </w:r>
      <w:proofErr w:type="spellStart"/>
      <w:r>
        <w:rPr>
          <w:rFonts w:ascii="Times New Roman" w:eastAsia="Calibri" w:hAnsi="Times New Roman" w:cs="Times New Roman"/>
          <w:sz w:val="24"/>
          <w:szCs w:val="24"/>
          <w:lang w:val="en-US" w:bidi="ar"/>
        </w:rPr>
        <w:t>Pasti</w:t>
      </w:r>
      <w:proofErr w:type="spellEnd"/>
      <w:r>
        <w:rPr>
          <w:rFonts w:ascii="Times New Roman" w:eastAsia="Calibri" w:hAnsi="Times New Roman" w:cs="Times New Roman"/>
          <w:sz w:val="24"/>
          <w:szCs w:val="24"/>
          <w:lang w:val="en-US" w:bidi="ar"/>
        </w:rPr>
        <w:t>” Surabaya</w:t>
      </w:r>
      <w:r w:rsidR="00487B31">
        <w:rPr>
          <w:rFonts w:ascii="Times New Roman" w:eastAsia="Calibri" w:hAnsi="Times New Roman" w:cs="Times New Roman"/>
          <w:sz w:val="24"/>
          <w:szCs w:val="24"/>
          <w:lang w:val="en-US" w:bidi="ar"/>
        </w:rPr>
        <w:t xml:space="preserve">, </w:t>
      </w:r>
      <w:proofErr w:type="spellStart"/>
      <w:r w:rsidR="00487B31">
        <w:rPr>
          <w:rFonts w:ascii="Times New Roman" w:eastAsia="Calibri" w:hAnsi="Times New Roman" w:cs="Times New Roman"/>
          <w:sz w:val="24"/>
          <w:szCs w:val="24"/>
          <w:lang w:val="en-US" w:bidi="ar"/>
        </w:rPr>
        <w:t>meliputi</w:t>
      </w:r>
      <w:proofErr w:type="spellEnd"/>
      <w:r w:rsidR="00487B31">
        <w:rPr>
          <w:rFonts w:ascii="Times New Roman" w:eastAsia="Calibri" w:hAnsi="Times New Roman" w:cs="Times New Roman"/>
          <w:sz w:val="24"/>
          <w:szCs w:val="24"/>
          <w:lang w:val="en-US" w:bidi="ar"/>
        </w:rPr>
        <w:t xml:space="preserve"> </w:t>
      </w:r>
      <w:proofErr w:type="spellStart"/>
      <w:r w:rsidR="00487B31">
        <w:rPr>
          <w:rFonts w:ascii="Times New Roman" w:eastAsia="Calibri" w:hAnsi="Times New Roman" w:cs="Times New Roman"/>
          <w:sz w:val="24"/>
          <w:szCs w:val="24"/>
          <w:lang w:val="en-US" w:bidi="ar"/>
        </w:rPr>
        <w:t>perencanaan</w:t>
      </w:r>
      <w:proofErr w:type="spellEnd"/>
      <w:r w:rsidR="00487B31">
        <w:rPr>
          <w:rFonts w:ascii="Times New Roman" w:eastAsia="Calibri" w:hAnsi="Times New Roman" w:cs="Times New Roman"/>
          <w:sz w:val="24"/>
          <w:szCs w:val="24"/>
          <w:lang w:val="en-US" w:bidi="ar"/>
        </w:rPr>
        <w:t xml:space="preserve">, </w:t>
      </w:r>
      <w:proofErr w:type="spellStart"/>
      <w:r w:rsidR="00487B31">
        <w:rPr>
          <w:rFonts w:ascii="Times New Roman" w:eastAsia="Calibri" w:hAnsi="Times New Roman" w:cs="Times New Roman"/>
          <w:sz w:val="24"/>
          <w:szCs w:val="24"/>
          <w:lang w:val="en-US" w:bidi="ar"/>
        </w:rPr>
        <w:t>pengorganisasian</w:t>
      </w:r>
      <w:proofErr w:type="spellEnd"/>
      <w:r w:rsidR="00487B31">
        <w:rPr>
          <w:rFonts w:ascii="Times New Roman" w:eastAsia="Calibri" w:hAnsi="Times New Roman" w:cs="Times New Roman"/>
          <w:sz w:val="24"/>
          <w:szCs w:val="24"/>
          <w:lang w:val="en-US" w:bidi="ar"/>
        </w:rPr>
        <w:t xml:space="preserve">, </w:t>
      </w:r>
      <w:proofErr w:type="spellStart"/>
      <w:r w:rsidR="00487B31">
        <w:rPr>
          <w:rFonts w:ascii="Times New Roman" w:eastAsia="Calibri" w:hAnsi="Times New Roman" w:cs="Times New Roman"/>
          <w:sz w:val="24"/>
          <w:szCs w:val="24"/>
          <w:lang w:val="en-US" w:bidi="ar"/>
        </w:rPr>
        <w:t>pelaksanaan</w:t>
      </w:r>
      <w:proofErr w:type="spellEnd"/>
      <w:r w:rsidR="00487B31">
        <w:rPr>
          <w:rFonts w:ascii="Times New Roman" w:eastAsia="Calibri" w:hAnsi="Times New Roman" w:cs="Times New Roman"/>
          <w:sz w:val="24"/>
          <w:szCs w:val="24"/>
          <w:lang w:val="en-US" w:bidi="ar"/>
        </w:rPr>
        <w:t xml:space="preserve">, dan </w:t>
      </w:r>
      <w:proofErr w:type="spellStart"/>
      <w:r w:rsidR="00487B31">
        <w:rPr>
          <w:rFonts w:ascii="Times New Roman" w:eastAsia="Calibri" w:hAnsi="Times New Roman" w:cs="Times New Roman"/>
          <w:sz w:val="24"/>
          <w:szCs w:val="24"/>
          <w:lang w:val="en-US" w:bidi="ar"/>
        </w:rPr>
        <w:t>pengawasan</w:t>
      </w:r>
      <w:proofErr w:type="spellEnd"/>
      <w:r w:rsidR="00487B31">
        <w:rPr>
          <w:rFonts w:ascii="Times New Roman" w:eastAsia="Calibri" w:hAnsi="Times New Roman" w:cs="Times New Roman"/>
          <w:sz w:val="24"/>
          <w:szCs w:val="24"/>
          <w:lang w:val="en-US" w:bidi="ar"/>
        </w:rPr>
        <w:t xml:space="preserve"> </w:t>
      </w:r>
      <w:proofErr w:type="spellStart"/>
      <w:r w:rsidR="00487B31">
        <w:rPr>
          <w:rFonts w:ascii="Times New Roman" w:eastAsia="Calibri" w:hAnsi="Times New Roman" w:cs="Times New Roman"/>
          <w:sz w:val="24"/>
          <w:szCs w:val="24"/>
          <w:lang w:val="en-US" w:bidi="ar"/>
        </w:rPr>
        <w:t>atau</w:t>
      </w:r>
      <w:proofErr w:type="spellEnd"/>
      <w:r w:rsidR="00487B31">
        <w:rPr>
          <w:rFonts w:ascii="Times New Roman" w:eastAsia="Calibri" w:hAnsi="Times New Roman" w:cs="Times New Roman"/>
          <w:sz w:val="24"/>
          <w:szCs w:val="24"/>
          <w:lang w:val="en-US" w:bidi="ar"/>
        </w:rPr>
        <w:t xml:space="preserve"> </w:t>
      </w:r>
      <w:proofErr w:type="spellStart"/>
      <w:r w:rsidR="00487B31">
        <w:rPr>
          <w:rFonts w:ascii="Times New Roman" w:eastAsia="Calibri" w:hAnsi="Times New Roman" w:cs="Times New Roman"/>
          <w:sz w:val="24"/>
          <w:szCs w:val="24"/>
          <w:lang w:val="en-US" w:bidi="ar"/>
        </w:rPr>
        <w:t>evaluasi</w:t>
      </w:r>
      <w:proofErr w:type="spellEnd"/>
      <w:r w:rsidR="00487B31">
        <w:rPr>
          <w:rFonts w:ascii="Times New Roman" w:eastAsia="Calibri" w:hAnsi="Times New Roman" w:cs="Times New Roman"/>
          <w:sz w:val="24"/>
          <w:szCs w:val="24"/>
          <w:lang w:val="en-US" w:bidi="ar"/>
        </w:rPr>
        <w:t>.</w:t>
      </w:r>
    </w:p>
    <w:p w14:paraId="7CBC648D" w14:textId="4D2B6407" w:rsidR="00D15EAC" w:rsidRDefault="00487B31" w:rsidP="00460ECD">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sidR="00785015">
        <w:rPr>
          <w:rFonts w:ascii="Times New Roman" w:hAnsi="Times New Roman" w:cs="Times New Roman"/>
          <w:sz w:val="24"/>
          <w:szCs w:val="24"/>
          <w:lang w:val="en-US"/>
        </w:rPr>
        <w:t>adalah</w:t>
      </w:r>
      <w:proofErr w:type="spellEnd"/>
      <w:r w:rsidR="00785015">
        <w:rPr>
          <w:rFonts w:ascii="Times New Roman" w:hAnsi="Times New Roman" w:cs="Times New Roman"/>
          <w:sz w:val="24"/>
          <w:szCs w:val="24"/>
          <w:lang w:val="en-US"/>
        </w:rPr>
        <w:t xml:space="preserve"> </w:t>
      </w:r>
      <w:proofErr w:type="spellStart"/>
      <w:r w:rsidR="00785015">
        <w:rPr>
          <w:rFonts w:ascii="Times New Roman" w:hAnsi="Times New Roman" w:cs="Times New Roman"/>
          <w:sz w:val="24"/>
          <w:szCs w:val="24"/>
          <w:lang w:val="en-US"/>
        </w:rPr>
        <w:t>meneliti</w:t>
      </w:r>
      <w:proofErr w:type="spellEnd"/>
      <w:r w:rsidR="00785015">
        <w:rPr>
          <w:rFonts w:ascii="Times New Roman" w:hAnsi="Times New Roman" w:cs="Times New Roman"/>
          <w:sz w:val="24"/>
          <w:szCs w:val="24"/>
          <w:lang w:val="en-US"/>
        </w:rPr>
        <w:t xml:space="preserve">, </w:t>
      </w:r>
      <w:proofErr w:type="spellStart"/>
      <w:r w:rsidR="00785015">
        <w:rPr>
          <w:rFonts w:ascii="Times New Roman" w:hAnsi="Times New Roman" w:cs="Times New Roman"/>
          <w:sz w:val="24"/>
          <w:szCs w:val="24"/>
          <w:lang w:val="en-US"/>
        </w:rPr>
        <w:t>mengumpulkan</w:t>
      </w:r>
      <w:proofErr w:type="spellEnd"/>
      <w:r w:rsidR="00785015">
        <w:rPr>
          <w:rFonts w:ascii="Times New Roman" w:hAnsi="Times New Roman" w:cs="Times New Roman"/>
          <w:sz w:val="24"/>
          <w:szCs w:val="24"/>
          <w:lang w:val="en-US"/>
        </w:rPr>
        <w:t xml:space="preserve"> dan </w:t>
      </w:r>
      <w:proofErr w:type="spellStart"/>
      <w:r w:rsidR="00785015">
        <w:rPr>
          <w:rFonts w:ascii="Times New Roman" w:hAnsi="Times New Roman" w:cs="Times New Roman"/>
          <w:sz w:val="24"/>
          <w:szCs w:val="24"/>
          <w:lang w:val="en-US"/>
        </w:rPr>
        <w:t>menyusun</w:t>
      </w:r>
      <w:proofErr w:type="spellEnd"/>
      <w:r w:rsidR="00785015">
        <w:rPr>
          <w:rFonts w:ascii="Times New Roman" w:hAnsi="Times New Roman" w:cs="Times New Roman"/>
          <w:sz w:val="24"/>
          <w:szCs w:val="24"/>
          <w:lang w:val="en-US"/>
        </w:rPr>
        <w:t xml:space="preserve"> data-data </w:t>
      </w:r>
      <w:proofErr w:type="spellStart"/>
      <w:r w:rsidR="00785015">
        <w:rPr>
          <w:rFonts w:ascii="Times New Roman" w:hAnsi="Times New Roman" w:cs="Times New Roman"/>
          <w:sz w:val="24"/>
          <w:szCs w:val="24"/>
          <w:lang w:val="en-US"/>
        </w:rPr>
        <w:t>permasalahan</w:t>
      </w:r>
      <w:proofErr w:type="spellEnd"/>
      <w:r w:rsidR="00785015">
        <w:rPr>
          <w:rFonts w:ascii="Times New Roman" w:hAnsi="Times New Roman" w:cs="Times New Roman"/>
          <w:sz w:val="24"/>
          <w:szCs w:val="24"/>
          <w:lang w:val="en-US"/>
        </w:rPr>
        <w:t xml:space="preserve"> dan </w:t>
      </w:r>
      <w:proofErr w:type="spellStart"/>
      <w:r w:rsidR="00785015">
        <w:rPr>
          <w:rFonts w:ascii="Times New Roman" w:hAnsi="Times New Roman" w:cs="Times New Roman"/>
          <w:sz w:val="24"/>
          <w:szCs w:val="24"/>
          <w:lang w:val="en-US"/>
        </w:rPr>
        <w:t>bagaimana</w:t>
      </w:r>
      <w:proofErr w:type="spellEnd"/>
      <w:r w:rsidR="00785015">
        <w:rPr>
          <w:rFonts w:ascii="Times New Roman" w:hAnsi="Times New Roman" w:cs="Times New Roman"/>
          <w:sz w:val="24"/>
          <w:szCs w:val="24"/>
          <w:lang w:val="en-US"/>
        </w:rPr>
        <w:t xml:space="preserve"> </w:t>
      </w:r>
      <w:proofErr w:type="spellStart"/>
      <w:r w:rsidR="00785015">
        <w:rPr>
          <w:rFonts w:ascii="Times New Roman" w:hAnsi="Times New Roman" w:cs="Times New Roman"/>
          <w:sz w:val="24"/>
          <w:szCs w:val="24"/>
          <w:lang w:val="en-US"/>
        </w:rPr>
        <w:t>metode</w:t>
      </w:r>
      <w:proofErr w:type="spellEnd"/>
      <w:r w:rsidR="00785015">
        <w:rPr>
          <w:rFonts w:ascii="Times New Roman" w:hAnsi="Times New Roman" w:cs="Times New Roman"/>
          <w:sz w:val="24"/>
          <w:szCs w:val="24"/>
          <w:lang w:val="en-US"/>
        </w:rPr>
        <w:t xml:space="preserve"> </w:t>
      </w:r>
      <w:proofErr w:type="spellStart"/>
      <w:r w:rsidR="00785015">
        <w:rPr>
          <w:rFonts w:ascii="Times New Roman" w:hAnsi="Times New Roman" w:cs="Times New Roman"/>
          <w:sz w:val="24"/>
          <w:szCs w:val="24"/>
          <w:lang w:val="en-US"/>
        </w:rPr>
        <w:t>konseling</w:t>
      </w:r>
      <w:proofErr w:type="spellEnd"/>
      <w:r w:rsidR="00785015">
        <w:rPr>
          <w:rFonts w:ascii="Times New Roman" w:hAnsi="Times New Roman" w:cs="Times New Roman"/>
          <w:sz w:val="24"/>
          <w:szCs w:val="24"/>
          <w:lang w:val="en-US"/>
        </w:rPr>
        <w:t xml:space="preserve"> </w:t>
      </w:r>
      <w:proofErr w:type="spellStart"/>
      <w:r w:rsidR="00785015">
        <w:rPr>
          <w:rFonts w:ascii="Times New Roman" w:hAnsi="Times New Roman" w:cs="Times New Roman"/>
          <w:sz w:val="24"/>
          <w:szCs w:val="24"/>
          <w:lang w:val="en-US"/>
        </w:rPr>
        <w:t>Yesus</w:t>
      </w:r>
      <w:proofErr w:type="spellEnd"/>
      <w:r w:rsidR="00785015">
        <w:rPr>
          <w:rFonts w:ascii="Times New Roman" w:hAnsi="Times New Roman" w:cs="Times New Roman"/>
          <w:sz w:val="24"/>
          <w:szCs w:val="24"/>
          <w:lang w:val="en-US"/>
        </w:rPr>
        <w:t xml:space="preserve"> </w:t>
      </w:r>
      <w:proofErr w:type="spellStart"/>
      <w:r w:rsidR="00785015">
        <w:rPr>
          <w:rFonts w:ascii="Times New Roman" w:hAnsi="Times New Roman" w:cs="Times New Roman"/>
          <w:sz w:val="24"/>
          <w:szCs w:val="24"/>
          <w:lang w:val="en-US"/>
        </w:rPr>
        <w:t>dalam</w:t>
      </w:r>
      <w:proofErr w:type="spellEnd"/>
      <w:r w:rsidR="00785015">
        <w:rPr>
          <w:rFonts w:ascii="Times New Roman" w:hAnsi="Times New Roman" w:cs="Times New Roman"/>
          <w:sz w:val="24"/>
          <w:szCs w:val="24"/>
          <w:lang w:val="en-US"/>
        </w:rPr>
        <w:t xml:space="preserve"> Lukas 24:13-35</w:t>
      </w:r>
      <w:r w:rsidR="00DB29B4">
        <w:rPr>
          <w:rFonts w:ascii="Times New Roman" w:hAnsi="Times New Roman" w:cs="Times New Roman"/>
          <w:sz w:val="24"/>
          <w:szCs w:val="24"/>
          <w:lang w:val="en-US"/>
        </w:rPr>
        <w:t xml:space="preserve"> </w:t>
      </w:r>
      <w:proofErr w:type="spellStart"/>
      <w:r w:rsidR="00DB29B4">
        <w:rPr>
          <w:rFonts w:ascii="Times New Roman" w:hAnsi="Times New Roman" w:cs="Times New Roman"/>
          <w:sz w:val="24"/>
          <w:szCs w:val="24"/>
          <w:lang w:val="en-US"/>
        </w:rPr>
        <w:t>dapat</w:t>
      </w:r>
      <w:proofErr w:type="spellEnd"/>
      <w:r w:rsidR="00DB29B4">
        <w:rPr>
          <w:rFonts w:ascii="Times New Roman" w:hAnsi="Times New Roman" w:cs="Times New Roman"/>
          <w:sz w:val="24"/>
          <w:szCs w:val="24"/>
          <w:lang w:val="en-US"/>
        </w:rPr>
        <w:t xml:space="preserve"> </w:t>
      </w:r>
      <w:proofErr w:type="spellStart"/>
      <w:r w:rsidR="00DB29B4">
        <w:rPr>
          <w:rFonts w:ascii="Times New Roman" w:hAnsi="Times New Roman" w:cs="Times New Roman"/>
          <w:sz w:val="24"/>
          <w:szCs w:val="24"/>
          <w:lang w:val="en-US"/>
        </w:rPr>
        <w:t>diterapkan</w:t>
      </w:r>
      <w:proofErr w:type="spellEnd"/>
      <w:r w:rsidR="00DB29B4">
        <w:rPr>
          <w:rFonts w:ascii="Times New Roman" w:hAnsi="Times New Roman" w:cs="Times New Roman"/>
          <w:sz w:val="24"/>
          <w:szCs w:val="24"/>
          <w:lang w:val="en-US"/>
        </w:rPr>
        <w:t xml:space="preserve"> </w:t>
      </w:r>
      <w:proofErr w:type="spellStart"/>
      <w:r w:rsidR="00DB29B4">
        <w:rPr>
          <w:rFonts w:ascii="Times New Roman" w:hAnsi="Times New Roman" w:cs="Times New Roman"/>
          <w:sz w:val="24"/>
          <w:szCs w:val="24"/>
          <w:lang w:val="en-US"/>
        </w:rPr>
        <w:t>ke</w:t>
      </w:r>
      <w:proofErr w:type="spellEnd"/>
      <w:r w:rsidR="00DB29B4">
        <w:rPr>
          <w:rFonts w:ascii="Times New Roman" w:hAnsi="Times New Roman" w:cs="Times New Roman"/>
          <w:sz w:val="24"/>
          <w:szCs w:val="24"/>
          <w:lang w:val="en-US"/>
        </w:rPr>
        <w:t xml:space="preserve"> </w:t>
      </w:r>
      <w:proofErr w:type="spellStart"/>
      <w:r w:rsidR="00DB29B4">
        <w:rPr>
          <w:rFonts w:ascii="Times New Roman" w:hAnsi="Times New Roman" w:cs="Times New Roman"/>
          <w:sz w:val="24"/>
          <w:szCs w:val="24"/>
          <w:lang w:val="en-US"/>
        </w:rPr>
        <w:t>dalam</w:t>
      </w:r>
      <w:proofErr w:type="spellEnd"/>
      <w:r w:rsidR="00DB29B4">
        <w:rPr>
          <w:rFonts w:ascii="Times New Roman" w:hAnsi="Times New Roman" w:cs="Times New Roman"/>
          <w:sz w:val="24"/>
          <w:szCs w:val="24"/>
          <w:lang w:val="en-US"/>
        </w:rPr>
        <w:t xml:space="preserve"> </w:t>
      </w:r>
      <w:proofErr w:type="spellStart"/>
      <w:r w:rsidR="00DB29B4">
        <w:rPr>
          <w:rFonts w:ascii="Times New Roman" w:hAnsi="Times New Roman" w:cs="Times New Roman"/>
          <w:sz w:val="24"/>
          <w:szCs w:val="24"/>
          <w:lang w:val="en-US"/>
        </w:rPr>
        <w:t>penangan</w:t>
      </w:r>
      <w:proofErr w:type="spellEnd"/>
      <w:r w:rsidR="00DB29B4">
        <w:rPr>
          <w:rFonts w:ascii="Times New Roman" w:hAnsi="Times New Roman" w:cs="Times New Roman"/>
          <w:sz w:val="24"/>
          <w:szCs w:val="24"/>
          <w:lang w:val="en-US"/>
        </w:rPr>
        <w:t xml:space="preserve"> </w:t>
      </w:r>
      <w:proofErr w:type="spellStart"/>
      <w:r w:rsidR="00DB29B4">
        <w:rPr>
          <w:rFonts w:ascii="Times New Roman" w:hAnsi="Times New Roman" w:cs="Times New Roman"/>
          <w:sz w:val="24"/>
          <w:szCs w:val="24"/>
          <w:lang w:val="en-US"/>
        </w:rPr>
        <w:t>masalah</w:t>
      </w:r>
      <w:proofErr w:type="spellEnd"/>
      <w:r w:rsidR="00460ECD">
        <w:rPr>
          <w:rFonts w:ascii="Times New Roman" w:hAnsi="Times New Roman" w:cs="Times New Roman"/>
          <w:sz w:val="24"/>
          <w:szCs w:val="24"/>
          <w:lang w:val="en-US"/>
        </w:rPr>
        <w:t>.</w:t>
      </w:r>
      <w:r w:rsidR="00785015">
        <w:rPr>
          <w:rFonts w:ascii="Times New Roman" w:hAnsi="Times New Roman" w:cs="Times New Roman"/>
          <w:sz w:val="24"/>
          <w:szCs w:val="24"/>
          <w:lang w:val="en-US"/>
        </w:rPr>
        <w:t xml:space="preserve">  </w:t>
      </w:r>
      <w:r w:rsidR="00CA7DDF" w:rsidRPr="00D15EAC">
        <w:rPr>
          <w:rFonts w:ascii="Times New Roman" w:hAnsi="Times New Roman" w:cs="Times New Roman"/>
          <w:sz w:val="24"/>
          <w:szCs w:val="24"/>
          <w:lang w:val="id-ID"/>
        </w:rPr>
        <w:t>Hasil penelitian yang telah dilakukan kepada para pemimpin di Gereja pantekosta di Indonesia “Yesus Harapan Pasti” Surabaya, diinterprestasi/diperbandingkan dengan hasil penelitian konseling Yesus dalam Lukas 24:13-5 atau didakan perbandingan metode Yesus dalam Lukas 24:13-35, dengan metode yang telah lakukan oleh para pemimpin di Gereja Pantekosta di Indonesia “Yesus Harapan Pasti” Surabaya.</w:t>
      </w:r>
      <w:bookmarkStart w:id="20" w:name="_Toc143893898"/>
      <w:bookmarkEnd w:id="19"/>
      <w:r w:rsidR="00460ECD">
        <w:rPr>
          <w:rFonts w:ascii="Times New Roman" w:hAnsi="Times New Roman" w:cs="Times New Roman"/>
          <w:sz w:val="24"/>
          <w:szCs w:val="24"/>
          <w:lang w:val="en-US"/>
        </w:rPr>
        <w:t xml:space="preserve"> </w:t>
      </w:r>
      <w:r w:rsidR="00CA7DDF" w:rsidRPr="00D15EAC">
        <w:rPr>
          <w:rFonts w:ascii="Times New Roman" w:hAnsi="Times New Roman" w:cs="Times New Roman"/>
          <w:sz w:val="24"/>
          <w:szCs w:val="24"/>
          <w:lang w:val="id-ID"/>
        </w:rPr>
        <w:t xml:space="preserve">Para pemimpin di GPdI YHP Surabaya sangat perlu </w:t>
      </w:r>
      <w:r w:rsidR="00CA7DDF" w:rsidRPr="00D15EAC">
        <w:rPr>
          <w:rFonts w:ascii="Times New Roman" w:hAnsi="Times New Roman" w:cs="Times New Roman"/>
          <w:i/>
          <w:iCs/>
          <w:sz w:val="24"/>
          <w:szCs w:val="24"/>
          <w:lang w:val="id-ID"/>
        </w:rPr>
        <w:t>penajaman</w:t>
      </w:r>
      <w:r w:rsidR="00CA7DDF" w:rsidRPr="00D15EAC">
        <w:rPr>
          <w:rFonts w:ascii="Times New Roman" w:hAnsi="Times New Roman" w:cs="Times New Roman"/>
          <w:sz w:val="24"/>
          <w:szCs w:val="24"/>
          <w:lang w:val="id-ID"/>
        </w:rPr>
        <w:t xml:space="preserve"> visi dan </w:t>
      </w:r>
      <w:r w:rsidR="00CA7DDF" w:rsidRPr="00D15EAC">
        <w:rPr>
          <w:rFonts w:ascii="Times New Roman" w:hAnsi="Times New Roman" w:cs="Times New Roman"/>
          <w:i/>
          <w:iCs/>
          <w:sz w:val="24"/>
          <w:szCs w:val="24"/>
          <w:lang w:val="id-ID"/>
        </w:rPr>
        <w:t>kerinduan</w:t>
      </w:r>
      <w:r w:rsidR="00CA7DDF" w:rsidRPr="00D15EAC">
        <w:rPr>
          <w:rFonts w:ascii="Times New Roman" w:hAnsi="Times New Roman" w:cs="Times New Roman"/>
          <w:sz w:val="24"/>
          <w:szCs w:val="24"/>
          <w:lang w:val="id-ID"/>
        </w:rPr>
        <w:t xml:space="preserve"> untuk melayani dan membantu jemaat yang membutuhkan konseling pribadi. Menurut peneliti seharusnya para konselor tersebut </w:t>
      </w:r>
      <w:r w:rsidR="00CA7DDF" w:rsidRPr="00D15EAC">
        <w:rPr>
          <w:rFonts w:ascii="Times New Roman" w:hAnsi="Times New Roman" w:cs="Times New Roman"/>
          <w:sz w:val="24"/>
          <w:szCs w:val="24"/>
          <w:lang w:val="id-ID" w:eastAsia="zh-CN"/>
        </w:rPr>
        <w:t>(para pemimpin GPdI YHP Surabaya) harus memiliki visi yang jelas seperti visi Yesus seperti saat Ia bercakap-cakap dengan dua orang dari Emaus yaitu membangkitkan iman kedua murid tersebut kepada Tuhan Yesus.</w:t>
      </w:r>
      <w:bookmarkStart w:id="21" w:name="_Toc143893899"/>
      <w:bookmarkEnd w:id="20"/>
      <w:r w:rsidR="00CA7DDF" w:rsidRPr="00D15EAC">
        <w:rPr>
          <w:rFonts w:ascii="Times New Roman" w:hAnsi="Times New Roman" w:cs="Times New Roman"/>
          <w:sz w:val="24"/>
          <w:szCs w:val="24"/>
          <w:lang w:val="id-ID"/>
        </w:rPr>
        <w:t xml:space="preserve"> Pada Lukas 24:13-35</w:t>
      </w:r>
      <w:r w:rsidR="00CA7DDF" w:rsidRPr="00D15EAC">
        <w:rPr>
          <w:rFonts w:ascii="Times New Roman" w:hAnsi="Times New Roman" w:cs="Times New Roman"/>
          <w:spacing w:val="1"/>
          <w:sz w:val="24"/>
          <w:szCs w:val="24"/>
          <w:lang w:val="id-ID"/>
        </w:rPr>
        <w:t xml:space="preserve"> </w:t>
      </w:r>
      <w:r w:rsidR="00CA7DDF" w:rsidRPr="00D15EAC">
        <w:rPr>
          <w:rFonts w:ascii="Times New Roman" w:hAnsi="Times New Roman" w:cs="Times New Roman"/>
          <w:sz w:val="24"/>
          <w:szCs w:val="24"/>
          <w:lang w:val="id-ID"/>
        </w:rPr>
        <w:t>Yesus menemui manusia yang mengalami</w:t>
      </w:r>
      <w:r w:rsidR="00CA7DDF" w:rsidRPr="00D15EAC">
        <w:rPr>
          <w:rFonts w:ascii="Times New Roman" w:hAnsi="Times New Roman" w:cs="Times New Roman"/>
          <w:spacing w:val="1"/>
          <w:sz w:val="24"/>
          <w:szCs w:val="24"/>
          <w:lang w:val="id-ID"/>
        </w:rPr>
        <w:t xml:space="preserve"> </w:t>
      </w:r>
      <w:r w:rsidR="00CA7DDF" w:rsidRPr="00D15EAC">
        <w:rPr>
          <w:rFonts w:ascii="Times New Roman" w:hAnsi="Times New Roman" w:cs="Times New Roman"/>
          <w:sz w:val="24"/>
          <w:szCs w:val="24"/>
          <w:lang w:val="id-ID"/>
        </w:rPr>
        <w:t>masalah dan dua orang itu juga dalam kebingungan terhadap masalah yang</w:t>
      </w:r>
      <w:r w:rsidR="00CA7DDF" w:rsidRPr="00D15EAC">
        <w:rPr>
          <w:rFonts w:ascii="Times New Roman" w:hAnsi="Times New Roman" w:cs="Times New Roman"/>
          <w:spacing w:val="1"/>
          <w:sz w:val="24"/>
          <w:szCs w:val="24"/>
          <w:lang w:val="id-ID"/>
        </w:rPr>
        <w:t xml:space="preserve"> </w:t>
      </w:r>
      <w:r w:rsidR="00CA7DDF" w:rsidRPr="00D15EAC">
        <w:rPr>
          <w:rFonts w:ascii="Times New Roman" w:hAnsi="Times New Roman" w:cs="Times New Roman"/>
          <w:sz w:val="24"/>
          <w:szCs w:val="24"/>
          <w:lang w:val="id-ID"/>
        </w:rPr>
        <w:t>baru mereka dialami.</w:t>
      </w:r>
      <w:r w:rsidR="00CA7DDF" w:rsidRPr="00D15EAC">
        <w:rPr>
          <w:rFonts w:ascii="Times New Roman" w:hAnsi="Times New Roman" w:cs="Times New Roman"/>
          <w:spacing w:val="1"/>
          <w:sz w:val="24"/>
          <w:szCs w:val="24"/>
          <w:lang w:val="id-ID"/>
        </w:rPr>
        <w:t xml:space="preserve"> </w:t>
      </w:r>
      <w:r w:rsidR="00CA7DDF" w:rsidRPr="00D15EAC">
        <w:rPr>
          <w:rFonts w:ascii="Times New Roman" w:hAnsi="Times New Roman" w:cs="Times New Roman"/>
          <w:sz w:val="24"/>
          <w:szCs w:val="24"/>
          <w:lang w:val="id-ID"/>
        </w:rPr>
        <w:t>dengan kehadiran Yesus bersama mereka dapat solusi</w:t>
      </w:r>
      <w:r w:rsidR="00CA7DDF" w:rsidRPr="00D15EAC">
        <w:rPr>
          <w:rFonts w:ascii="Times New Roman" w:hAnsi="Times New Roman" w:cs="Times New Roman"/>
          <w:spacing w:val="-57"/>
          <w:sz w:val="24"/>
          <w:szCs w:val="24"/>
          <w:lang w:val="id-ID"/>
        </w:rPr>
        <w:t xml:space="preserve"> </w:t>
      </w:r>
      <w:r w:rsidR="00CA7DDF" w:rsidRPr="00D15EAC">
        <w:rPr>
          <w:rFonts w:ascii="Times New Roman" w:hAnsi="Times New Roman" w:cs="Times New Roman"/>
          <w:sz w:val="24"/>
          <w:szCs w:val="24"/>
          <w:lang w:val="id-ID"/>
        </w:rPr>
        <w:t xml:space="preserve">yang tidak tahu menjadi tahu. </w:t>
      </w:r>
      <w:bookmarkStart w:id="22" w:name="_Toc143893900"/>
      <w:bookmarkEnd w:id="21"/>
    </w:p>
    <w:p w14:paraId="14A92E19" w14:textId="6CC17C27" w:rsidR="00D94AB2" w:rsidRPr="00D94AB2" w:rsidRDefault="00D94AB2" w:rsidP="00460ECD">
      <w:pPr>
        <w:spacing w:after="0" w:line="360" w:lineRule="auto"/>
        <w:ind w:firstLine="720"/>
        <w:jc w:val="both"/>
        <w:rPr>
          <w:rFonts w:ascii="Times New Roman" w:hAnsi="Times New Roman" w:cs="Times New Roman"/>
          <w:sz w:val="24"/>
          <w:szCs w:val="24"/>
          <w:lang w:val="en-US" w:eastAsia="zh-CN"/>
        </w:rPr>
      </w:pPr>
      <w:r>
        <w:rPr>
          <w:rFonts w:ascii="Times New Roman" w:hAnsi="Times New Roman" w:cs="Times New Roman"/>
          <w:sz w:val="24"/>
          <w:szCs w:val="24"/>
          <w:lang w:val="en-US"/>
        </w:rPr>
        <w:t xml:space="preserve">Para </w:t>
      </w:r>
      <w:proofErr w:type="spellStart"/>
      <w:r>
        <w:rPr>
          <w:rFonts w:ascii="Times New Roman" w:hAnsi="Times New Roman" w:cs="Times New Roman"/>
          <w:sz w:val="24"/>
          <w:szCs w:val="24"/>
          <w:lang w:val="en-US"/>
        </w:rPr>
        <w:t>konselor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w:t>
      </w:r>
      <w:r w:rsidR="00E43263">
        <w:rPr>
          <w:rFonts w:ascii="Times New Roman" w:hAnsi="Times New Roman" w:cs="Times New Roman"/>
          <w:sz w:val="24"/>
          <w:szCs w:val="24"/>
          <w:lang w:val="en-US"/>
        </w:rPr>
        <w:t>na</w:t>
      </w:r>
      <w:r>
        <w:rPr>
          <w:rFonts w:ascii="Times New Roman" w:hAnsi="Times New Roman" w:cs="Times New Roman"/>
          <w:sz w:val="24"/>
          <w:szCs w:val="24"/>
          <w:lang w:val="en-US"/>
        </w:rPr>
        <w: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terlebih</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dahulu</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melakukan</w:t>
      </w:r>
      <w:proofErr w:type="spellEnd"/>
      <w:r w:rsidR="00EF5D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situasi</w:t>
      </w:r>
      <w:proofErr w:type="spellEnd"/>
      <w:r>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terhadap</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komponen</w:t>
      </w:r>
      <w:proofErr w:type="spellEnd"/>
      <w:r w:rsidR="00EF5D4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w:t>
      </w:r>
      <w:proofErr w:type="spellStart"/>
      <w:r w:rsidR="00E43263">
        <w:rPr>
          <w:rFonts w:ascii="Times New Roman" w:hAnsi="Times New Roman" w:cs="Times New Roman"/>
          <w:sz w:val="24"/>
          <w:szCs w:val="24"/>
          <w:lang w:val="en-US"/>
        </w:rPr>
        <w:t>tujuan</w:t>
      </w:r>
      <w:proofErr w:type="spellEnd"/>
      <w:r w:rsidR="00E43263">
        <w:rPr>
          <w:rFonts w:ascii="Times New Roman" w:hAnsi="Times New Roman" w:cs="Times New Roman"/>
          <w:sz w:val="24"/>
          <w:szCs w:val="24"/>
          <w:lang w:val="en-US"/>
        </w:rPr>
        <w:t xml:space="preserve"> yang </w:t>
      </w:r>
      <w:proofErr w:type="spellStart"/>
      <w:r w:rsidR="00E43263">
        <w:rPr>
          <w:rFonts w:ascii="Times New Roman" w:hAnsi="Times New Roman" w:cs="Times New Roman"/>
          <w:sz w:val="24"/>
          <w:szCs w:val="24"/>
          <w:lang w:val="en-US"/>
        </w:rPr>
        <w:t>ditetapkan</w:t>
      </w:r>
      <w:proofErr w:type="spellEnd"/>
      <w:r w:rsidR="00E43263">
        <w:rPr>
          <w:rFonts w:ascii="Times New Roman" w:hAnsi="Times New Roman" w:cs="Times New Roman"/>
          <w:sz w:val="24"/>
          <w:szCs w:val="24"/>
          <w:lang w:val="en-US"/>
        </w:rPr>
        <w:t xml:space="preserve"> </w:t>
      </w:r>
      <w:proofErr w:type="spellStart"/>
      <w:r w:rsidR="00E43263">
        <w:rPr>
          <w:rFonts w:ascii="Times New Roman" w:hAnsi="Times New Roman" w:cs="Times New Roman"/>
          <w:sz w:val="24"/>
          <w:szCs w:val="24"/>
          <w:lang w:val="en-US"/>
        </w:rPr>
        <w:t>sebagai</w:t>
      </w:r>
      <w:proofErr w:type="spellEnd"/>
      <w:r w:rsidR="00E43263">
        <w:rPr>
          <w:rFonts w:ascii="Times New Roman" w:hAnsi="Times New Roman" w:cs="Times New Roman"/>
          <w:sz w:val="24"/>
          <w:szCs w:val="24"/>
          <w:lang w:val="en-US"/>
        </w:rPr>
        <w:t xml:space="preserve"> </w:t>
      </w:r>
      <w:proofErr w:type="spellStart"/>
      <w:r w:rsidR="00E43263">
        <w:rPr>
          <w:rFonts w:ascii="Times New Roman" w:hAnsi="Times New Roman" w:cs="Times New Roman"/>
          <w:sz w:val="24"/>
          <w:szCs w:val="24"/>
          <w:lang w:val="en-US"/>
        </w:rPr>
        <w:t>capaian</w:t>
      </w:r>
      <w:proofErr w:type="spellEnd"/>
      <w:r w:rsidR="00E43263">
        <w:rPr>
          <w:rFonts w:ascii="Times New Roman" w:hAnsi="Times New Roman" w:cs="Times New Roman"/>
          <w:sz w:val="24"/>
          <w:szCs w:val="24"/>
          <w:lang w:val="en-US"/>
        </w:rPr>
        <w:t xml:space="preserve"> dan </w:t>
      </w:r>
      <w:proofErr w:type="spellStart"/>
      <w:r w:rsidR="00E43263">
        <w:rPr>
          <w:rFonts w:ascii="Times New Roman" w:hAnsi="Times New Roman" w:cs="Times New Roman"/>
          <w:sz w:val="24"/>
          <w:szCs w:val="24"/>
          <w:lang w:val="en-US"/>
        </w:rPr>
        <w:t>arah</w:t>
      </w:r>
      <w:proofErr w:type="spellEnd"/>
      <w:r w:rsidR="00E43263">
        <w:rPr>
          <w:rFonts w:ascii="Times New Roman" w:hAnsi="Times New Roman" w:cs="Times New Roman"/>
          <w:sz w:val="24"/>
          <w:szCs w:val="24"/>
          <w:lang w:val="en-US"/>
        </w:rPr>
        <w:t xml:space="preserve"> </w:t>
      </w:r>
      <w:proofErr w:type="spellStart"/>
      <w:r w:rsidR="00E43263">
        <w:rPr>
          <w:rFonts w:ascii="Times New Roman" w:hAnsi="Times New Roman" w:cs="Times New Roman"/>
          <w:sz w:val="24"/>
          <w:szCs w:val="24"/>
          <w:lang w:val="en-US"/>
        </w:rPr>
        <w:t>pelayanan</w:t>
      </w:r>
      <w:proofErr w:type="spellEnd"/>
      <w:r w:rsidR="00E43263">
        <w:rPr>
          <w:rFonts w:ascii="Times New Roman" w:hAnsi="Times New Roman" w:cs="Times New Roman"/>
          <w:sz w:val="24"/>
          <w:szCs w:val="24"/>
          <w:lang w:val="en-US"/>
        </w:rPr>
        <w:t xml:space="preserve"> </w:t>
      </w:r>
      <w:proofErr w:type="spellStart"/>
      <w:r w:rsidR="00E43263">
        <w:rPr>
          <w:rFonts w:ascii="Times New Roman" w:hAnsi="Times New Roman" w:cs="Times New Roman"/>
          <w:sz w:val="24"/>
          <w:szCs w:val="24"/>
          <w:lang w:val="en-US"/>
        </w:rPr>
        <w:t>konseling</w:t>
      </w:r>
      <w:proofErr w:type="spellEnd"/>
      <w:r w:rsidR="00E4326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menangani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w:t>
      </w:r>
      <w:r w:rsidR="00E43263">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bermasalah</w:t>
      </w:r>
      <w:proofErr w:type="spellEnd"/>
      <w:r>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bahan</w:t>
      </w:r>
      <w:proofErr w:type="spellEnd"/>
      <w:r w:rsidR="00EF5D43">
        <w:rPr>
          <w:rFonts w:ascii="Times New Roman" w:hAnsi="Times New Roman" w:cs="Times New Roman"/>
          <w:sz w:val="24"/>
          <w:szCs w:val="24"/>
          <w:lang w:val="en-US"/>
        </w:rPr>
        <w:t>/</w:t>
      </w:r>
      <w:proofErr w:type="spellStart"/>
      <w:r w:rsidR="00EF5D43">
        <w:rPr>
          <w:rFonts w:ascii="Times New Roman" w:hAnsi="Times New Roman" w:cs="Times New Roman"/>
          <w:sz w:val="24"/>
          <w:szCs w:val="24"/>
          <w:lang w:val="en-US"/>
        </w:rPr>
        <w:t>materi</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atau</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sumber</w:t>
      </w:r>
      <w:proofErr w:type="spellEnd"/>
      <w:r w:rsidR="00EF5D43">
        <w:rPr>
          <w:rFonts w:ascii="Times New Roman" w:hAnsi="Times New Roman" w:cs="Times New Roman"/>
          <w:sz w:val="24"/>
          <w:szCs w:val="24"/>
          <w:lang w:val="en-US"/>
        </w:rPr>
        <w:t xml:space="preserve"> yang </w:t>
      </w:r>
      <w:proofErr w:type="spellStart"/>
      <w:r w:rsidR="00EF5D43">
        <w:rPr>
          <w:rFonts w:ascii="Times New Roman" w:hAnsi="Times New Roman" w:cs="Times New Roman"/>
          <w:sz w:val="24"/>
          <w:szCs w:val="24"/>
          <w:lang w:val="en-US"/>
        </w:rPr>
        <w:t>digunakan</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seperti</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Alkitab</w:t>
      </w:r>
      <w:proofErr w:type="spellEnd"/>
      <w:r w:rsidR="00EF5D43">
        <w:rPr>
          <w:rFonts w:ascii="Times New Roman" w:hAnsi="Times New Roman" w:cs="Times New Roman"/>
          <w:sz w:val="24"/>
          <w:szCs w:val="24"/>
          <w:lang w:val="en-US"/>
        </w:rPr>
        <w:t xml:space="preserve"> dan </w:t>
      </w:r>
      <w:proofErr w:type="spellStart"/>
      <w:r w:rsidR="00EF5D43">
        <w:rPr>
          <w:rFonts w:ascii="Times New Roman" w:hAnsi="Times New Roman" w:cs="Times New Roman"/>
          <w:sz w:val="24"/>
          <w:szCs w:val="24"/>
          <w:lang w:val="en-US"/>
        </w:rPr>
        <w:t>buku</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penuntun</w:t>
      </w:r>
      <w:proofErr w:type="spellEnd"/>
      <w:r w:rsidR="00EF5D43">
        <w:rPr>
          <w:rFonts w:ascii="Times New Roman" w:hAnsi="Times New Roman" w:cs="Times New Roman"/>
          <w:sz w:val="24"/>
          <w:szCs w:val="24"/>
          <w:lang w:val="en-US"/>
        </w:rPr>
        <w:t>/</w:t>
      </w:r>
      <w:proofErr w:type="spellStart"/>
      <w:r w:rsidR="00EF5D43">
        <w:rPr>
          <w:rFonts w:ascii="Times New Roman" w:hAnsi="Times New Roman" w:cs="Times New Roman"/>
          <w:sz w:val="24"/>
          <w:szCs w:val="24"/>
          <w:lang w:val="en-US"/>
        </w:rPr>
        <w:t>pedoman</w:t>
      </w:r>
      <w:proofErr w:type="spellEnd"/>
      <w:r w:rsidR="00EF5D4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pemilihan</w:t>
      </w:r>
      <w:proofErr w:type="spellEnd"/>
      <w:r>
        <w:rPr>
          <w:rFonts w:ascii="Times New Roman" w:hAnsi="Times New Roman" w:cs="Times New Roman"/>
          <w:sz w:val="24"/>
          <w:szCs w:val="24"/>
          <w:lang w:val="en-US"/>
        </w:rPr>
        <w:t xml:space="preserve"> </w:t>
      </w:r>
      <w:r w:rsidR="00EF5D43">
        <w:rPr>
          <w:rFonts w:ascii="Times New Roman" w:hAnsi="Times New Roman" w:cs="Times New Roman"/>
          <w:sz w:val="24"/>
          <w:szCs w:val="24"/>
          <w:lang w:val="en-US"/>
        </w:rPr>
        <w:t xml:space="preserve">dan </w:t>
      </w:r>
      <w:proofErr w:type="spellStart"/>
      <w:r w:rsidR="00EF5D43">
        <w:rPr>
          <w:rFonts w:ascii="Times New Roman" w:hAnsi="Times New Roman" w:cs="Times New Roman"/>
          <w:sz w:val="24"/>
          <w:szCs w:val="24"/>
          <w:lang w:val="en-US"/>
        </w:rPr>
        <w:t>pengaturan</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waktu</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tempat</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metode</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efektif</w:t>
      </w:r>
      <w:proofErr w:type="spellEnd"/>
      <w:r w:rsidR="00EF5D43">
        <w:rPr>
          <w:rFonts w:ascii="Times New Roman" w:hAnsi="Times New Roman" w:cs="Times New Roman"/>
          <w:sz w:val="24"/>
          <w:szCs w:val="24"/>
          <w:lang w:val="en-US"/>
        </w:rPr>
        <w:t>, media/</w:t>
      </w:r>
      <w:proofErr w:type="spellStart"/>
      <w:r w:rsidR="00EF5D43">
        <w:rPr>
          <w:rFonts w:ascii="Times New Roman" w:hAnsi="Times New Roman" w:cs="Times New Roman"/>
          <w:sz w:val="24"/>
          <w:szCs w:val="24"/>
          <w:lang w:val="en-US"/>
        </w:rPr>
        <w:t>alat</w:t>
      </w:r>
      <w:proofErr w:type="spellEnd"/>
      <w:r w:rsidR="00EF5D43">
        <w:rPr>
          <w:rFonts w:ascii="Times New Roman" w:hAnsi="Times New Roman" w:cs="Times New Roman"/>
          <w:sz w:val="24"/>
          <w:szCs w:val="24"/>
          <w:lang w:val="en-US"/>
        </w:rPr>
        <w:t xml:space="preserve"> yang </w:t>
      </w:r>
      <w:proofErr w:type="spellStart"/>
      <w:r w:rsidR="00EF5D43">
        <w:rPr>
          <w:rFonts w:ascii="Times New Roman" w:hAnsi="Times New Roman" w:cs="Times New Roman"/>
          <w:sz w:val="24"/>
          <w:szCs w:val="24"/>
          <w:lang w:val="en-US"/>
        </w:rPr>
        <w:t>digunakan</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serta</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jenis</w:t>
      </w:r>
      <w:proofErr w:type="spellEnd"/>
      <w:r w:rsidR="00EF5D43">
        <w:rPr>
          <w:rFonts w:ascii="Times New Roman" w:hAnsi="Times New Roman" w:cs="Times New Roman"/>
          <w:sz w:val="24"/>
          <w:szCs w:val="24"/>
          <w:lang w:val="en-US"/>
        </w:rPr>
        <w:t xml:space="preserve"> </w:t>
      </w:r>
      <w:proofErr w:type="spellStart"/>
      <w:r w:rsidR="00EF5D43">
        <w:rPr>
          <w:rFonts w:ascii="Times New Roman" w:hAnsi="Times New Roman" w:cs="Times New Roman"/>
          <w:sz w:val="24"/>
          <w:szCs w:val="24"/>
          <w:lang w:val="en-US"/>
        </w:rPr>
        <w:t>evaluasinya</w:t>
      </w:r>
      <w:proofErr w:type="spellEnd"/>
      <w:r w:rsidR="00EF5D43">
        <w:rPr>
          <w:rFonts w:ascii="Times New Roman" w:hAnsi="Times New Roman" w:cs="Times New Roman"/>
          <w:sz w:val="24"/>
          <w:szCs w:val="24"/>
          <w:lang w:val="en-US"/>
        </w:rPr>
        <w:t>.</w:t>
      </w:r>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Kemudian</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mereka</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membuat</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rencana</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kegiatan</w:t>
      </w:r>
      <w:proofErr w:type="spellEnd"/>
      <w:r w:rsidR="007A6032">
        <w:rPr>
          <w:rFonts w:ascii="Times New Roman" w:hAnsi="Times New Roman" w:cs="Times New Roman"/>
          <w:sz w:val="24"/>
          <w:szCs w:val="24"/>
          <w:lang w:val="en-US"/>
        </w:rPr>
        <w:t xml:space="preserve"> yang </w:t>
      </w:r>
      <w:proofErr w:type="spellStart"/>
      <w:r w:rsidR="007A6032">
        <w:rPr>
          <w:rFonts w:ascii="Times New Roman" w:hAnsi="Times New Roman" w:cs="Times New Roman"/>
          <w:sz w:val="24"/>
          <w:szCs w:val="24"/>
          <w:lang w:val="en-US"/>
        </w:rPr>
        <w:t>tersusun</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sistematis</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mulai</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dari</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kegiatan</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awal</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kegiatan</w:t>
      </w:r>
      <w:proofErr w:type="spellEnd"/>
      <w:r w:rsidR="007A6032">
        <w:rPr>
          <w:rFonts w:ascii="Times New Roman" w:hAnsi="Times New Roman" w:cs="Times New Roman"/>
          <w:sz w:val="24"/>
          <w:szCs w:val="24"/>
          <w:lang w:val="en-US"/>
        </w:rPr>
        <w:t xml:space="preserve"> inti </w:t>
      </w:r>
      <w:proofErr w:type="spellStart"/>
      <w:r w:rsidR="007A6032">
        <w:rPr>
          <w:rFonts w:ascii="Times New Roman" w:hAnsi="Times New Roman" w:cs="Times New Roman"/>
          <w:sz w:val="24"/>
          <w:szCs w:val="24"/>
          <w:lang w:val="en-US"/>
        </w:rPr>
        <w:t>pelayanan</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konseling</w:t>
      </w:r>
      <w:proofErr w:type="spellEnd"/>
      <w:r w:rsidR="007A6032">
        <w:rPr>
          <w:rFonts w:ascii="Times New Roman" w:hAnsi="Times New Roman" w:cs="Times New Roman"/>
          <w:sz w:val="24"/>
          <w:szCs w:val="24"/>
          <w:lang w:val="en-US"/>
        </w:rPr>
        <w:t xml:space="preserve">, dan </w:t>
      </w:r>
      <w:proofErr w:type="spellStart"/>
      <w:r w:rsidR="007A6032">
        <w:rPr>
          <w:rFonts w:ascii="Times New Roman" w:hAnsi="Times New Roman" w:cs="Times New Roman"/>
          <w:sz w:val="24"/>
          <w:szCs w:val="24"/>
          <w:lang w:val="en-US"/>
        </w:rPr>
        <w:t>kegiatan</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akhirnya</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menurut</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pembagian</w:t>
      </w:r>
      <w:proofErr w:type="spellEnd"/>
      <w:r w:rsidR="007A6032">
        <w:rPr>
          <w:rFonts w:ascii="Times New Roman" w:hAnsi="Times New Roman" w:cs="Times New Roman"/>
          <w:sz w:val="24"/>
          <w:szCs w:val="24"/>
          <w:lang w:val="en-US"/>
        </w:rPr>
        <w:t xml:space="preserve"> </w:t>
      </w:r>
      <w:proofErr w:type="spellStart"/>
      <w:r w:rsidR="007A6032">
        <w:rPr>
          <w:rFonts w:ascii="Times New Roman" w:hAnsi="Times New Roman" w:cs="Times New Roman"/>
          <w:sz w:val="24"/>
          <w:szCs w:val="24"/>
          <w:lang w:val="en-US"/>
        </w:rPr>
        <w:t>waktu</w:t>
      </w:r>
      <w:proofErr w:type="spellEnd"/>
      <w:r w:rsidR="007A6032">
        <w:rPr>
          <w:rFonts w:ascii="Times New Roman" w:hAnsi="Times New Roman" w:cs="Times New Roman"/>
          <w:sz w:val="24"/>
          <w:szCs w:val="24"/>
          <w:lang w:val="en-US"/>
        </w:rPr>
        <w:t xml:space="preserve"> yang </w:t>
      </w:r>
      <w:proofErr w:type="spellStart"/>
      <w:r w:rsidR="007A6032">
        <w:rPr>
          <w:rFonts w:ascii="Times New Roman" w:hAnsi="Times New Roman" w:cs="Times New Roman"/>
          <w:sz w:val="24"/>
          <w:szCs w:val="24"/>
          <w:lang w:val="en-US"/>
        </w:rPr>
        <w:t>proporsional</w:t>
      </w:r>
      <w:proofErr w:type="spellEnd"/>
      <w:r w:rsidR="007A6032">
        <w:rPr>
          <w:rFonts w:ascii="Times New Roman" w:hAnsi="Times New Roman" w:cs="Times New Roman"/>
          <w:sz w:val="24"/>
          <w:szCs w:val="24"/>
          <w:lang w:val="en-US"/>
        </w:rPr>
        <w:t>.</w:t>
      </w:r>
    </w:p>
    <w:p w14:paraId="31F26E73" w14:textId="0408A4CF" w:rsidR="00460ECD" w:rsidRDefault="00460ECD" w:rsidP="00460ECD">
      <w:pPr>
        <w:spacing w:after="0" w:line="360" w:lineRule="auto"/>
        <w:ind w:firstLine="720"/>
        <w:jc w:val="both"/>
        <w:rPr>
          <w:rFonts w:ascii="Times New Roman" w:hAnsi="Times New Roman" w:cs="Times New Roman"/>
          <w:sz w:val="24"/>
          <w:szCs w:val="24"/>
          <w:lang w:val="en-US" w:eastAsia="zh-CN"/>
        </w:rPr>
      </w:pPr>
      <w:proofErr w:type="spellStart"/>
      <w:r>
        <w:rPr>
          <w:rFonts w:ascii="Times New Roman" w:hAnsi="Times New Roman" w:cs="Times New Roman"/>
          <w:sz w:val="24"/>
          <w:szCs w:val="24"/>
          <w:lang w:val="en-US" w:eastAsia="zh-CN"/>
        </w:rPr>
        <w:lastRenderedPageBreak/>
        <w:t>Tahap</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pengorganisasian</w:t>
      </w:r>
      <w:proofErr w:type="spellEnd"/>
      <w:r w:rsidR="00DB29B4">
        <w:rPr>
          <w:rFonts w:ascii="Times New Roman" w:hAnsi="Times New Roman" w:cs="Times New Roman"/>
          <w:sz w:val="24"/>
          <w:szCs w:val="24"/>
          <w:lang w:val="en-US" w:eastAsia="zh-CN"/>
        </w:rPr>
        <w:t xml:space="preserve"> </w:t>
      </w:r>
      <w:proofErr w:type="spellStart"/>
      <w:r w:rsidR="00DB29B4">
        <w:rPr>
          <w:rFonts w:ascii="Times New Roman" w:hAnsi="Times New Roman" w:cs="Times New Roman"/>
          <w:sz w:val="24"/>
          <w:szCs w:val="24"/>
          <w:lang w:val="en-US" w:eastAsia="zh-CN"/>
        </w:rPr>
        <w:t>dilakukan</w:t>
      </w:r>
      <w:proofErr w:type="spellEnd"/>
      <w:r w:rsidR="00DB29B4">
        <w:rPr>
          <w:rFonts w:ascii="Times New Roman" w:hAnsi="Times New Roman" w:cs="Times New Roman"/>
          <w:sz w:val="24"/>
          <w:szCs w:val="24"/>
          <w:lang w:val="en-US" w:eastAsia="zh-CN"/>
        </w:rPr>
        <w:t xml:space="preserve"> </w:t>
      </w:r>
      <w:proofErr w:type="spellStart"/>
      <w:r w:rsidR="00DB29B4">
        <w:rPr>
          <w:rFonts w:ascii="Times New Roman" w:hAnsi="Times New Roman" w:cs="Times New Roman"/>
          <w:sz w:val="24"/>
          <w:szCs w:val="24"/>
          <w:lang w:val="en-US" w:eastAsia="zh-CN"/>
        </w:rPr>
        <w:t>melalui</w:t>
      </w:r>
      <w:proofErr w:type="spellEnd"/>
      <w:r w:rsidR="00DB29B4">
        <w:rPr>
          <w:rFonts w:ascii="Times New Roman" w:hAnsi="Times New Roman" w:cs="Times New Roman"/>
          <w:sz w:val="24"/>
          <w:szCs w:val="24"/>
          <w:lang w:val="en-US" w:eastAsia="zh-CN"/>
        </w:rPr>
        <w:t xml:space="preserve"> </w:t>
      </w:r>
      <w:proofErr w:type="spellStart"/>
      <w:r w:rsidR="00DB29B4">
        <w:rPr>
          <w:rFonts w:ascii="Times New Roman" w:hAnsi="Times New Roman" w:cs="Times New Roman"/>
          <w:sz w:val="24"/>
          <w:szCs w:val="24"/>
          <w:lang w:val="en-US" w:eastAsia="zh-CN"/>
        </w:rPr>
        <w:t>mengkoordinir</w:t>
      </w:r>
      <w:proofErr w:type="spellEnd"/>
      <w:r w:rsidR="00DB29B4">
        <w:rPr>
          <w:rFonts w:ascii="Times New Roman" w:hAnsi="Times New Roman" w:cs="Times New Roman"/>
          <w:sz w:val="24"/>
          <w:szCs w:val="24"/>
          <w:lang w:val="en-US" w:eastAsia="zh-CN"/>
        </w:rPr>
        <w:t xml:space="preserve"> </w:t>
      </w:r>
      <w:proofErr w:type="spellStart"/>
      <w:r w:rsidR="00DB29B4">
        <w:rPr>
          <w:rFonts w:ascii="Times New Roman" w:hAnsi="Times New Roman" w:cs="Times New Roman"/>
          <w:sz w:val="24"/>
          <w:szCs w:val="24"/>
          <w:lang w:val="en-US" w:eastAsia="zh-CN"/>
        </w:rPr>
        <w:t>sepuluh</w:t>
      </w:r>
      <w:proofErr w:type="spellEnd"/>
      <w:r w:rsidR="00DB29B4">
        <w:rPr>
          <w:rFonts w:ascii="Times New Roman" w:hAnsi="Times New Roman" w:cs="Times New Roman"/>
          <w:sz w:val="24"/>
          <w:szCs w:val="24"/>
          <w:lang w:val="en-US" w:eastAsia="zh-CN"/>
        </w:rPr>
        <w:t xml:space="preserve"> </w:t>
      </w:r>
      <w:proofErr w:type="spellStart"/>
      <w:r w:rsidR="00DB29B4">
        <w:rPr>
          <w:rFonts w:ascii="Times New Roman" w:hAnsi="Times New Roman" w:cs="Times New Roman"/>
          <w:sz w:val="24"/>
          <w:szCs w:val="24"/>
          <w:lang w:val="en-US" w:eastAsia="zh-CN"/>
        </w:rPr>
        <w:t>pemimpin</w:t>
      </w:r>
      <w:proofErr w:type="spellEnd"/>
      <w:r w:rsidR="00DB29B4">
        <w:rPr>
          <w:rFonts w:ascii="Times New Roman" w:hAnsi="Times New Roman" w:cs="Times New Roman"/>
          <w:sz w:val="24"/>
          <w:szCs w:val="24"/>
          <w:lang w:val="en-US" w:eastAsia="zh-CN"/>
        </w:rPr>
        <w:t xml:space="preserve"> yang </w:t>
      </w:r>
      <w:proofErr w:type="spellStart"/>
      <w:r w:rsidR="00DB29B4">
        <w:rPr>
          <w:rFonts w:ascii="Times New Roman" w:hAnsi="Times New Roman" w:cs="Times New Roman"/>
          <w:sz w:val="24"/>
          <w:szCs w:val="24"/>
          <w:lang w:val="en-US" w:eastAsia="zh-CN"/>
        </w:rPr>
        <w:t>bertugas</w:t>
      </w:r>
      <w:proofErr w:type="spellEnd"/>
      <w:r w:rsidR="00DB29B4">
        <w:rPr>
          <w:rFonts w:ascii="Times New Roman" w:hAnsi="Times New Roman" w:cs="Times New Roman"/>
          <w:sz w:val="24"/>
          <w:szCs w:val="24"/>
          <w:lang w:val="en-US" w:eastAsia="zh-CN"/>
        </w:rPr>
        <w:t xml:space="preserve"> </w:t>
      </w:r>
      <w:proofErr w:type="spellStart"/>
      <w:r w:rsidR="00DB29B4">
        <w:rPr>
          <w:rFonts w:ascii="Times New Roman" w:hAnsi="Times New Roman" w:cs="Times New Roman"/>
          <w:sz w:val="24"/>
          <w:szCs w:val="24"/>
          <w:lang w:val="en-US" w:eastAsia="zh-CN"/>
        </w:rPr>
        <w:t>melakukan</w:t>
      </w:r>
      <w:proofErr w:type="spellEnd"/>
      <w:r w:rsidR="00DB29B4">
        <w:rPr>
          <w:rFonts w:ascii="Times New Roman" w:hAnsi="Times New Roman" w:cs="Times New Roman"/>
          <w:sz w:val="24"/>
          <w:szCs w:val="24"/>
          <w:lang w:val="en-US" w:eastAsia="zh-CN"/>
        </w:rPr>
        <w:t xml:space="preserve"> </w:t>
      </w:r>
      <w:proofErr w:type="spellStart"/>
      <w:r w:rsidR="00DB29B4">
        <w:rPr>
          <w:rFonts w:ascii="Times New Roman" w:hAnsi="Times New Roman" w:cs="Times New Roman"/>
          <w:sz w:val="24"/>
          <w:szCs w:val="24"/>
          <w:lang w:val="en-US" w:eastAsia="zh-CN"/>
        </w:rPr>
        <w:t>pelayanan</w:t>
      </w:r>
      <w:proofErr w:type="spellEnd"/>
      <w:r w:rsidR="00DB29B4">
        <w:rPr>
          <w:rFonts w:ascii="Times New Roman" w:hAnsi="Times New Roman" w:cs="Times New Roman"/>
          <w:sz w:val="24"/>
          <w:szCs w:val="24"/>
          <w:lang w:val="en-US" w:eastAsia="zh-CN"/>
        </w:rPr>
        <w:t xml:space="preserve"> </w:t>
      </w:r>
      <w:proofErr w:type="spellStart"/>
      <w:r w:rsidR="00DB29B4">
        <w:rPr>
          <w:rFonts w:ascii="Times New Roman" w:hAnsi="Times New Roman" w:cs="Times New Roman"/>
          <w:sz w:val="24"/>
          <w:szCs w:val="24"/>
          <w:lang w:val="en-US" w:eastAsia="zh-CN"/>
        </w:rPr>
        <w:t>konseling</w:t>
      </w:r>
      <w:proofErr w:type="spellEnd"/>
      <w:r w:rsidR="00DB29B4">
        <w:rPr>
          <w:rFonts w:ascii="Times New Roman" w:hAnsi="Times New Roman" w:cs="Times New Roman"/>
          <w:sz w:val="24"/>
          <w:szCs w:val="24"/>
          <w:lang w:val="en-US" w:eastAsia="zh-CN"/>
        </w:rPr>
        <w:t xml:space="preserve"> </w:t>
      </w:r>
      <w:proofErr w:type="spellStart"/>
      <w:r w:rsidR="00DB29B4">
        <w:rPr>
          <w:rFonts w:ascii="Times New Roman" w:hAnsi="Times New Roman" w:cs="Times New Roman"/>
          <w:sz w:val="24"/>
          <w:szCs w:val="24"/>
          <w:lang w:val="en-US" w:eastAsia="zh-CN"/>
        </w:rPr>
        <w:t>dengan</w:t>
      </w:r>
      <w:proofErr w:type="spellEnd"/>
      <w:r w:rsidR="00DB29B4">
        <w:rPr>
          <w:rFonts w:ascii="Times New Roman" w:hAnsi="Times New Roman" w:cs="Times New Roman"/>
          <w:sz w:val="24"/>
          <w:szCs w:val="24"/>
          <w:lang w:val="en-US" w:eastAsia="zh-CN"/>
        </w:rPr>
        <w:t xml:space="preserve"> </w:t>
      </w:r>
      <w:proofErr w:type="spellStart"/>
      <w:r w:rsidR="00DB29B4">
        <w:rPr>
          <w:rFonts w:ascii="Times New Roman" w:hAnsi="Times New Roman" w:cs="Times New Roman"/>
          <w:sz w:val="24"/>
          <w:szCs w:val="24"/>
          <w:lang w:val="en-US" w:eastAsia="zh-CN"/>
        </w:rPr>
        <w:t>tanggung</w:t>
      </w:r>
      <w:proofErr w:type="spellEnd"/>
      <w:r w:rsidR="00DB29B4">
        <w:rPr>
          <w:rFonts w:ascii="Times New Roman" w:hAnsi="Times New Roman" w:cs="Times New Roman"/>
          <w:sz w:val="24"/>
          <w:szCs w:val="24"/>
          <w:lang w:val="en-US" w:eastAsia="zh-CN"/>
        </w:rPr>
        <w:t xml:space="preserve"> </w:t>
      </w:r>
      <w:proofErr w:type="spellStart"/>
      <w:r w:rsidR="00DB29B4">
        <w:rPr>
          <w:rFonts w:ascii="Times New Roman" w:hAnsi="Times New Roman" w:cs="Times New Roman"/>
          <w:sz w:val="24"/>
          <w:szCs w:val="24"/>
          <w:lang w:val="en-US" w:eastAsia="zh-CN"/>
        </w:rPr>
        <w:t>jawab</w:t>
      </w:r>
      <w:proofErr w:type="spellEnd"/>
      <w:r w:rsidR="00DB29B4">
        <w:rPr>
          <w:rFonts w:ascii="Times New Roman" w:hAnsi="Times New Roman" w:cs="Times New Roman"/>
          <w:sz w:val="24"/>
          <w:szCs w:val="24"/>
          <w:lang w:val="en-US" w:eastAsia="zh-CN"/>
        </w:rPr>
        <w:t xml:space="preserve"> masing-masing</w:t>
      </w:r>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namun</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dengan</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saling</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bekerja</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sama</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satu</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dengan</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lainnya</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Pengorganisasian</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ini</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dapat</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dilakukan</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melalui</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sosialisasi</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materi</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perencanaan</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pelayanan</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konseling</w:t>
      </w:r>
      <w:proofErr w:type="spellEnd"/>
      <w:r w:rsidR="00EF5D43">
        <w:rPr>
          <w:rFonts w:ascii="Times New Roman" w:hAnsi="Times New Roman" w:cs="Times New Roman"/>
          <w:sz w:val="24"/>
          <w:szCs w:val="24"/>
          <w:lang w:val="en-US" w:eastAsia="zh-CN"/>
        </w:rPr>
        <w:t xml:space="preserve"> yang </w:t>
      </w:r>
      <w:proofErr w:type="spellStart"/>
      <w:r w:rsidR="00EF5D43">
        <w:rPr>
          <w:rFonts w:ascii="Times New Roman" w:hAnsi="Times New Roman" w:cs="Times New Roman"/>
          <w:sz w:val="24"/>
          <w:szCs w:val="24"/>
          <w:lang w:val="en-US" w:eastAsia="zh-CN"/>
        </w:rPr>
        <w:t>telah</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di</w:t>
      </w:r>
      <w:r w:rsidR="00EC562D">
        <w:rPr>
          <w:rFonts w:ascii="Times New Roman" w:hAnsi="Times New Roman" w:cs="Times New Roman"/>
          <w:sz w:val="24"/>
          <w:szCs w:val="24"/>
          <w:lang w:val="en-US" w:eastAsia="zh-CN"/>
        </w:rPr>
        <w:t>susun</w:t>
      </w:r>
      <w:proofErr w:type="spellEnd"/>
      <w:r w:rsidR="00EF5D43">
        <w:rPr>
          <w:rFonts w:ascii="Times New Roman" w:hAnsi="Times New Roman" w:cs="Times New Roman"/>
          <w:sz w:val="24"/>
          <w:szCs w:val="24"/>
          <w:lang w:val="en-US" w:eastAsia="zh-CN"/>
        </w:rPr>
        <w:t xml:space="preserve"> </w:t>
      </w:r>
      <w:proofErr w:type="spellStart"/>
      <w:r w:rsidR="008510FF">
        <w:rPr>
          <w:rFonts w:ascii="Times New Roman" w:hAnsi="Times New Roman" w:cs="Times New Roman"/>
          <w:sz w:val="24"/>
          <w:szCs w:val="24"/>
          <w:lang w:val="en-US" w:eastAsia="zh-CN"/>
        </w:rPr>
        <w:t>kepada</w:t>
      </w:r>
      <w:proofErr w:type="spellEnd"/>
      <w:r w:rsidR="008510FF">
        <w:rPr>
          <w:rFonts w:ascii="Times New Roman" w:hAnsi="Times New Roman" w:cs="Times New Roman"/>
          <w:sz w:val="24"/>
          <w:szCs w:val="24"/>
          <w:lang w:val="en-US" w:eastAsia="zh-CN"/>
        </w:rPr>
        <w:t xml:space="preserve"> </w:t>
      </w:r>
      <w:proofErr w:type="spellStart"/>
      <w:r w:rsidR="008510FF">
        <w:rPr>
          <w:rFonts w:ascii="Times New Roman" w:hAnsi="Times New Roman" w:cs="Times New Roman"/>
          <w:sz w:val="24"/>
          <w:szCs w:val="24"/>
          <w:lang w:val="en-US" w:eastAsia="zh-CN"/>
        </w:rPr>
        <w:t>seluruh</w:t>
      </w:r>
      <w:proofErr w:type="spellEnd"/>
      <w:r w:rsidR="008510FF">
        <w:rPr>
          <w:rFonts w:ascii="Times New Roman" w:hAnsi="Times New Roman" w:cs="Times New Roman"/>
          <w:sz w:val="24"/>
          <w:szCs w:val="24"/>
          <w:lang w:val="en-US" w:eastAsia="zh-CN"/>
        </w:rPr>
        <w:t xml:space="preserve"> </w:t>
      </w:r>
      <w:proofErr w:type="spellStart"/>
      <w:r w:rsidR="008510FF">
        <w:rPr>
          <w:rFonts w:ascii="Times New Roman" w:hAnsi="Times New Roman" w:cs="Times New Roman"/>
          <w:sz w:val="24"/>
          <w:szCs w:val="24"/>
          <w:lang w:val="en-US" w:eastAsia="zh-CN"/>
        </w:rPr>
        <w:t>konselor</w:t>
      </w:r>
      <w:proofErr w:type="spellEnd"/>
      <w:r w:rsidR="008510FF">
        <w:rPr>
          <w:rFonts w:ascii="Times New Roman" w:hAnsi="Times New Roman" w:cs="Times New Roman"/>
          <w:sz w:val="24"/>
          <w:szCs w:val="24"/>
          <w:lang w:val="en-US" w:eastAsia="zh-CN"/>
        </w:rPr>
        <w:t xml:space="preserve"> </w:t>
      </w:r>
      <w:r w:rsidR="00EF5D43">
        <w:rPr>
          <w:rFonts w:ascii="Times New Roman" w:hAnsi="Times New Roman" w:cs="Times New Roman"/>
          <w:sz w:val="24"/>
          <w:szCs w:val="24"/>
          <w:lang w:val="en-US" w:eastAsia="zh-CN"/>
        </w:rPr>
        <w:t xml:space="preserve">agar </w:t>
      </w:r>
      <w:proofErr w:type="spellStart"/>
      <w:r w:rsidR="00EF5D43">
        <w:rPr>
          <w:rFonts w:ascii="Times New Roman" w:hAnsi="Times New Roman" w:cs="Times New Roman"/>
          <w:sz w:val="24"/>
          <w:szCs w:val="24"/>
          <w:lang w:val="en-US" w:eastAsia="zh-CN"/>
        </w:rPr>
        <w:t>diketahui</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dipahami</w:t>
      </w:r>
      <w:proofErr w:type="spellEnd"/>
      <w:r w:rsidR="00EF5D43">
        <w:rPr>
          <w:rFonts w:ascii="Times New Roman" w:hAnsi="Times New Roman" w:cs="Times New Roman"/>
          <w:sz w:val="24"/>
          <w:szCs w:val="24"/>
          <w:lang w:val="en-US" w:eastAsia="zh-CN"/>
        </w:rPr>
        <w:t xml:space="preserve">, dan </w:t>
      </w:r>
      <w:proofErr w:type="spellStart"/>
      <w:r w:rsidR="00EF5D43">
        <w:rPr>
          <w:rFonts w:ascii="Times New Roman" w:hAnsi="Times New Roman" w:cs="Times New Roman"/>
          <w:sz w:val="24"/>
          <w:szCs w:val="24"/>
          <w:lang w:val="en-US" w:eastAsia="zh-CN"/>
        </w:rPr>
        <w:t>diterapkan</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sesuai</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dengan</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apa</w:t>
      </w:r>
      <w:proofErr w:type="spellEnd"/>
      <w:r w:rsidR="00EF5D43">
        <w:rPr>
          <w:rFonts w:ascii="Times New Roman" w:hAnsi="Times New Roman" w:cs="Times New Roman"/>
          <w:sz w:val="24"/>
          <w:szCs w:val="24"/>
          <w:lang w:val="en-US" w:eastAsia="zh-CN"/>
        </w:rPr>
        <w:t xml:space="preserve"> yang </w:t>
      </w:r>
      <w:proofErr w:type="spellStart"/>
      <w:r w:rsidR="00EF5D43">
        <w:rPr>
          <w:rFonts w:ascii="Times New Roman" w:hAnsi="Times New Roman" w:cs="Times New Roman"/>
          <w:sz w:val="24"/>
          <w:szCs w:val="24"/>
          <w:lang w:val="en-US" w:eastAsia="zh-CN"/>
        </w:rPr>
        <w:t>telah</w:t>
      </w:r>
      <w:proofErr w:type="spellEnd"/>
      <w:r w:rsidR="00EF5D43">
        <w:rPr>
          <w:rFonts w:ascii="Times New Roman" w:hAnsi="Times New Roman" w:cs="Times New Roman"/>
          <w:sz w:val="24"/>
          <w:szCs w:val="24"/>
          <w:lang w:val="en-US" w:eastAsia="zh-CN"/>
        </w:rPr>
        <w:t xml:space="preserve"> </w:t>
      </w:r>
      <w:proofErr w:type="spellStart"/>
      <w:r w:rsidR="00EF5D43">
        <w:rPr>
          <w:rFonts w:ascii="Times New Roman" w:hAnsi="Times New Roman" w:cs="Times New Roman"/>
          <w:sz w:val="24"/>
          <w:szCs w:val="24"/>
          <w:lang w:val="en-US" w:eastAsia="zh-CN"/>
        </w:rPr>
        <w:t>direncanakan</w:t>
      </w:r>
      <w:proofErr w:type="spellEnd"/>
      <w:r w:rsidR="008510FF">
        <w:rPr>
          <w:rFonts w:ascii="Times New Roman" w:hAnsi="Times New Roman" w:cs="Times New Roman"/>
          <w:sz w:val="24"/>
          <w:szCs w:val="24"/>
          <w:lang w:val="en-US" w:eastAsia="zh-CN"/>
        </w:rPr>
        <w:t>.</w:t>
      </w:r>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Selanjutnya</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sepuluh</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konselor</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tersebut</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mengorganisasikan</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setiap</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pokok</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bahasan</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sesuai</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dengan</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kategori</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konsel</w:t>
      </w:r>
      <w:r w:rsidR="00EC562D">
        <w:rPr>
          <w:rFonts w:ascii="Times New Roman" w:hAnsi="Times New Roman" w:cs="Times New Roman"/>
          <w:sz w:val="24"/>
          <w:szCs w:val="24"/>
          <w:lang w:val="en-US" w:eastAsia="zh-CN"/>
        </w:rPr>
        <w:t>i</w:t>
      </w:r>
      <w:proofErr w:type="spellEnd"/>
      <w:r w:rsidR="00EC562D">
        <w:rPr>
          <w:rFonts w:ascii="Times New Roman" w:hAnsi="Times New Roman" w:cs="Times New Roman"/>
          <w:sz w:val="24"/>
          <w:szCs w:val="24"/>
          <w:lang w:val="en-US" w:eastAsia="zh-CN"/>
        </w:rPr>
        <w:t xml:space="preserve"> </w:t>
      </w:r>
      <w:r w:rsidR="00311292">
        <w:rPr>
          <w:rFonts w:ascii="Times New Roman" w:hAnsi="Times New Roman" w:cs="Times New Roman"/>
          <w:sz w:val="24"/>
          <w:szCs w:val="24"/>
          <w:lang w:val="en-US" w:eastAsia="zh-CN"/>
        </w:rPr>
        <w:t xml:space="preserve">dan </w:t>
      </w:r>
      <w:proofErr w:type="spellStart"/>
      <w:r w:rsidR="00311292">
        <w:rPr>
          <w:rFonts w:ascii="Times New Roman" w:hAnsi="Times New Roman" w:cs="Times New Roman"/>
          <w:sz w:val="24"/>
          <w:szCs w:val="24"/>
          <w:lang w:val="en-US" w:eastAsia="zh-CN"/>
        </w:rPr>
        <w:t>jenis</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kasus</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atau</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masalah</w:t>
      </w:r>
      <w:proofErr w:type="spellEnd"/>
      <w:r w:rsidR="00311292">
        <w:rPr>
          <w:rFonts w:ascii="Times New Roman" w:hAnsi="Times New Roman" w:cs="Times New Roman"/>
          <w:sz w:val="24"/>
          <w:szCs w:val="24"/>
          <w:lang w:val="en-US" w:eastAsia="zh-CN"/>
        </w:rPr>
        <w:t xml:space="preserve"> </w:t>
      </w:r>
      <w:proofErr w:type="spellStart"/>
      <w:r w:rsidR="00311292">
        <w:rPr>
          <w:rFonts w:ascii="Times New Roman" w:hAnsi="Times New Roman" w:cs="Times New Roman"/>
          <w:sz w:val="24"/>
          <w:szCs w:val="24"/>
          <w:lang w:val="en-US" w:eastAsia="zh-CN"/>
        </w:rPr>
        <w:t>mereka</w:t>
      </w:r>
      <w:proofErr w:type="spellEnd"/>
      <w:r w:rsidR="00311292">
        <w:rPr>
          <w:rFonts w:ascii="Times New Roman" w:hAnsi="Times New Roman" w:cs="Times New Roman"/>
          <w:sz w:val="24"/>
          <w:szCs w:val="24"/>
          <w:lang w:val="en-US" w:eastAsia="zh-CN"/>
        </w:rPr>
        <w:t xml:space="preserve"> masing-masing</w:t>
      </w:r>
      <w:r w:rsidR="00EC562D">
        <w:rPr>
          <w:rFonts w:ascii="Times New Roman" w:hAnsi="Times New Roman" w:cs="Times New Roman"/>
          <w:sz w:val="24"/>
          <w:szCs w:val="24"/>
          <w:lang w:val="en-US" w:eastAsia="zh-CN"/>
        </w:rPr>
        <w:t xml:space="preserve">, </w:t>
      </w:r>
      <w:proofErr w:type="spellStart"/>
      <w:r w:rsidR="00EC562D">
        <w:rPr>
          <w:rFonts w:ascii="Times New Roman" w:hAnsi="Times New Roman" w:cs="Times New Roman"/>
          <w:sz w:val="24"/>
          <w:szCs w:val="24"/>
          <w:lang w:val="en-US" w:eastAsia="zh-CN"/>
        </w:rPr>
        <w:t>melalui</w:t>
      </w:r>
      <w:proofErr w:type="spellEnd"/>
      <w:r w:rsidR="00EC562D">
        <w:rPr>
          <w:rFonts w:ascii="Times New Roman" w:hAnsi="Times New Roman" w:cs="Times New Roman"/>
          <w:sz w:val="24"/>
          <w:szCs w:val="24"/>
          <w:lang w:val="en-US" w:eastAsia="zh-CN"/>
        </w:rPr>
        <w:t xml:space="preserve"> </w:t>
      </w:r>
      <w:proofErr w:type="spellStart"/>
      <w:r w:rsidR="00EC562D">
        <w:rPr>
          <w:rFonts w:ascii="Times New Roman" w:hAnsi="Times New Roman" w:cs="Times New Roman"/>
          <w:sz w:val="24"/>
          <w:szCs w:val="24"/>
          <w:lang w:val="en-US" w:eastAsia="zh-CN"/>
        </w:rPr>
        <w:t>tahapan</w:t>
      </w:r>
      <w:proofErr w:type="spellEnd"/>
      <w:r w:rsidR="00EC562D">
        <w:rPr>
          <w:rFonts w:ascii="Times New Roman" w:hAnsi="Times New Roman" w:cs="Times New Roman"/>
          <w:sz w:val="24"/>
          <w:szCs w:val="24"/>
          <w:lang w:val="en-US" w:eastAsia="zh-CN"/>
        </w:rPr>
        <w:t xml:space="preserve"> </w:t>
      </w:r>
      <w:proofErr w:type="spellStart"/>
      <w:r w:rsidR="00EC562D">
        <w:rPr>
          <w:rFonts w:ascii="Times New Roman" w:hAnsi="Times New Roman" w:cs="Times New Roman"/>
          <w:sz w:val="24"/>
          <w:szCs w:val="24"/>
          <w:lang w:val="en-US" w:eastAsia="zh-CN"/>
        </w:rPr>
        <w:t>berikut</w:t>
      </w:r>
      <w:proofErr w:type="spellEnd"/>
      <w:r w:rsidR="00EC562D">
        <w:rPr>
          <w:rFonts w:ascii="Times New Roman" w:hAnsi="Times New Roman" w:cs="Times New Roman"/>
          <w:sz w:val="24"/>
          <w:szCs w:val="24"/>
          <w:lang w:val="en-US" w:eastAsia="zh-CN"/>
        </w:rPr>
        <w:t>.</w:t>
      </w:r>
    </w:p>
    <w:p w14:paraId="1326B0EE" w14:textId="77777777" w:rsidR="00D15EAC" w:rsidRPr="00D15EAC" w:rsidRDefault="00CA7DDF" w:rsidP="00D15EAC">
      <w:pPr>
        <w:pStyle w:val="ListParagraph"/>
        <w:numPr>
          <w:ilvl w:val="0"/>
          <w:numId w:val="47"/>
        </w:numPr>
        <w:spacing w:after="0" w:line="360" w:lineRule="auto"/>
        <w:jc w:val="both"/>
        <w:rPr>
          <w:rFonts w:ascii="Times New Roman" w:hAnsi="Times New Roman" w:cs="Times New Roman"/>
          <w:b/>
          <w:bCs/>
          <w:i/>
          <w:iCs/>
          <w:sz w:val="24"/>
          <w:szCs w:val="24"/>
          <w:lang w:val="en-US"/>
        </w:rPr>
      </w:pPr>
      <w:r w:rsidRPr="00D15EAC">
        <w:rPr>
          <w:rFonts w:ascii="Times New Roman" w:hAnsi="Times New Roman" w:cs="Times New Roman"/>
          <w:sz w:val="24"/>
          <w:szCs w:val="24"/>
          <w:lang w:val="id-ID"/>
        </w:rPr>
        <w:t>Tahap Membangun Relasi</w:t>
      </w:r>
      <w:bookmarkEnd w:id="22"/>
    </w:p>
    <w:p w14:paraId="2F29C34A" w14:textId="5A55B4B7" w:rsidR="00D15EAC" w:rsidRPr="00D15EAC" w:rsidRDefault="00CA7DDF" w:rsidP="00D15EAC">
      <w:pPr>
        <w:spacing w:after="0" w:line="360" w:lineRule="auto"/>
        <w:ind w:firstLine="720"/>
        <w:jc w:val="both"/>
        <w:rPr>
          <w:rFonts w:ascii="Times New Roman" w:hAnsi="Times New Roman" w:cs="Times New Roman"/>
          <w:sz w:val="24"/>
          <w:szCs w:val="24"/>
          <w:lang w:val="en-US"/>
        </w:rPr>
      </w:pPr>
      <w:r w:rsidRPr="00D15EAC">
        <w:rPr>
          <w:rFonts w:ascii="Times New Roman" w:hAnsi="Times New Roman" w:cs="Times New Roman"/>
          <w:sz w:val="24"/>
          <w:szCs w:val="24"/>
          <w:lang w:val="id-ID"/>
        </w:rPr>
        <w:t>Dari hasil rangkuman penelitian, para pemimpin di GPdI dalam tahap membangun relasi, dengan melakukan pendekatan pribadi melalui komunikasi bersifat menunggu. Artinya, para pemimpin di GPdI YHP Surabaya menunggu konseli mendekati atau menceritakan keluhan dan persoalannya. Seharusnya mereka melakukan sama seperti Yesus yang memulai percakapan sebagai cara membangun relasi. Maka peneliti merasa sangat perlu membuka ruang atau pelayanan konseling dengan menyediakan fasilitas seperti ruangan dan jam konseling yang terstruktur dan terorganisir dengan baik dan kegiatan perkunjungan (visitasi</w:t>
      </w:r>
      <w:bookmarkStart w:id="23" w:name="_Toc143893901"/>
      <w:r w:rsidR="00D15EAC" w:rsidRPr="00D15EAC">
        <w:rPr>
          <w:rFonts w:ascii="Times New Roman" w:hAnsi="Times New Roman" w:cs="Times New Roman"/>
          <w:sz w:val="24"/>
          <w:szCs w:val="24"/>
          <w:lang w:val="en-US"/>
        </w:rPr>
        <w:t>).</w:t>
      </w:r>
    </w:p>
    <w:p w14:paraId="447AC83D" w14:textId="77777777" w:rsidR="00D15EAC" w:rsidRPr="00D15EAC" w:rsidRDefault="00CA7DDF" w:rsidP="00EC562D">
      <w:pPr>
        <w:pStyle w:val="ListParagraph"/>
        <w:numPr>
          <w:ilvl w:val="0"/>
          <w:numId w:val="47"/>
        </w:numPr>
        <w:spacing w:after="0" w:line="360" w:lineRule="auto"/>
        <w:jc w:val="both"/>
        <w:rPr>
          <w:rFonts w:ascii="Times New Roman" w:hAnsi="Times New Roman" w:cs="Times New Roman"/>
          <w:b/>
          <w:bCs/>
          <w:i/>
          <w:iCs/>
          <w:sz w:val="24"/>
          <w:szCs w:val="24"/>
          <w:lang w:val="en-US"/>
        </w:rPr>
      </w:pPr>
      <w:r w:rsidRPr="00D15EAC">
        <w:rPr>
          <w:rFonts w:ascii="Times New Roman" w:hAnsi="Times New Roman" w:cs="Times New Roman"/>
          <w:sz w:val="24"/>
          <w:szCs w:val="24"/>
          <w:lang w:val="id-ID"/>
        </w:rPr>
        <w:t>Tahap Penggalian Pokok Masalah (wawancara)</w:t>
      </w:r>
      <w:bookmarkEnd w:id="23"/>
    </w:p>
    <w:p w14:paraId="6F0123BD" w14:textId="7B771008" w:rsidR="00D15EAC" w:rsidRPr="00D15EAC" w:rsidRDefault="00CA7DDF" w:rsidP="00CE0E7E">
      <w:pPr>
        <w:spacing w:after="0" w:line="360" w:lineRule="auto"/>
        <w:ind w:firstLine="720"/>
        <w:jc w:val="both"/>
        <w:rPr>
          <w:rFonts w:ascii="Times New Roman" w:hAnsi="Times New Roman" w:cs="Times New Roman"/>
          <w:sz w:val="24"/>
          <w:szCs w:val="24"/>
          <w:lang w:val="id-ID"/>
        </w:rPr>
      </w:pPr>
      <w:r w:rsidRPr="00D15EAC">
        <w:rPr>
          <w:rFonts w:ascii="Times New Roman" w:eastAsia="Calibri" w:hAnsi="Times New Roman" w:cs="Times New Roman"/>
          <w:sz w:val="24"/>
          <w:szCs w:val="24"/>
          <w:lang w:val="id-ID" w:bidi="ar"/>
        </w:rPr>
        <w:t>Hal-hal aplikatif dalam menerapkan metode konseling Yesus dalam Lukas 24:15-33 pada proses wawancara yang dilakukan para pemimpin di GPdI YHP, adalah sebagai berikut:</w:t>
      </w:r>
      <w:r w:rsidRPr="00D15EAC">
        <w:rPr>
          <w:rFonts w:ascii="Times New Roman" w:eastAsia="Calibri" w:hAnsi="Times New Roman" w:cs="Times New Roman"/>
          <w:sz w:val="24"/>
          <w:szCs w:val="24"/>
          <w:lang w:val="en-US" w:bidi="ar"/>
        </w:rPr>
        <w:t xml:space="preserve"> </w:t>
      </w:r>
      <w:r w:rsidRPr="00D15EAC">
        <w:rPr>
          <w:rFonts w:ascii="Times New Roman" w:eastAsia="Calibri" w:hAnsi="Times New Roman" w:cs="Times New Roman"/>
          <w:sz w:val="24"/>
          <w:szCs w:val="24"/>
          <w:lang w:val="id-ID" w:bidi="ar"/>
        </w:rPr>
        <w:t>Pada tahap</w:t>
      </w:r>
      <w:r w:rsidR="00D15EAC" w:rsidRPr="00D15EAC">
        <w:rPr>
          <w:rFonts w:ascii="Times New Roman" w:eastAsia="Calibri" w:hAnsi="Times New Roman" w:cs="Times New Roman"/>
          <w:sz w:val="24"/>
          <w:szCs w:val="24"/>
          <w:lang w:val="en-US" w:bidi="ar"/>
        </w:rPr>
        <w:t xml:space="preserve"> </w:t>
      </w:r>
      <w:proofErr w:type="spellStart"/>
      <w:r w:rsidR="00D15EAC" w:rsidRPr="00D15EAC">
        <w:rPr>
          <w:rFonts w:ascii="Times New Roman" w:eastAsia="Calibri" w:hAnsi="Times New Roman" w:cs="Times New Roman"/>
          <w:sz w:val="24"/>
          <w:szCs w:val="24"/>
          <w:lang w:val="en-US" w:bidi="ar"/>
        </w:rPr>
        <w:t>pertama</w:t>
      </w:r>
      <w:proofErr w:type="spellEnd"/>
      <w:r w:rsidR="00D15EAC" w:rsidRPr="00D15EAC">
        <w:rPr>
          <w:rFonts w:ascii="Times New Roman" w:eastAsia="Calibri" w:hAnsi="Times New Roman" w:cs="Times New Roman"/>
          <w:sz w:val="24"/>
          <w:szCs w:val="24"/>
          <w:lang w:val="en-US" w:bidi="ar"/>
        </w:rPr>
        <w:t>,</w:t>
      </w:r>
      <w:r w:rsidRPr="00D15EAC">
        <w:rPr>
          <w:rFonts w:ascii="Times New Roman" w:eastAsia="Calibri" w:hAnsi="Times New Roman" w:cs="Times New Roman"/>
          <w:sz w:val="24"/>
          <w:szCs w:val="24"/>
          <w:lang w:val="id-ID" w:bidi="ar"/>
        </w:rPr>
        <w:t xml:space="preserve"> “mendengarkan” keluhan atau masalah jemaat, p</w:t>
      </w:r>
      <w:r w:rsidRPr="00D15EAC">
        <w:rPr>
          <w:rFonts w:ascii="Times New Roman" w:hAnsi="Times New Roman" w:cs="Times New Roman"/>
          <w:sz w:val="24"/>
          <w:szCs w:val="24"/>
          <w:lang w:val="id-ID"/>
        </w:rPr>
        <w:t>ara pemimpin di GPdI YHP Surabaya pada tahap mendengar sangat baik, dengan tenang dan serius memberi kebebasan dan kenyamanan kepada konseli untuk menceritakan semua isi hati dan pergumulan dengan bebas tanpa ada yang menyela apalagi yang bersifat menyalahkan. Pada tahap</w:t>
      </w:r>
      <w:r w:rsidR="00D15EAC" w:rsidRPr="00D15EAC">
        <w:rPr>
          <w:rFonts w:ascii="Times New Roman" w:hAnsi="Times New Roman" w:cs="Times New Roman"/>
          <w:sz w:val="24"/>
          <w:szCs w:val="24"/>
          <w:lang w:val="en-US"/>
        </w:rPr>
        <w:t xml:space="preserve"> </w:t>
      </w:r>
      <w:proofErr w:type="spellStart"/>
      <w:r w:rsidR="00D15EAC" w:rsidRPr="00D15EAC">
        <w:rPr>
          <w:rFonts w:ascii="Times New Roman" w:hAnsi="Times New Roman" w:cs="Times New Roman"/>
          <w:sz w:val="24"/>
          <w:szCs w:val="24"/>
          <w:lang w:val="en-US"/>
        </w:rPr>
        <w:t>kedua</w:t>
      </w:r>
      <w:proofErr w:type="spellEnd"/>
      <w:r w:rsidR="00D15EAC" w:rsidRPr="00D15EAC">
        <w:rPr>
          <w:rFonts w:ascii="Times New Roman" w:hAnsi="Times New Roman" w:cs="Times New Roman"/>
          <w:sz w:val="24"/>
          <w:szCs w:val="24"/>
          <w:lang w:val="en-US"/>
        </w:rPr>
        <w:t>,</w:t>
      </w:r>
      <w:r w:rsidRPr="00D15EAC">
        <w:rPr>
          <w:rFonts w:ascii="Times New Roman" w:hAnsi="Times New Roman" w:cs="Times New Roman"/>
          <w:sz w:val="24"/>
          <w:szCs w:val="24"/>
          <w:lang w:val="id-ID"/>
        </w:rPr>
        <w:t xml:space="preserve"> “diam” inilah Yesus mengerti dan memahami apa yang sedang dialami oleh murid-murid. Yesus tidak menyela pembicaraan Kleopas, Yesus menunggu sampai semuanya diceritakan dengan baik.</w:t>
      </w:r>
      <w:bookmarkStart w:id="24" w:name="_Toc143893904"/>
      <w:r w:rsidRPr="00D15EAC">
        <w:rPr>
          <w:rFonts w:ascii="Times New Roman" w:hAnsi="Times New Roman" w:cs="Times New Roman"/>
          <w:sz w:val="24"/>
          <w:szCs w:val="24"/>
          <w:lang w:val="id-ID"/>
        </w:rPr>
        <w:t xml:space="preserve"> Para pemimpin di GPdI YHP Surabaya mempergunakan kesempatan diam dan sekaligus memperhatikan dengan baik setiap pembicaraan yang berlangsung sebagai bentuk kepedulian dan empati.</w:t>
      </w:r>
      <w:r w:rsidR="00CE0E7E">
        <w:rPr>
          <w:rFonts w:ascii="Times New Roman" w:hAnsi="Times New Roman" w:cs="Times New Roman"/>
          <w:sz w:val="24"/>
          <w:szCs w:val="24"/>
          <w:lang w:val="en-US"/>
        </w:rPr>
        <w:t xml:space="preserve"> </w:t>
      </w:r>
      <w:r w:rsidRPr="00D15EAC">
        <w:rPr>
          <w:rFonts w:ascii="Times New Roman" w:hAnsi="Times New Roman" w:cs="Times New Roman"/>
          <w:sz w:val="24"/>
          <w:szCs w:val="24"/>
          <w:lang w:val="id-ID"/>
        </w:rPr>
        <w:t xml:space="preserve">Tahap </w:t>
      </w:r>
      <w:proofErr w:type="spellStart"/>
      <w:r w:rsidR="00D15EAC" w:rsidRPr="00D15EAC">
        <w:rPr>
          <w:rFonts w:ascii="Times New Roman" w:hAnsi="Times New Roman" w:cs="Times New Roman"/>
          <w:sz w:val="24"/>
          <w:szCs w:val="24"/>
          <w:lang w:val="en-US"/>
        </w:rPr>
        <w:t>ketiga</w:t>
      </w:r>
      <w:proofErr w:type="spellEnd"/>
      <w:r w:rsidR="00D15EAC" w:rsidRPr="00D15EAC">
        <w:rPr>
          <w:rFonts w:ascii="Times New Roman" w:hAnsi="Times New Roman" w:cs="Times New Roman"/>
          <w:sz w:val="24"/>
          <w:szCs w:val="24"/>
          <w:lang w:val="en-US"/>
        </w:rPr>
        <w:t xml:space="preserve"> a</w:t>
      </w:r>
      <w:r w:rsidRPr="00D15EAC">
        <w:rPr>
          <w:rFonts w:ascii="Times New Roman" w:hAnsi="Times New Roman" w:cs="Times New Roman"/>
          <w:sz w:val="24"/>
          <w:szCs w:val="24"/>
          <w:lang w:val="id-ID"/>
        </w:rPr>
        <w:t>dalah “Mengajukan Pertanyaan</w:t>
      </w:r>
      <w:bookmarkEnd w:id="24"/>
      <w:r w:rsidRPr="00D15EAC">
        <w:rPr>
          <w:rFonts w:ascii="Times New Roman" w:hAnsi="Times New Roman" w:cs="Times New Roman"/>
          <w:sz w:val="24"/>
          <w:szCs w:val="24"/>
          <w:lang w:val="id-ID"/>
        </w:rPr>
        <w:t xml:space="preserve">” seperti halnya Yesus beberapa kali mengajukan Pertanyaan yang pertama untuk mengetahui persoalan yang sedang terjadi. </w:t>
      </w:r>
      <w:bookmarkStart w:id="25" w:name="_Toc143893905"/>
      <w:r w:rsidRPr="00D15EAC">
        <w:rPr>
          <w:rFonts w:ascii="Times New Roman" w:hAnsi="Times New Roman" w:cs="Times New Roman"/>
          <w:sz w:val="24"/>
          <w:szCs w:val="24"/>
          <w:lang w:val="id-ID"/>
        </w:rPr>
        <w:t xml:space="preserve">Dalam hal ini para pemimpin di GPdI YHP Surabaya memakai juga metode bertanya untuk mengetahui persoalan jemaat. Peneliti merasa perlu memberi dasar-dasar untuk mengajukan pertanyaan. Seperti pertanyaan awal dengan menggunakan pertanyaan “apa, bagaimana, mengapa, dimana, siapa dan kapan.” </w:t>
      </w:r>
    </w:p>
    <w:p w14:paraId="49AA34A5" w14:textId="067A7606" w:rsidR="00D15EAC" w:rsidRDefault="00CA7DDF" w:rsidP="00D15EAC">
      <w:pPr>
        <w:spacing w:after="0" w:line="360" w:lineRule="auto"/>
        <w:ind w:firstLine="720"/>
        <w:jc w:val="both"/>
        <w:rPr>
          <w:rFonts w:ascii="Times New Roman" w:hAnsi="Times New Roman" w:cs="Times New Roman"/>
          <w:sz w:val="24"/>
          <w:szCs w:val="24"/>
          <w:lang w:val="id-ID" w:eastAsia="zh-CN"/>
        </w:rPr>
      </w:pPr>
      <w:r w:rsidRPr="00D15EAC">
        <w:rPr>
          <w:rFonts w:ascii="Times New Roman" w:hAnsi="Times New Roman" w:cs="Times New Roman"/>
          <w:sz w:val="24"/>
          <w:szCs w:val="24"/>
          <w:lang w:val="id-ID"/>
        </w:rPr>
        <w:t xml:space="preserve">Kemudian kepada tahap </w:t>
      </w:r>
      <w:bookmarkEnd w:id="25"/>
      <w:proofErr w:type="spellStart"/>
      <w:r w:rsidR="00D15EAC" w:rsidRPr="00D15EAC">
        <w:rPr>
          <w:rFonts w:ascii="Times New Roman" w:hAnsi="Times New Roman" w:cs="Times New Roman"/>
          <w:sz w:val="24"/>
          <w:szCs w:val="24"/>
          <w:lang w:val="en-US"/>
        </w:rPr>
        <w:t>ke</w:t>
      </w:r>
      <w:r w:rsidR="0066472E">
        <w:rPr>
          <w:rFonts w:ascii="Times New Roman" w:hAnsi="Times New Roman" w:cs="Times New Roman"/>
          <w:sz w:val="24"/>
          <w:szCs w:val="24"/>
          <w:lang w:val="en-US"/>
        </w:rPr>
        <w:t>empat</w:t>
      </w:r>
      <w:proofErr w:type="spellEnd"/>
      <w:r w:rsidR="00D15EAC" w:rsidRPr="00D15EAC">
        <w:rPr>
          <w:rFonts w:ascii="Times New Roman" w:hAnsi="Times New Roman" w:cs="Times New Roman"/>
          <w:sz w:val="24"/>
          <w:szCs w:val="24"/>
          <w:lang w:val="en-US"/>
        </w:rPr>
        <w:t xml:space="preserve">, </w:t>
      </w:r>
      <w:r w:rsidRPr="00D15EAC">
        <w:rPr>
          <w:rFonts w:ascii="Times New Roman" w:hAnsi="Times New Roman" w:cs="Times New Roman"/>
          <w:sz w:val="24"/>
          <w:szCs w:val="24"/>
          <w:lang w:val="id-ID"/>
        </w:rPr>
        <w:t>mengambil kesimpulan</w:t>
      </w:r>
      <w:r w:rsidR="0066472E">
        <w:rPr>
          <w:rFonts w:ascii="Times New Roman" w:hAnsi="Times New Roman" w:cs="Times New Roman"/>
          <w:sz w:val="24"/>
          <w:szCs w:val="24"/>
          <w:lang w:val="en-US"/>
        </w:rPr>
        <w:t xml:space="preserve">. </w:t>
      </w:r>
      <w:bookmarkStart w:id="26" w:name="_Toc143893906"/>
      <w:r w:rsidRPr="00D15EAC">
        <w:rPr>
          <w:rFonts w:ascii="Times New Roman" w:hAnsi="Times New Roman" w:cs="Times New Roman"/>
          <w:sz w:val="24"/>
          <w:szCs w:val="24"/>
          <w:lang w:val="id-ID"/>
        </w:rPr>
        <w:t xml:space="preserve">Para pemimpin di GPdI YHP Surabaya pada umumnya dalam mengambil kesimpulan didasarkan dari hasil data dan informasi dari jemaat (konseli) sehingga mengalami kesulitan dalam menentukan kesimpulan. “Teladan seorang konselor yang kompeten dapat dipelajari dari diri Yesus Kristus. </w:t>
      </w:r>
      <w:r w:rsidRPr="00D15EAC">
        <w:rPr>
          <w:rFonts w:ascii="Times New Roman" w:hAnsi="Times New Roman" w:cs="Times New Roman"/>
          <w:sz w:val="24"/>
          <w:szCs w:val="24"/>
          <w:lang w:val="id-ID" w:eastAsia="zh-CN"/>
        </w:rPr>
        <w:t>Sebab loyalitas Yesus sebagai konselor menyebabkan setiap orang selalu mencari dan meminta nasihat kepada-Nya</w:t>
      </w:r>
      <w:r w:rsidRPr="00D15EAC">
        <w:rPr>
          <w:rFonts w:ascii="Times New Roman" w:hAnsi="Times New Roman" w:cs="Times New Roman"/>
          <w:sz w:val="24"/>
          <w:szCs w:val="24"/>
          <w:lang w:val="id-ID"/>
        </w:rPr>
        <w:t>.”</w:t>
      </w:r>
      <w:r w:rsidRPr="00D15EAC">
        <w:rPr>
          <w:rStyle w:val="FootnoteReference"/>
          <w:rFonts w:ascii="Times New Roman" w:hAnsi="Times New Roman" w:cs="Times New Roman"/>
          <w:sz w:val="24"/>
          <w:szCs w:val="24"/>
          <w:lang w:val="id-ID"/>
        </w:rPr>
        <w:footnoteReference w:id="51"/>
      </w:r>
      <w:r w:rsidRPr="00D15EAC">
        <w:rPr>
          <w:rFonts w:ascii="Times New Roman" w:hAnsi="Times New Roman" w:cs="Times New Roman"/>
          <w:sz w:val="24"/>
          <w:szCs w:val="24"/>
          <w:lang w:val="id-ID" w:eastAsia="zh-CN"/>
        </w:rPr>
        <w:t xml:space="preserve"> Maka para pemimpin di GPdI YHP Surabaya perlu dibekali dengan berbagai keahlian baik dalam ilmu teologi </w:t>
      </w:r>
      <w:r w:rsidRPr="00D15EAC">
        <w:rPr>
          <w:rFonts w:ascii="Times New Roman" w:hAnsi="Times New Roman" w:cs="Times New Roman"/>
          <w:sz w:val="24"/>
          <w:szCs w:val="24"/>
          <w:lang w:val="id-ID" w:eastAsia="zh-CN"/>
        </w:rPr>
        <w:lastRenderedPageBreak/>
        <w:t xml:space="preserve">dan juga ilmu konseling, terutama pola dan metode konseling Yesus. </w:t>
      </w:r>
      <w:r w:rsidRPr="00D15EAC">
        <w:rPr>
          <w:rFonts w:ascii="Times New Roman" w:hAnsi="Times New Roman" w:cs="Times New Roman"/>
          <w:sz w:val="24"/>
          <w:szCs w:val="24"/>
          <w:lang w:val="id-ID"/>
        </w:rPr>
        <w:t xml:space="preserve">Konseli dapat mengambil kesimpulan dengan cara sebagai berikut : (1) </w:t>
      </w:r>
      <w:r w:rsidRPr="00D15EAC">
        <w:rPr>
          <w:rFonts w:ascii="Times New Roman" w:hAnsi="Times New Roman" w:cs="Times New Roman"/>
          <w:sz w:val="24"/>
          <w:szCs w:val="24"/>
          <w:lang w:val="id-ID" w:eastAsia="zh-CN"/>
        </w:rPr>
        <w:t>Mengumpulkan data-data/informasi dan menganalisa data. (2) Para pemimpin harus mampu mendiagnosa dan merumuskan persoalan yang sedang dihadapi konseli. Contoh perhatikan masalah: social, etika, kerohanian dan sebagainya. (3) Hal-hal yang diperhatikan dalam menyimpulkan pokok permasalah diantara: rasional, merumuskan kembali ide-ide dan gagasan yang penting, menentukan alternatif-alternatif pilihan dan menilai konsekuensi-konsekuensi yang akan terjadi.</w:t>
      </w:r>
    </w:p>
    <w:p w14:paraId="7C0025FC" w14:textId="77777777" w:rsidR="00EC562D" w:rsidRPr="00460ECD" w:rsidRDefault="00EC562D" w:rsidP="00EC562D">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eastAsia="zh-CN"/>
        </w:rPr>
        <w:t>Tahap</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pelaksanaan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merupakan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langkah-langkah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memulai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melakukan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kegiatan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pelayanan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konseling</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antara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konselor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konseli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sebagai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berikut</w:t>
      </w:r>
      <w:proofErr w:type="spellEnd"/>
      <w:r>
        <w:rPr>
          <w:rFonts w:ascii="Times New Roman" w:hAnsi="Times New Roman" w:cs="Times New Roman"/>
          <w:sz w:val="24"/>
          <w:szCs w:val="24"/>
          <w:lang w:val="en-US" w:eastAsia="zh-CN"/>
        </w:rPr>
        <w:t>:</w:t>
      </w:r>
    </w:p>
    <w:p w14:paraId="2C1C1259" w14:textId="43BD1D29" w:rsidR="00D15EAC" w:rsidRPr="00D15EAC" w:rsidRDefault="00CA7DDF" w:rsidP="00EC562D">
      <w:pPr>
        <w:pStyle w:val="ListParagraph"/>
        <w:numPr>
          <w:ilvl w:val="0"/>
          <w:numId w:val="49"/>
        </w:numPr>
        <w:spacing w:after="0" w:line="360" w:lineRule="auto"/>
        <w:ind w:left="709"/>
        <w:jc w:val="both"/>
        <w:rPr>
          <w:rFonts w:ascii="Times New Roman" w:hAnsi="Times New Roman" w:cs="Times New Roman"/>
          <w:sz w:val="24"/>
          <w:szCs w:val="24"/>
          <w:lang w:val="id-ID"/>
        </w:rPr>
      </w:pPr>
      <w:r w:rsidRPr="00D15EAC">
        <w:rPr>
          <w:rFonts w:ascii="Times New Roman" w:hAnsi="Times New Roman" w:cs="Times New Roman"/>
          <w:sz w:val="24"/>
          <w:szCs w:val="24"/>
          <w:lang w:val="id-ID"/>
        </w:rPr>
        <w:t>Tahap Pencerminan Isi</w:t>
      </w:r>
      <w:bookmarkEnd w:id="26"/>
    </w:p>
    <w:p w14:paraId="4973678C" w14:textId="145BD27A" w:rsidR="00D15EAC" w:rsidRDefault="00CA7DDF" w:rsidP="00D15EAC">
      <w:pPr>
        <w:spacing w:after="0" w:line="360" w:lineRule="auto"/>
        <w:ind w:firstLine="720"/>
        <w:jc w:val="both"/>
        <w:rPr>
          <w:rFonts w:ascii="Times New Roman" w:hAnsi="Times New Roman" w:cs="Times New Roman"/>
          <w:sz w:val="24"/>
          <w:szCs w:val="24"/>
          <w:lang w:val="id-ID" w:eastAsia="zh-CN"/>
        </w:rPr>
      </w:pPr>
      <w:r w:rsidRPr="00D15EAC">
        <w:rPr>
          <w:rFonts w:ascii="Times New Roman" w:hAnsi="Times New Roman" w:cs="Times New Roman"/>
          <w:sz w:val="24"/>
          <w:szCs w:val="24"/>
          <w:lang w:val="id-ID" w:eastAsia="zh-CN"/>
        </w:rPr>
        <w:t xml:space="preserve">Tahap ini adalah pencerminan isi, tehnik yang dipakai oleh Yesus dengan maksud penyaringan kembali apa yang telah diberitahukan oleh murid-murid, untuk menyakinkan sejauh mana Yesus memahami dan mengerti problem murid-murid. </w:t>
      </w:r>
      <w:r w:rsidRPr="00D15EAC">
        <w:rPr>
          <w:rFonts w:ascii="Times New Roman" w:hAnsi="Times New Roman" w:cs="Times New Roman"/>
          <w:sz w:val="24"/>
          <w:szCs w:val="24"/>
          <w:lang w:val="id-ID"/>
        </w:rPr>
        <w:t xml:space="preserve">Dari hasil penelitian peneliti, tahap percerminan isi di mana para pemimpin di GPdI YHP Surabaya kurang memahami dan tidak memiliki kemampuan. Maka perlu mendapat bimbingan dan pembelajaran, dan merupakan kebutuhan yang mendesak. </w:t>
      </w:r>
      <w:r w:rsidRPr="00B4107F">
        <w:rPr>
          <w:rFonts w:ascii="Times New Roman" w:hAnsi="Times New Roman" w:cs="Times New Roman"/>
          <w:sz w:val="24"/>
          <w:szCs w:val="24"/>
          <w:lang w:val="id-ID"/>
        </w:rPr>
        <w:t>Peneliti memberikan kontribusi pandangan untuk t</w:t>
      </w:r>
      <w:r w:rsidRPr="00D15EAC">
        <w:rPr>
          <w:rFonts w:ascii="Times New Roman" w:hAnsi="Times New Roman" w:cs="Times New Roman"/>
          <w:sz w:val="24"/>
          <w:szCs w:val="24"/>
          <w:lang w:val="id-ID"/>
        </w:rPr>
        <w:t>ahap pencerminan isi berupa :</w:t>
      </w:r>
      <w:r w:rsidRPr="00B4107F">
        <w:rPr>
          <w:rFonts w:ascii="Times New Roman" w:hAnsi="Times New Roman" w:cs="Times New Roman"/>
          <w:sz w:val="24"/>
          <w:szCs w:val="24"/>
          <w:lang w:val="id-ID"/>
        </w:rPr>
        <w:t xml:space="preserve"> </w:t>
      </w:r>
      <w:r w:rsidRPr="00D15EAC">
        <w:rPr>
          <w:rFonts w:ascii="Times New Roman" w:hAnsi="Times New Roman" w:cs="Times New Roman"/>
          <w:sz w:val="24"/>
          <w:szCs w:val="24"/>
          <w:lang w:val="id-ID" w:eastAsia="zh-CN"/>
        </w:rPr>
        <w:t>Penegasan untuk penyaringan isi pembicaraan, dengan mengulang kembali apa yang sudah dikemukakan oleh konseli</w:t>
      </w:r>
      <w:r w:rsidRPr="00B4107F">
        <w:rPr>
          <w:rFonts w:ascii="Times New Roman" w:hAnsi="Times New Roman" w:cs="Times New Roman"/>
          <w:sz w:val="24"/>
          <w:szCs w:val="24"/>
          <w:lang w:val="id-ID" w:eastAsia="zh-CN"/>
        </w:rPr>
        <w:t xml:space="preserve">; </w:t>
      </w:r>
      <w:r w:rsidRPr="00B4107F">
        <w:rPr>
          <w:rFonts w:ascii="Times New Roman" w:hAnsi="Times New Roman" w:cs="Times New Roman"/>
          <w:sz w:val="24"/>
          <w:szCs w:val="24"/>
          <w:lang w:val="id-ID"/>
        </w:rPr>
        <w:t xml:space="preserve"> </w:t>
      </w:r>
      <w:r w:rsidRPr="00D15EAC">
        <w:rPr>
          <w:rFonts w:ascii="Times New Roman" w:hAnsi="Times New Roman" w:cs="Times New Roman"/>
          <w:sz w:val="24"/>
          <w:szCs w:val="24"/>
          <w:lang w:val="id-ID" w:eastAsia="zh-CN"/>
        </w:rPr>
        <w:t>Pengulangan gagasan yang dikemukakan konseli hanya mengungkapkan secara intelektual saja, dan mengesampingkan perasaan</w:t>
      </w:r>
      <w:r w:rsidRPr="00B4107F">
        <w:rPr>
          <w:rFonts w:ascii="Times New Roman" w:hAnsi="Times New Roman" w:cs="Times New Roman"/>
          <w:sz w:val="24"/>
          <w:szCs w:val="24"/>
          <w:lang w:val="id-ID" w:eastAsia="zh-CN"/>
        </w:rPr>
        <w:t xml:space="preserve">; </w:t>
      </w:r>
      <w:r w:rsidR="00EC562D" w:rsidRPr="00D16F84">
        <w:rPr>
          <w:rFonts w:ascii="Times New Roman" w:hAnsi="Times New Roman" w:cs="Times New Roman"/>
          <w:sz w:val="24"/>
          <w:szCs w:val="24"/>
          <w:lang w:val="id-ID" w:eastAsia="zh-CN"/>
        </w:rPr>
        <w:t>k</w:t>
      </w:r>
      <w:r w:rsidRPr="00D15EAC">
        <w:rPr>
          <w:rFonts w:ascii="Times New Roman" w:hAnsi="Times New Roman" w:cs="Times New Roman"/>
          <w:sz w:val="24"/>
          <w:szCs w:val="24"/>
          <w:lang w:val="id-ID" w:eastAsia="zh-CN"/>
        </w:rPr>
        <w:t>lasifikasi masalah</w:t>
      </w:r>
      <w:r w:rsidRPr="00B4107F">
        <w:rPr>
          <w:rFonts w:ascii="Times New Roman" w:hAnsi="Times New Roman" w:cs="Times New Roman"/>
          <w:sz w:val="24"/>
          <w:szCs w:val="24"/>
          <w:lang w:val="id-ID" w:eastAsia="zh-CN"/>
        </w:rPr>
        <w:t>, a</w:t>
      </w:r>
      <w:r w:rsidRPr="00D15EAC">
        <w:rPr>
          <w:rFonts w:ascii="Times New Roman" w:hAnsi="Times New Roman" w:cs="Times New Roman"/>
          <w:sz w:val="24"/>
          <w:szCs w:val="24"/>
          <w:lang w:val="id-ID" w:eastAsia="zh-CN"/>
        </w:rPr>
        <w:t>pakah masalah dapat diselesaikan dengan satu kali pertemuan atau perlu penanganan berkelanjutan.</w:t>
      </w:r>
      <w:bookmarkStart w:id="27" w:name="_Toc143893907"/>
    </w:p>
    <w:p w14:paraId="09D8C3E5" w14:textId="0D3CCC75" w:rsidR="00D15EAC" w:rsidRPr="00EC562D" w:rsidRDefault="00CA7DDF" w:rsidP="00EC562D">
      <w:pPr>
        <w:pStyle w:val="ListParagraph"/>
        <w:numPr>
          <w:ilvl w:val="0"/>
          <w:numId w:val="49"/>
        </w:numPr>
        <w:spacing w:after="0" w:line="360" w:lineRule="auto"/>
        <w:ind w:left="709"/>
        <w:jc w:val="both"/>
        <w:rPr>
          <w:rFonts w:ascii="Times New Roman" w:hAnsi="Times New Roman" w:cs="Times New Roman"/>
          <w:b/>
          <w:bCs/>
          <w:i/>
          <w:iCs/>
          <w:sz w:val="24"/>
          <w:szCs w:val="24"/>
          <w:lang w:val="en-US"/>
        </w:rPr>
      </w:pPr>
      <w:r w:rsidRPr="00EC562D">
        <w:rPr>
          <w:rFonts w:ascii="Times New Roman" w:hAnsi="Times New Roman" w:cs="Times New Roman"/>
          <w:sz w:val="24"/>
          <w:szCs w:val="24"/>
          <w:lang w:val="id-ID"/>
        </w:rPr>
        <w:t>Tahap Penanganan Masalah</w:t>
      </w:r>
      <w:bookmarkStart w:id="28" w:name="_Toc143893908"/>
      <w:bookmarkEnd w:id="27"/>
    </w:p>
    <w:p w14:paraId="482C57F1" w14:textId="531DCB3E" w:rsidR="00D15EAC" w:rsidRPr="00D15EAC" w:rsidRDefault="00CA7DDF" w:rsidP="00D15EAC">
      <w:pPr>
        <w:spacing w:after="0" w:line="360" w:lineRule="auto"/>
        <w:ind w:firstLine="720"/>
        <w:jc w:val="both"/>
        <w:rPr>
          <w:rFonts w:ascii="Times New Roman" w:hAnsi="Times New Roman" w:cs="Times New Roman"/>
          <w:sz w:val="24"/>
          <w:szCs w:val="24"/>
          <w:lang w:val="id-ID" w:eastAsia="zh-CN"/>
        </w:rPr>
      </w:pPr>
      <w:proofErr w:type="spellStart"/>
      <w:r w:rsidRPr="00D15EAC">
        <w:rPr>
          <w:rFonts w:ascii="Times New Roman" w:hAnsi="Times New Roman" w:cs="Times New Roman"/>
          <w:sz w:val="24"/>
          <w:szCs w:val="24"/>
          <w:lang w:val="en-US" w:bidi="ar"/>
        </w:rPr>
        <w:t>Seperti</w:t>
      </w:r>
      <w:proofErr w:type="spellEnd"/>
      <w:r w:rsidRPr="00D15EAC">
        <w:rPr>
          <w:rFonts w:ascii="Times New Roman" w:hAnsi="Times New Roman" w:cs="Times New Roman"/>
          <w:sz w:val="24"/>
          <w:szCs w:val="24"/>
          <w:lang w:val="en-US" w:bidi="ar"/>
        </w:rPr>
        <w:t xml:space="preserve"> </w:t>
      </w:r>
      <w:proofErr w:type="spellStart"/>
      <w:r w:rsidRPr="00D15EAC">
        <w:rPr>
          <w:rFonts w:ascii="Times New Roman" w:hAnsi="Times New Roman" w:cs="Times New Roman"/>
          <w:sz w:val="24"/>
          <w:szCs w:val="24"/>
          <w:lang w:val="en-US" w:bidi="ar"/>
        </w:rPr>
        <w:t>halnya</w:t>
      </w:r>
      <w:proofErr w:type="spellEnd"/>
      <w:r w:rsidRPr="00D15EAC">
        <w:rPr>
          <w:rFonts w:ascii="Times New Roman" w:hAnsi="Times New Roman" w:cs="Times New Roman"/>
          <w:sz w:val="24"/>
          <w:szCs w:val="24"/>
          <w:lang w:val="en-US" w:bidi="ar"/>
        </w:rPr>
        <w:t xml:space="preserve"> </w:t>
      </w:r>
      <w:r w:rsidRPr="00D15EAC">
        <w:rPr>
          <w:rFonts w:ascii="Times New Roman" w:hAnsi="Times New Roman" w:cs="Times New Roman"/>
          <w:sz w:val="24"/>
          <w:szCs w:val="24"/>
          <w:lang w:val="id-ID" w:bidi="ar"/>
        </w:rPr>
        <w:t xml:space="preserve">Yesus </w:t>
      </w:r>
      <w:r w:rsidR="00AF0917">
        <w:rPr>
          <w:rFonts w:ascii="Times New Roman" w:hAnsi="Times New Roman" w:cs="Times New Roman"/>
          <w:sz w:val="24"/>
          <w:szCs w:val="24"/>
          <w:lang w:val="en-US" w:bidi="ar"/>
        </w:rPr>
        <w:t>m</w:t>
      </w:r>
      <w:r w:rsidRPr="00D15EAC">
        <w:rPr>
          <w:rFonts w:ascii="Times New Roman" w:hAnsi="Times New Roman" w:cs="Times New Roman"/>
          <w:sz w:val="24"/>
          <w:szCs w:val="24"/>
          <w:lang w:val="id-ID" w:bidi="ar"/>
        </w:rPr>
        <w:t>enegur</w:t>
      </w:r>
      <w:bookmarkEnd w:id="28"/>
      <w:r w:rsidRPr="00D15EAC">
        <w:rPr>
          <w:rFonts w:ascii="Times New Roman" w:hAnsi="Times New Roman" w:cs="Times New Roman"/>
          <w:sz w:val="24"/>
          <w:szCs w:val="24"/>
          <w:lang w:val="id-ID" w:bidi="ar"/>
        </w:rPr>
        <w:t xml:space="preserve"> </w:t>
      </w:r>
      <w:r w:rsidRPr="00D15EAC">
        <w:rPr>
          <w:rFonts w:ascii="Times New Roman" w:hAnsi="Times New Roman" w:cs="Times New Roman"/>
          <w:sz w:val="24"/>
          <w:szCs w:val="24"/>
          <w:lang w:val="en-US"/>
        </w:rPr>
        <w:t>“</w:t>
      </w:r>
      <w:r w:rsidRPr="00D15EAC">
        <w:rPr>
          <w:rFonts w:ascii="Times New Roman" w:eastAsia="Calibri" w:hAnsi="Times New Roman" w:cs="Times New Roman"/>
          <w:sz w:val="24"/>
          <w:szCs w:val="24"/>
          <w:lang w:val="id-ID"/>
        </w:rPr>
        <w:t xml:space="preserve">Hai kamu orang bodoh, betapa lambannya hatimu, sehingga kamu tidak percaya segala sesuatu, yang telah dikatakan para nabi! (Lukas 24:25). </w:t>
      </w:r>
      <w:r w:rsidRPr="00D15EAC">
        <w:rPr>
          <w:rFonts w:ascii="Times New Roman" w:eastAsia="Calibri" w:hAnsi="Times New Roman" w:cs="Times New Roman"/>
          <w:sz w:val="24"/>
          <w:szCs w:val="24"/>
          <w:lang w:val="id-ID" w:bidi="ar"/>
        </w:rPr>
        <w:t xml:space="preserve"> Yesus merumuskan masalah yang sedang dihadapi oleh murid-murid yaitu ketidakpercayaan mereka terhadap kitab suci. Yesus menyentuh perasaan murid-murid tentang ketidak-percayaan konseli dengan Firman Allah. </w:t>
      </w:r>
      <w:bookmarkStart w:id="29" w:name="_Toc143893909"/>
      <w:r w:rsidRPr="00D15EAC">
        <w:rPr>
          <w:rFonts w:ascii="Times New Roman" w:hAnsi="Times New Roman" w:cs="Times New Roman"/>
          <w:sz w:val="24"/>
          <w:szCs w:val="24"/>
          <w:lang w:val="id-ID"/>
        </w:rPr>
        <w:t>Para pempimpin di GPdI YHP Surabaya pada umumnya tidak berani menegur konseli dengan alasan bahwa konselor tidak memiliki kapasitas sebagai seorang hakim dan konseli terdakwa. Tahap menegur hanya bisa dilakukan bila situasi dan kondisi memungkinkan dapat dilihat dari emosi, raut wajah dan gestur tubuh dan hal-hal yang prinsip seperti bertentangan dengan Firman Allah. Menegur konseli harus melihat situasi dan kondisi konseli. Bila memungkinkan untuk ditegur dengan mengatakan anda salah, bila hal itu menyangkut soal keimanan dan bertentangan dengan Firman Allah.</w:t>
      </w:r>
      <w:r w:rsidRPr="00D15EAC">
        <w:rPr>
          <w:rFonts w:ascii="Times New Roman" w:hAnsi="Times New Roman" w:cs="Times New Roman"/>
          <w:sz w:val="24"/>
          <w:szCs w:val="24"/>
          <w:lang w:val="en-US"/>
        </w:rPr>
        <w:t xml:space="preserve"> </w:t>
      </w:r>
      <w:r w:rsidRPr="00D15EAC">
        <w:rPr>
          <w:rFonts w:ascii="Times New Roman" w:hAnsi="Times New Roman" w:cs="Times New Roman"/>
          <w:sz w:val="24"/>
          <w:szCs w:val="24"/>
          <w:lang w:val="id-ID" w:eastAsia="zh-CN"/>
        </w:rPr>
        <w:t>Beberapa hal yang perlu diperhatikan diantaranya: masalah etika, so</w:t>
      </w:r>
      <w:r w:rsidR="00AF0917">
        <w:rPr>
          <w:rFonts w:ascii="Times New Roman" w:hAnsi="Times New Roman" w:cs="Times New Roman"/>
          <w:sz w:val="24"/>
          <w:szCs w:val="24"/>
          <w:lang w:val="en-US" w:eastAsia="zh-CN"/>
        </w:rPr>
        <w:t>s</w:t>
      </w:r>
      <w:r w:rsidRPr="00D15EAC">
        <w:rPr>
          <w:rFonts w:ascii="Times New Roman" w:hAnsi="Times New Roman" w:cs="Times New Roman"/>
          <w:sz w:val="24"/>
          <w:szCs w:val="24"/>
          <w:lang w:val="id-ID" w:eastAsia="zh-CN"/>
        </w:rPr>
        <w:t xml:space="preserve">ial, budaya, politik dan sebagainya perlu diadakan pendekatan etik, dan humanis. </w:t>
      </w:r>
    </w:p>
    <w:p w14:paraId="3A76CE75" w14:textId="77777777" w:rsidR="00D15EAC" w:rsidRPr="00D15EAC" w:rsidRDefault="00CA7DDF" w:rsidP="00EC562D">
      <w:pPr>
        <w:pStyle w:val="ListParagraph"/>
        <w:numPr>
          <w:ilvl w:val="0"/>
          <w:numId w:val="49"/>
        </w:numPr>
        <w:spacing w:after="0" w:line="360" w:lineRule="auto"/>
        <w:ind w:left="709"/>
        <w:jc w:val="both"/>
        <w:rPr>
          <w:rFonts w:ascii="Times New Roman" w:hAnsi="Times New Roman" w:cs="Times New Roman"/>
          <w:b/>
          <w:bCs/>
          <w:i/>
          <w:iCs/>
          <w:sz w:val="24"/>
          <w:szCs w:val="24"/>
          <w:lang w:val="en-US"/>
        </w:rPr>
      </w:pPr>
      <w:proofErr w:type="spellStart"/>
      <w:r w:rsidRPr="00D15EAC">
        <w:rPr>
          <w:rFonts w:ascii="Times New Roman" w:hAnsi="Times New Roman" w:cs="Times New Roman"/>
          <w:sz w:val="24"/>
          <w:szCs w:val="24"/>
          <w:lang w:val="en-US" w:bidi="ar"/>
        </w:rPr>
        <w:t>Perenungan</w:t>
      </w:r>
      <w:proofErr w:type="spellEnd"/>
      <w:r w:rsidRPr="00D15EAC">
        <w:rPr>
          <w:rFonts w:ascii="Times New Roman" w:hAnsi="Times New Roman" w:cs="Times New Roman"/>
          <w:sz w:val="24"/>
          <w:szCs w:val="24"/>
          <w:lang w:val="en-US" w:bidi="ar"/>
        </w:rPr>
        <w:t xml:space="preserve"> </w:t>
      </w:r>
      <w:proofErr w:type="spellStart"/>
      <w:r w:rsidRPr="00D15EAC">
        <w:rPr>
          <w:rFonts w:ascii="Times New Roman" w:hAnsi="Times New Roman" w:cs="Times New Roman"/>
          <w:sz w:val="24"/>
          <w:szCs w:val="24"/>
          <w:lang w:val="en-US" w:bidi="ar"/>
        </w:rPr>
        <w:t>diri</w:t>
      </w:r>
      <w:proofErr w:type="spellEnd"/>
      <w:r w:rsidRPr="00D15EAC">
        <w:rPr>
          <w:rFonts w:ascii="Times New Roman" w:hAnsi="Times New Roman" w:cs="Times New Roman"/>
          <w:sz w:val="24"/>
          <w:szCs w:val="24"/>
          <w:lang w:val="en-US" w:bidi="ar"/>
        </w:rPr>
        <w:t xml:space="preserve"> </w:t>
      </w:r>
      <w:proofErr w:type="spellStart"/>
      <w:r w:rsidRPr="00D15EAC">
        <w:rPr>
          <w:rFonts w:ascii="Times New Roman" w:hAnsi="Times New Roman" w:cs="Times New Roman"/>
          <w:sz w:val="24"/>
          <w:szCs w:val="24"/>
          <w:lang w:val="en-US" w:bidi="ar"/>
        </w:rPr>
        <w:t>melalui</w:t>
      </w:r>
      <w:proofErr w:type="spellEnd"/>
      <w:r w:rsidRPr="00D15EAC">
        <w:rPr>
          <w:rFonts w:ascii="Times New Roman" w:hAnsi="Times New Roman" w:cs="Times New Roman"/>
          <w:sz w:val="24"/>
          <w:szCs w:val="24"/>
          <w:lang w:val="en-US" w:bidi="ar"/>
        </w:rPr>
        <w:t xml:space="preserve"> </w:t>
      </w:r>
      <w:proofErr w:type="spellStart"/>
      <w:r w:rsidRPr="00D15EAC">
        <w:rPr>
          <w:rFonts w:ascii="Times New Roman" w:hAnsi="Times New Roman" w:cs="Times New Roman"/>
          <w:sz w:val="24"/>
          <w:szCs w:val="24"/>
          <w:lang w:val="en-US" w:bidi="ar"/>
        </w:rPr>
        <w:t>refleksi</w:t>
      </w:r>
      <w:proofErr w:type="spellEnd"/>
    </w:p>
    <w:p w14:paraId="3B917C2A" w14:textId="390AE084" w:rsidR="00D15EAC" w:rsidRPr="00D15EAC" w:rsidRDefault="00CA7DDF" w:rsidP="00D15EAC">
      <w:pPr>
        <w:spacing w:after="0" w:line="360" w:lineRule="auto"/>
        <w:ind w:firstLine="720"/>
        <w:jc w:val="both"/>
        <w:rPr>
          <w:rFonts w:ascii="Times New Roman" w:hAnsi="Times New Roman" w:cs="Times New Roman"/>
          <w:sz w:val="24"/>
          <w:szCs w:val="24"/>
          <w:lang w:val="id-ID" w:eastAsia="zh-CN"/>
        </w:rPr>
      </w:pPr>
      <w:r w:rsidRPr="00D15EAC">
        <w:rPr>
          <w:rFonts w:ascii="Times New Roman" w:hAnsi="Times New Roman" w:cs="Times New Roman"/>
          <w:sz w:val="24"/>
          <w:szCs w:val="24"/>
          <w:lang w:val="id-ID" w:bidi="ar"/>
        </w:rPr>
        <w:t>Yesus Menyadarkan</w:t>
      </w:r>
      <w:bookmarkEnd w:id="29"/>
      <w:r w:rsidRPr="00D15EAC">
        <w:rPr>
          <w:rFonts w:ascii="Times New Roman" w:hAnsi="Times New Roman" w:cs="Times New Roman"/>
          <w:sz w:val="24"/>
          <w:szCs w:val="24"/>
          <w:lang w:val="id-ID" w:bidi="ar"/>
        </w:rPr>
        <w:t xml:space="preserve"> </w:t>
      </w:r>
      <w:proofErr w:type="spellStart"/>
      <w:r w:rsidRPr="00D15EAC">
        <w:rPr>
          <w:rFonts w:ascii="Times New Roman" w:hAnsi="Times New Roman" w:cs="Times New Roman"/>
          <w:sz w:val="24"/>
          <w:szCs w:val="24"/>
          <w:lang w:val="en-US"/>
        </w:rPr>
        <w:t>dengan</w:t>
      </w:r>
      <w:proofErr w:type="spellEnd"/>
      <w:r w:rsidRPr="00D15EAC">
        <w:rPr>
          <w:rFonts w:ascii="Times New Roman" w:hAnsi="Times New Roman" w:cs="Times New Roman"/>
          <w:sz w:val="24"/>
          <w:szCs w:val="24"/>
          <w:lang w:val="en-US"/>
        </w:rPr>
        <w:t xml:space="preserve"> </w:t>
      </w:r>
      <w:proofErr w:type="spellStart"/>
      <w:r w:rsidRPr="00D15EAC">
        <w:rPr>
          <w:rFonts w:ascii="Times New Roman" w:hAnsi="Times New Roman" w:cs="Times New Roman"/>
          <w:sz w:val="24"/>
          <w:szCs w:val="24"/>
          <w:lang w:val="en-US"/>
        </w:rPr>
        <w:t>kalimat</w:t>
      </w:r>
      <w:proofErr w:type="spellEnd"/>
      <w:r w:rsidRPr="00D15EAC">
        <w:rPr>
          <w:rFonts w:ascii="Times New Roman" w:hAnsi="Times New Roman" w:cs="Times New Roman"/>
          <w:sz w:val="24"/>
          <w:szCs w:val="24"/>
          <w:lang w:val="en-US"/>
        </w:rPr>
        <w:t>: “</w:t>
      </w:r>
      <w:r w:rsidRPr="00D15EAC">
        <w:rPr>
          <w:rFonts w:ascii="Times New Roman" w:eastAsia="Calibri" w:hAnsi="Times New Roman" w:cs="Times New Roman"/>
          <w:sz w:val="24"/>
          <w:szCs w:val="24"/>
          <w:lang w:val="id-ID" w:bidi="ar"/>
        </w:rPr>
        <w:t>Bukankah Mesias harus menderita semuanya itu untuk masuk kedalam kemulian-Nya?” (Ayat 26). Larry Crabb menegaskan, “Bahwa konseling terutama berkaitan dengan bidang kegiatan yang membangkitkan perasaan.”</w:t>
      </w:r>
      <w:r w:rsidRPr="00D15EAC">
        <w:rPr>
          <w:rStyle w:val="FootnoteReference"/>
          <w:rFonts w:ascii="Times New Roman" w:eastAsia="Calibri" w:hAnsi="Times New Roman" w:cs="Times New Roman"/>
          <w:sz w:val="24"/>
          <w:szCs w:val="24"/>
          <w:lang w:val="id-ID"/>
        </w:rPr>
        <w:footnoteReference w:id="52"/>
      </w:r>
      <w:r w:rsidRPr="00D15EAC">
        <w:rPr>
          <w:rFonts w:ascii="Times New Roman" w:eastAsia="Calibri" w:hAnsi="Times New Roman" w:cs="Times New Roman"/>
          <w:sz w:val="24"/>
          <w:szCs w:val="24"/>
          <w:lang w:val="id-ID" w:bidi="ar"/>
        </w:rPr>
        <w:t xml:space="preserve"> Tahap ini adalah tahap menyadarkan jiwa dan hati murid-murid bahwa pandangan mereka salah. Dan apa yang telah </w:t>
      </w:r>
      <w:r w:rsidRPr="00D15EAC">
        <w:rPr>
          <w:rFonts w:ascii="Times New Roman" w:eastAsia="Calibri" w:hAnsi="Times New Roman" w:cs="Times New Roman"/>
          <w:sz w:val="24"/>
          <w:szCs w:val="24"/>
          <w:lang w:val="id-ID" w:bidi="ar"/>
        </w:rPr>
        <w:lastRenderedPageBreak/>
        <w:t>dikatakan oleh Yesus dan Kitab Taurat Musa dan Nabi adalah benar.</w:t>
      </w:r>
      <w:bookmarkStart w:id="30" w:name="_Toc143893910"/>
      <w:r w:rsidRPr="00D15EAC">
        <w:rPr>
          <w:rFonts w:ascii="Times New Roman" w:hAnsi="Times New Roman" w:cs="Times New Roman"/>
          <w:sz w:val="24"/>
          <w:szCs w:val="24"/>
          <w:lang w:val="en-US"/>
        </w:rPr>
        <w:t xml:space="preserve"> </w:t>
      </w:r>
      <w:r w:rsidRPr="00D15EAC">
        <w:rPr>
          <w:rFonts w:ascii="Times New Roman" w:hAnsi="Times New Roman" w:cs="Times New Roman"/>
          <w:sz w:val="24"/>
          <w:szCs w:val="24"/>
          <w:lang w:val="id-ID"/>
        </w:rPr>
        <w:t xml:space="preserve">Para pemimpin di GPdI YHP Surabaya, melakukan tahap menyadarkan konseli dengan Firman Allah. Mengingatkan konseli akan kebaikan Tuhan,  dan Allah sanggup menolong konseli tepat waktu yang ditentukan oleh sendiri. </w:t>
      </w:r>
      <w:r w:rsidRPr="00D15EAC">
        <w:rPr>
          <w:rFonts w:ascii="Times New Roman" w:hAnsi="Times New Roman" w:cs="Times New Roman"/>
          <w:sz w:val="24"/>
          <w:szCs w:val="24"/>
          <w:lang w:val="id-ID" w:eastAsia="zh-CN"/>
        </w:rPr>
        <w:t>Merefleksikan kebenaran yaitu menguji apakah yang disampaikan konseli benar terjadi atau hanya prasangka semata.</w:t>
      </w:r>
    </w:p>
    <w:p w14:paraId="4CC5B777" w14:textId="77777777" w:rsidR="00D15EAC" w:rsidRPr="00D15EAC" w:rsidRDefault="00CA7DDF" w:rsidP="00EC562D">
      <w:pPr>
        <w:pStyle w:val="ListParagraph"/>
        <w:numPr>
          <w:ilvl w:val="0"/>
          <w:numId w:val="49"/>
        </w:numPr>
        <w:spacing w:after="0" w:line="360" w:lineRule="auto"/>
        <w:ind w:left="709"/>
        <w:jc w:val="both"/>
        <w:rPr>
          <w:rFonts w:ascii="Times New Roman" w:hAnsi="Times New Roman" w:cs="Times New Roman"/>
          <w:b/>
          <w:bCs/>
          <w:i/>
          <w:iCs/>
          <w:sz w:val="24"/>
          <w:szCs w:val="24"/>
          <w:lang w:val="en-US"/>
        </w:rPr>
      </w:pPr>
      <w:r w:rsidRPr="00D15EAC">
        <w:rPr>
          <w:rFonts w:ascii="Times New Roman" w:hAnsi="Times New Roman" w:cs="Times New Roman"/>
          <w:sz w:val="24"/>
          <w:szCs w:val="24"/>
          <w:lang w:val="id-ID" w:bidi="ar"/>
        </w:rPr>
        <w:t>Bimbingan dan Pangajaran</w:t>
      </w:r>
      <w:bookmarkEnd w:id="30"/>
      <w:r w:rsidRPr="00D15EAC">
        <w:rPr>
          <w:rFonts w:ascii="Times New Roman" w:hAnsi="Times New Roman" w:cs="Times New Roman"/>
          <w:sz w:val="24"/>
          <w:szCs w:val="24"/>
          <w:lang w:val="id-ID" w:bidi="ar"/>
        </w:rPr>
        <w:t xml:space="preserve"> </w:t>
      </w:r>
    </w:p>
    <w:p w14:paraId="4E176241" w14:textId="5418105E" w:rsidR="00D15EAC" w:rsidRPr="00D15EAC" w:rsidRDefault="00D15EAC" w:rsidP="00D15EAC">
      <w:pPr>
        <w:spacing w:after="0" w:line="360" w:lineRule="auto"/>
        <w:ind w:firstLine="720"/>
        <w:jc w:val="both"/>
        <w:rPr>
          <w:rFonts w:ascii="Times New Roman" w:hAnsi="Times New Roman" w:cs="Times New Roman"/>
          <w:sz w:val="24"/>
          <w:szCs w:val="24"/>
          <w:lang w:val="id-ID"/>
        </w:rPr>
      </w:pPr>
      <w:r w:rsidRPr="00D15EAC">
        <w:rPr>
          <w:rFonts w:ascii="Times New Roman" w:eastAsia="Calibri" w:hAnsi="Times New Roman" w:cs="Times New Roman"/>
          <w:sz w:val="24"/>
          <w:szCs w:val="24"/>
          <w:lang w:val="en-US" w:bidi="ar"/>
        </w:rPr>
        <w:t xml:space="preserve">Lukas </w:t>
      </w:r>
      <w:proofErr w:type="spellStart"/>
      <w:r w:rsidRPr="00D15EAC">
        <w:rPr>
          <w:rFonts w:ascii="Times New Roman" w:eastAsia="Calibri" w:hAnsi="Times New Roman" w:cs="Times New Roman"/>
          <w:sz w:val="24"/>
          <w:szCs w:val="24"/>
          <w:lang w:val="en-US" w:bidi="ar"/>
        </w:rPr>
        <w:t>menuliskan</w:t>
      </w:r>
      <w:proofErr w:type="spellEnd"/>
      <w:r w:rsidRPr="00D15EAC">
        <w:rPr>
          <w:rFonts w:ascii="Times New Roman" w:eastAsia="Calibri" w:hAnsi="Times New Roman" w:cs="Times New Roman"/>
          <w:sz w:val="24"/>
          <w:szCs w:val="24"/>
          <w:lang w:val="en-US" w:bidi="ar"/>
        </w:rPr>
        <w:t xml:space="preserve">, </w:t>
      </w:r>
      <w:r w:rsidR="00CA7DDF" w:rsidRPr="00D15EAC">
        <w:rPr>
          <w:rFonts w:ascii="Times New Roman" w:eastAsia="Calibri" w:hAnsi="Times New Roman" w:cs="Times New Roman"/>
          <w:sz w:val="24"/>
          <w:szCs w:val="24"/>
          <w:lang w:val="id-ID" w:bidi="ar"/>
        </w:rPr>
        <w:t>“Lalu ia menjelaskan kepada mereka apa yang tertulis tentang Dia dalam seluruh Kitab Suci, mulai dari Kitab-kitab Musa dan segala Kitab-kitab Nabi” (Ayat 27).</w:t>
      </w:r>
      <w:bookmarkStart w:id="31" w:name="_Toc143893911"/>
      <w:r w:rsidR="00CA7DDF" w:rsidRPr="00D15EAC">
        <w:rPr>
          <w:rFonts w:ascii="Times New Roman" w:eastAsia="Calibri" w:hAnsi="Times New Roman" w:cs="Times New Roman"/>
          <w:sz w:val="24"/>
          <w:szCs w:val="24"/>
          <w:lang w:val="en-US" w:bidi="ar"/>
        </w:rPr>
        <w:t xml:space="preserve"> </w:t>
      </w:r>
      <w:r w:rsidR="00CA7DDF" w:rsidRPr="00D15EAC">
        <w:rPr>
          <w:rFonts w:ascii="Times New Roman" w:hAnsi="Times New Roman" w:cs="Times New Roman"/>
          <w:sz w:val="24"/>
          <w:szCs w:val="24"/>
          <w:lang w:val="id-ID" w:eastAsia="zh-CN"/>
        </w:rPr>
        <w:t xml:space="preserve">Para pemimpin di GPdI YHP Surabaya dalam bimbingan dan pengajaran mendasari semuanya dengan Firman Allah dan karya Roh Kudus. </w:t>
      </w:r>
      <w:r w:rsidR="00CA7DDF" w:rsidRPr="00D15EAC">
        <w:rPr>
          <w:rFonts w:ascii="Times New Roman" w:hAnsi="Times New Roman" w:cs="Times New Roman"/>
          <w:sz w:val="24"/>
          <w:szCs w:val="24"/>
          <w:lang w:val="id-ID"/>
        </w:rPr>
        <w:t xml:space="preserve">Pada dasarnya pelayanan konseling adalah pelayanan Roh Kudus. </w:t>
      </w:r>
      <w:r w:rsidR="00CA7DDF" w:rsidRPr="00D15EAC">
        <w:rPr>
          <w:rFonts w:ascii="Times New Roman" w:hAnsi="Times New Roman" w:cs="Times New Roman"/>
          <w:sz w:val="24"/>
          <w:szCs w:val="24"/>
          <w:lang w:val="id-ID" w:eastAsia="zh-CN"/>
        </w:rPr>
        <w:t xml:space="preserve">Tugas utama para pemimpin adalah mengarahkan konseli kepada </w:t>
      </w:r>
      <w:r w:rsidR="00CA7DDF" w:rsidRPr="00D15EAC">
        <w:rPr>
          <w:rFonts w:ascii="Times New Roman" w:hAnsi="Times New Roman" w:cs="Times New Roman"/>
          <w:i/>
          <w:iCs/>
          <w:sz w:val="24"/>
          <w:szCs w:val="24"/>
          <w:lang w:val="id-ID" w:eastAsia="zh-CN"/>
        </w:rPr>
        <w:t>conducive atmosphere</w:t>
      </w:r>
      <w:r w:rsidR="00CA7DDF" w:rsidRPr="00D15EAC">
        <w:rPr>
          <w:rFonts w:ascii="Times New Roman" w:hAnsi="Times New Roman" w:cs="Times New Roman"/>
          <w:sz w:val="24"/>
          <w:szCs w:val="24"/>
          <w:lang w:val="id-ID" w:eastAsia="zh-CN"/>
        </w:rPr>
        <w:t xml:space="preserve">, supaya saatnya tiba konseli mengkonfrontir kebutuhan yang tidak sehat dari konseli itu dengan Firman Tuhan.  </w:t>
      </w:r>
      <w:proofErr w:type="spellStart"/>
      <w:r w:rsidR="00CA7DDF" w:rsidRPr="00D15EAC">
        <w:rPr>
          <w:rFonts w:ascii="Times New Roman" w:hAnsi="Times New Roman" w:cs="Times New Roman"/>
          <w:sz w:val="24"/>
          <w:szCs w:val="24"/>
          <w:lang w:val="en-US" w:eastAsia="zh-CN"/>
        </w:rPr>
        <w:t>Kontribusi</w:t>
      </w:r>
      <w:proofErr w:type="spellEnd"/>
      <w:r w:rsidR="00CA7DDF" w:rsidRPr="00D15EAC">
        <w:rPr>
          <w:rFonts w:ascii="Times New Roman" w:hAnsi="Times New Roman" w:cs="Times New Roman"/>
          <w:sz w:val="24"/>
          <w:szCs w:val="24"/>
          <w:lang w:val="en-US" w:eastAsia="zh-CN"/>
        </w:rPr>
        <w:t xml:space="preserve"> </w:t>
      </w:r>
      <w:proofErr w:type="spellStart"/>
      <w:r w:rsidR="00CA7DDF" w:rsidRPr="00D15EAC">
        <w:rPr>
          <w:rFonts w:ascii="Times New Roman" w:hAnsi="Times New Roman" w:cs="Times New Roman"/>
          <w:sz w:val="24"/>
          <w:szCs w:val="24"/>
          <w:lang w:val="en-US" w:eastAsia="zh-CN"/>
        </w:rPr>
        <w:t>peneliti</w:t>
      </w:r>
      <w:proofErr w:type="spellEnd"/>
      <w:r w:rsidR="00CA7DDF" w:rsidRPr="00D15EAC">
        <w:rPr>
          <w:rFonts w:ascii="Times New Roman" w:hAnsi="Times New Roman" w:cs="Times New Roman"/>
          <w:sz w:val="24"/>
          <w:szCs w:val="24"/>
          <w:lang w:val="en-US" w:eastAsia="zh-CN"/>
        </w:rPr>
        <w:t xml:space="preserve"> </w:t>
      </w:r>
      <w:proofErr w:type="spellStart"/>
      <w:r w:rsidR="00CA7DDF" w:rsidRPr="00D15EAC">
        <w:rPr>
          <w:rFonts w:ascii="Times New Roman" w:hAnsi="Times New Roman" w:cs="Times New Roman"/>
          <w:sz w:val="24"/>
          <w:szCs w:val="24"/>
          <w:lang w:val="en-US" w:eastAsia="zh-CN"/>
        </w:rPr>
        <w:t>bagi</w:t>
      </w:r>
      <w:proofErr w:type="spellEnd"/>
      <w:r w:rsidR="00CA7DDF" w:rsidRPr="00D15EAC">
        <w:rPr>
          <w:rFonts w:ascii="Times New Roman" w:hAnsi="Times New Roman" w:cs="Times New Roman"/>
          <w:sz w:val="24"/>
          <w:szCs w:val="24"/>
          <w:lang w:val="en-US" w:eastAsia="zh-CN"/>
        </w:rPr>
        <w:t xml:space="preserve"> para k</w:t>
      </w:r>
      <w:r w:rsidR="00CA7DDF" w:rsidRPr="00D15EAC">
        <w:rPr>
          <w:rFonts w:ascii="Times New Roman" w:hAnsi="Times New Roman" w:cs="Times New Roman"/>
          <w:sz w:val="24"/>
          <w:szCs w:val="24"/>
          <w:lang w:val="id-ID" w:eastAsia="zh-CN"/>
        </w:rPr>
        <w:t xml:space="preserve">onselor </w:t>
      </w:r>
      <w:r w:rsidR="00CA7DDF" w:rsidRPr="00D15EAC">
        <w:rPr>
          <w:rFonts w:ascii="Times New Roman" w:hAnsi="Times New Roman" w:cs="Times New Roman"/>
          <w:sz w:val="24"/>
          <w:szCs w:val="24"/>
          <w:lang w:val="en-US" w:eastAsia="zh-CN"/>
        </w:rPr>
        <w:t xml:space="preserve">agar </w:t>
      </w:r>
      <w:r w:rsidR="00CA7DDF" w:rsidRPr="00D15EAC">
        <w:rPr>
          <w:rFonts w:ascii="Times New Roman" w:hAnsi="Times New Roman" w:cs="Times New Roman"/>
          <w:sz w:val="24"/>
          <w:szCs w:val="24"/>
          <w:lang w:val="id-ID" w:eastAsia="zh-CN"/>
        </w:rPr>
        <w:t xml:space="preserve">dapat melakukan bimbingan </w:t>
      </w:r>
      <w:proofErr w:type="spellStart"/>
      <w:r w:rsidR="00CA7DDF" w:rsidRPr="00D15EAC">
        <w:rPr>
          <w:rFonts w:ascii="Times New Roman" w:hAnsi="Times New Roman" w:cs="Times New Roman"/>
          <w:sz w:val="24"/>
          <w:szCs w:val="24"/>
          <w:lang w:val="en-US" w:eastAsia="zh-CN"/>
        </w:rPr>
        <w:t>secara</w:t>
      </w:r>
      <w:proofErr w:type="spellEnd"/>
      <w:r w:rsidR="00CA7DDF" w:rsidRPr="00D15EAC">
        <w:rPr>
          <w:rFonts w:ascii="Times New Roman" w:hAnsi="Times New Roman" w:cs="Times New Roman"/>
          <w:sz w:val="24"/>
          <w:szCs w:val="24"/>
          <w:lang w:val="en-US" w:eastAsia="zh-CN"/>
        </w:rPr>
        <w:t xml:space="preserve"> </w:t>
      </w:r>
      <w:proofErr w:type="spellStart"/>
      <w:r w:rsidR="00CA7DDF" w:rsidRPr="00D15EAC">
        <w:rPr>
          <w:rFonts w:ascii="Times New Roman" w:hAnsi="Times New Roman" w:cs="Times New Roman"/>
          <w:sz w:val="24"/>
          <w:szCs w:val="24"/>
          <w:lang w:val="en-US" w:eastAsia="zh-CN"/>
        </w:rPr>
        <w:t>maksimal</w:t>
      </w:r>
      <w:proofErr w:type="spellEnd"/>
      <w:r w:rsidR="00CA7DDF" w:rsidRPr="00D15EAC">
        <w:rPr>
          <w:rFonts w:ascii="Times New Roman" w:hAnsi="Times New Roman" w:cs="Times New Roman"/>
          <w:sz w:val="24"/>
          <w:szCs w:val="24"/>
          <w:lang w:val="en-US" w:eastAsia="zh-CN"/>
        </w:rPr>
        <w:t xml:space="preserve"> </w:t>
      </w:r>
      <w:proofErr w:type="spellStart"/>
      <w:r w:rsidR="00CA7DDF" w:rsidRPr="00D15EAC">
        <w:rPr>
          <w:rFonts w:ascii="Times New Roman" w:hAnsi="Times New Roman" w:cs="Times New Roman"/>
          <w:sz w:val="24"/>
          <w:szCs w:val="24"/>
          <w:lang w:val="en-US" w:eastAsia="zh-CN"/>
        </w:rPr>
        <w:t>melalui</w:t>
      </w:r>
      <w:proofErr w:type="spellEnd"/>
      <w:r w:rsidR="00CA7DDF" w:rsidRPr="00D15EAC">
        <w:rPr>
          <w:rFonts w:ascii="Times New Roman" w:hAnsi="Times New Roman" w:cs="Times New Roman"/>
          <w:sz w:val="24"/>
          <w:szCs w:val="24"/>
          <w:lang w:val="en-US" w:eastAsia="zh-CN"/>
        </w:rPr>
        <w:t xml:space="preserve"> l</w:t>
      </w:r>
      <w:r w:rsidR="00CA7DDF" w:rsidRPr="00D15EAC">
        <w:rPr>
          <w:rFonts w:ascii="Times New Roman" w:hAnsi="Times New Roman" w:cs="Times New Roman"/>
          <w:sz w:val="24"/>
          <w:szCs w:val="24"/>
          <w:lang w:val="id-ID" w:eastAsia="zh-CN"/>
        </w:rPr>
        <w:t>angkah-langkah berikut:</w:t>
      </w:r>
      <w:r w:rsidR="00CA7DDF" w:rsidRPr="00D15EAC">
        <w:rPr>
          <w:rFonts w:ascii="Times New Roman" w:hAnsi="Times New Roman" w:cs="Times New Roman"/>
          <w:sz w:val="24"/>
          <w:szCs w:val="24"/>
          <w:lang w:val="en-US" w:eastAsia="zh-CN"/>
        </w:rPr>
        <w:t xml:space="preserve"> 1) </w:t>
      </w:r>
      <w:r w:rsidR="00CA7DDF" w:rsidRPr="00D15EAC">
        <w:rPr>
          <w:rFonts w:ascii="Times New Roman" w:hAnsi="Times New Roman" w:cs="Times New Roman"/>
          <w:sz w:val="24"/>
          <w:szCs w:val="24"/>
          <w:lang w:val="id-ID"/>
        </w:rPr>
        <w:t>Membimbing konseli yang kebingungan untuk menentukan pilihan-pilihan yang pasti dari berbagai alternatif.</w:t>
      </w:r>
      <w:r w:rsidR="00CA7DDF" w:rsidRPr="00D15EAC">
        <w:rPr>
          <w:rFonts w:ascii="Times New Roman" w:hAnsi="Times New Roman" w:cs="Times New Roman"/>
          <w:sz w:val="24"/>
          <w:szCs w:val="24"/>
          <w:lang w:val="en-US" w:eastAsia="zh-CN"/>
        </w:rPr>
        <w:t xml:space="preserve"> 2) </w:t>
      </w:r>
      <w:r w:rsidR="00CA7DDF" w:rsidRPr="00D15EAC">
        <w:rPr>
          <w:rFonts w:ascii="Times New Roman" w:hAnsi="Times New Roman" w:cs="Times New Roman"/>
          <w:sz w:val="24"/>
          <w:szCs w:val="24"/>
          <w:lang w:val="id-ID"/>
        </w:rPr>
        <w:t>Bimbingan dan pengajaran mengarahkan konseli kepada kebutuhan utama. Contoh: Roma 12:17 “lakukan apa yang baik bagi setiap orang jangan pandang bulu.”</w:t>
      </w:r>
      <w:r w:rsidR="00CA7DDF" w:rsidRPr="00D15EAC">
        <w:rPr>
          <w:rFonts w:ascii="Times New Roman" w:hAnsi="Times New Roman" w:cs="Times New Roman"/>
          <w:sz w:val="24"/>
          <w:szCs w:val="24"/>
          <w:lang w:val="en-US" w:eastAsia="zh-CN"/>
        </w:rPr>
        <w:t xml:space="preserve"> 3) </w:t>
      </w:r>
      <w:r w:rsidR="00CA7DDF" w:rsidRPr="00D15EAC">
        <w:rPr>
          <w:rFonts w:ascii="Times New Roman" w:hAnsi="Times New Roman" w:cs="Times New Roman"/>
          <w:sz w:val="24"/>
          <w:szCs w:val="24"/>
          <w:lang w:val="id-ID"/>
        </w:rPr>
        <w:t>Menunjukkan kesalahan dan dosa dengan kasih. Contoh: Roma 13:14 “jangan merawat tubuhmu untuk melakukan keingannya”</w:t>
      </w:r>
      <w:r w:rsidR="00CA7DDF" w:rsidRPr="00D15EAC">
        <w:rPr>
          <w:rFonts w:ascii="Times New Roman" w:hAnsi="Times New Roman" w:cs="Times New Roman"/>
          <w:sz w:val="24"/>
          <w:szCs w:val="24"/>
          <w:lang w:val="en-US" w:eastAsia="zh-CN"/>
        </w:rPr>
        <w:t xml:space="preserve"> 4) </w:t>
      </w:r>
      <w:r w:rsidR="00CA7DDF" w:rsidRPr="00D15EAC">
        <w:rPr>
          <w:rFonts w:ascii="Times New Roman" w:hAnsi="Times New Roman" w:cs="Times New Roman"/>
          <w:sz w:val="24"/>
          <w:szCs w:val="24"/>
          <w:lang w:val="id-ID"/>
        </w:rPr>
        <w:t>Menunjukkan kasih Allah dan pertolongan Tuhan kepada setiap manusia. Contoh: 1 Yohanes 4:7 “orang yang mengasihi lahir dari Allah”</w:t>
      </w:r>
      <w:r w:rsidR="00CA7DDF" w:rsidRPr="00D15EAC">
        <w:rPr>
          <w:rFonts w:ascii="Times New Roman" w:hAnsi="Times New Roman" w:cs="Times New Roman"/>
          <w:sz w:val="24"/>
          <w:szCs w:val="24"/>
          <w:lang w:val="en-US" w:eastAsia="zh-CN"/>
        </w:rPr>
        <w:t xml:space="preserve"> 5) </w:t>
      </w:r>
      <w:r w:rsidR="00CA7DDF" w:rsidRPr="00D15EAC">
        <w:rPr>
          <w:rFonts w:ascii="Times New Roman" w:hAnsi="Times New Roman" w:cs="Times New Roman"/>
          <w:sz w:val="24"/>
          <w:szCs w:val="24"/>
          <w:lang w:val="id-ID"/>
        </w:rPr>
        <w:t>Menyatakan bahwa Tuhan sanggup untuk menolong dan memberi jalan keluar (1 Korintus 10:13)</w:t>
      </w:r>
      <w:r w:rsidR="00CA7DDF" w:rsidRPr="00D15EAC">
        <w:rPr>
          <w:rFonts w:ascii="Times New Roman" w:hAnsi="Times New Roman" w:cs="Times New Roman"/>
          <w:sz w:val="24"/>
          <w:szCs w:val="24"/>
          <w:lang w:val="en-US" w:eastAsia="zh-CN"/>
        </w:rPr>
        <w:t xml:space="preserve"> 6) </w:t>
      </w:r>
      <w:r w:rsidR="00CA7DDF" w:rsidRPr="00D15EAC">
        <w:rPr>
          <w:rFonts w:ascii="Times New Roman" w:hAnsi="Times New Roman" w:cs="Times New Roman"/>
          <w:sz w:val="24"/>
          <w:szCs w:val="24"/>
          <w:lang w:val="id-ID"/>
        </w:rPr>
        <w:t>Mengajarkan tugas dan tanggung jawab konseli kepada Tuhan. Contoh: Roma 12:17 “lakukanlah yang baik bagi semua orang”</w:t>
      </w:r>
      <w:r w:rsidR="00CA7DDF" w:rsidRPr="00B4107F">
        <w:rPr>
          <w:rFonts w:ascii="Times New Roman" w:hAnsi="Times New Roman" w:cs="Times New Roman"/>
          <w:sz w:val="24"/>
          <w:szCs w:val="24"/>
          <w:lang w:val="id-ID" w:eastAsia="zh-CN"/>
        </w:rPr>
        <w:t xml:space="preserve"> 7) </w:t>
      </w:r>
      <w:r w:rsidR="00CA7DDF" w:rsidRPr="00D15EAC">
        <w:rPr>
          <w:rFonts w:ascii="Times New Roman" w:hAnsi="Times New Roman" w:cs="Times New Roman"/>
          <w:sz w:val="24"/>
          <w:szCs w:val="24"/>
          <w:lang w:val="id-ID"/>
        </w:rPr>
        <w:t>Membimbing konseli bahwa Allah mempunyai rancangan yang indah dibalik peristiwa yang terjadi (Ibrani 12:11).</w:t>
      </w:r>
      <w:r w:rsidR="00CA7DDF" w:rsidRPr="00B4107F">
        <w:rPr>
          <w:rFonts w:ascii="Times New Roman" w:hAnsi="Times New Roman" w:cs="Times New Roman"/>
          <w:sz w:val="24"/>
          <w:szCs w:val="24"/>
          <w:lang w:val="id-ID"/>
        </w:rPr>
        <w:t xml:space="preserve"> </w:t>
      </w:r>
      <w:r w:rsidR="00CA7DDF" w:rsidRPr="00D15EAC">
        <w:rPr>
          <w:rFonts w:ascii="Times New Roman" w:hAnsi="Times New Roman" w:cs="Times New Roman"/>
          <w:sz w:val="24"/>
          <w:szCs w:val="24"/>
          <w:lang w:val="en-US"/>
        </w:rPr>
        <w:t xml:space="preserve">8) </w:t>
      </w:r>
      <w:r w:rsidR="00CA7DDF" w:rsidRPr="00D15EAC">
        <w:rPr>
          <w:rFonts w:ascii="Times New Roman" w:hAnsi="Times New Roman" w:cs="Times New Roman"/>
          <w:sz w:val="24"/>
          <w:szCs w:val="24"/>
          <w:lang w:val="id-ID"/>
        </w:rPr>
        <w:t>Menyatakan bahwa Allah turut bekerja dalam segala sesuatu untuk mendatang kebaikan bagi mereka yang mengasihiNya (Roma 8:28).</w:t>
      </w:r>
    </w:p>
    <w:p w14:paraId="48AB7295" w14:textId="77777777" w:rsidR="00D15EAC" w:rsidRPr="00D15EAC" w:rsidRDefault="00CA7DDF" w:rsidP="00EC562D">
      <w:pPr>
        <w:pStyle w:val="ListParagraph"/>
        <w:numPr>
          <w:ilvl w:val="0"/>
          <w:numId w:val="49"/>
        </w:numPr>
        <w:spacing w:after="0" w:line="360" w:lineRule="auto"/>
        <w:ind w:left="709"/>
        <w:jc w:val="both"/>
        <w:rPr>
          <w:rFonts w:ascii="Times New Roman" w:hAnsi="Times New Roman" w:cs="Times New Roman"/>
          <w:b/>
          <w:bCs/>
          <w:i/>
          <w:iCs/>
          <w:sz w:val="24"/>
          <w:szCs w:val="24"/>
          <w:lang w:val="en-US"/>
        </w:rPr>
      </w:pPr>
      <w:r w:rsidRPr="00D15EAC">
        <w:rPr>
          <w:rFonts w:ascii="Times New Roman" w:hAnsi="Times New Roman" w:cs="Times New Roman"/>
          <w:sz w:val="24"/>
          <w:szCs w:val="24"/>
          <w:lang w:val="id-ID"/>
        </w:rPr>
        <w:t xml:space="preserve">Tahap </w:t>
      </w:r>
      <w:r w:rsidRPr="00D15EAC">
        <w:rPr>
          <w:rFonts w:ascii="Times New Roman" w:hAnsi="Times New Roman" w:cs="Times New Roman"/>
          <w:i/>
          <w:iCs/>
          <w:sz w:val="24"/>
          <w:szCs w:val="24"/>
          <w:lang w:val="id-ID"/>
        </w:rPr>
        <w:t>Fellowship</w:t>
      </w:r>
      <w:bookmarkEnd w:id="31"/>
      <w:r w:rsidRPr="00D15EAC">
        <w:rPr>
          <w:rFonts w:ascii="Times New Roman" w:hAnsi="Times New Roman" w:cs="Times New Roman"/>
          <w:sz w:val="24"/>
          <w:szCs w:val="24"/>
          <w:lang w:val="id-ID"/>
        </w:rPr>
        <w:t xml:space="preserve"> </w:t>
      </w:r>
    </w:p>
    <w:p w14:paraId="4245DDC0" w14:textId="77777777" w:rsidR="00D15EAC" w:rsidRPr="00D15EAC" w:rsidRDefault="00D15EAC" w:rsidP="00D15EAC">
      <w:pPr>
        <w:spacing w:after="0" w:line="360" w:lineRule="auto"/>
        <w:ind w:firstLine="720"/>
        <w:jc w:val="both"/>
        <w:rPr>
          <w:rFonts w:ascii="Times New Roman" w:hAnsi="Times New Roman" w:cs="Times New Roman"/>
          <w:sz w:val="24"/>
          <w:szCs w:val="24"/>
          <w:lang w:val="id-ID"/>
        </w:rPr>
      </w:pPr>
      <w:r w:rsidRPr="00D15EAC">
        <w:rPr>
          <w:rFonts w:ascii="Times New Roman" w:hAnsi="Times New Roman" w:cs="Times New Roman"/>
          <w:sz w:val="24"/>
          <w:szCs w:val="24"/>
          <w:lang w:val="en-US"/>
        </w:rPr>
        <w:t xml:space="preserve">Lukas </w:t>
      </w:r>
      <w:proofErr w:type="spellStart"/>
      <w:r w:rsidRPr="00D15EAC">
        <w:rPr>
          <w:rFonts w:ascii="Times New Roman" w:hAnsi="Times New Roman" w:cs="Times New Roman"/>
          <w:sz w:val="24"/>
          <w:szCs w:val="24"/>
          <w:lang w:val="en-US"/>
        </w:rPr>
        <w:t>menerangkan</w:t>
      </w:r>
      <w:proofErr w:type="spellEnd"/>
      <w:r w:rsidRPr="00D15EAC">
        <w:rPr>
          <w:rFonts w:ascii="Times New Roman" w:hAnsi="Times New Roman" w:cs="Times New Roman"/>
          <w:sz w:val="24"/>
          <w:szCs w:val="24"/>
          <w:lang w:val="en-US"/>
        </w:rPr>
        <w:t xml:space="preserve"> </w:t>
      </w:r>
      <w:proofErr w:type="spellStart"/>
      <w:r w:rsidRPr="00D15EAC">
        <w:rPr>
          <w:rFonts w:ascii="Times New Roman" w:hAnsi="Times New Roman" w:cs="Times New Roman"/>
          <w:sz w:val="24"/>
          <w:szCs w:val="24"/>
          <w:lang w:val="en-US"/>
        </w:rPr>
        <w:t>dalam</w:t>
      </w:r>
      <w:proofErr w:type="spellEnd"/>
      <w:r w:rsidRPr="00D15EAC">
        <w:rPr>
          <w:rFonts w:ascii="Times New Roman" w:hAnsi="Times New Roman" w:cs="Times New Roman"/>
          <w:sz w:val="24"/>
          <w:szCs w:val="24"/>
          <w:lang w:val="en-US"/>
        </w:rPr>
        <w:t xml:space="preserve"> </w:t>
      </w:r>
      <w:proofErr w:type="spellStart"/>
      <w:r w:rsidRPr="00D15EAC">
        <w:rPr>
          <w:rFonts w:ascii="Times New Roman" w:hAnsi="Times New Roman" w:cs="Times New Roman"/>
          <w:sz w:val="24"/>
          <w:szCs w:val="24"/>
          <w:lang w:val="en-US"/>
        </w:rPr>
        <w:t>tulisannya</w:t>
      </w:r>
      <w:proofErr w:type="spellEnd"/>
      <w:r w:rsidRPr="00D15EAC">
        <w:rPr>
          <w:rFonts w:ascii="Times New Roman" w:hAnsi="Times New Roman" w:cs="Times New Roman"/>
          <w:sz w:val="24"/>
          <w:szCs w:val="24"/>
          <w:lang w:val="en-US"/>
        </w:rPr>
        <w:t xml:space="preserve"> </w:t>
      </w:r>
      <w:r w:rsidR="00CA7DDF" w:rsidRPr="00D15EAC">
        <w:rPr>
          <w:rFonts w:ascii="Times New Roman" w:hAnsi="Times New Roman" w:cs="Times New Roman"/>
          <w:sz w:val="24"/>
          <w:szCs w:val="24"/>
          <w:lang w:val="id-ID"/>
        </w:rPr>
        <w:t xml:space="preserve">“Lalu masuklah Ia untuk tinggal bersama-sama dengan mereka. Waktu Ia duduk makan dengan mereka, Ia mengambil roti, mengucap berkat, lalu memecah-mecahkannya dan memberikannya kepada mereka” </w:t>
      </w:r>
      <w:r w:rsidRPr="00D15EAC">
        <w:rPr>
          <w:rFonts w:ascii="Times New Roman" w:hAnsi="Times New Roman" w:cs="Times New Roman"/>
          <w:sz w:val="24"/>
          <w:szCs w:val="24"/>
          <w:lang w:val="en-US"/>
        </w:rPr>
        <w:t>(</w:t>
      </w:r>
      <w:r w:rsidR="00CA7DDF" w:rsidRPr="00D15EAC">
        <w:rPr>
          <w:rFonts w:ascii="Times New Roman" w:hAnsi="Times New Roman" w:cs="Times New Roman"/>
          <w:sz w:val="24"/>
          <w:szCs w:val="24"/>
          <w:lang w:val="id-ID"/>
        </w:rPr>
        <w:t>Ayat 29b-30).   Proses perubahan yang terjadi akan terus menerus dan tidak pernah ada habisnya sampai akhir hidup manusia.</w:t>
      </w:r>
      <w:bookmarkStart w:id="32" w:name="_Toc143893912"/>
      <w:r w:rsidR="00CA7DDF" w:rsidRPr="00D15EAC">
        <w:rPr>
          <w:rFonts w:ascii="Times New Roman" w:hAnsi="Times New Roman" w:cs="Times New Roman"/>
          <w:sz w:val="24"/>
          <w:szCs w:val="24"/>
          <w:lang w:val="id-ID"/>
        </w:rPr>
        <w:t xml:space="preserve"> Tahap </w:t>
      </w:r>
      <w:r w:rsidR="00CA7DDF" w:rsidRPr="00D15EAC">
        <w:rPr>
          <w:rFonts w:ascii="Times New Roman" w:hAnsi="Times New Roman" w:cs="Times New Roman"/>
          <w:i/>
          <w:iCs/>
          <w:sz w:val="24"/>
          <w:szCs w:val="24"/>
          <w:lang w:val="id-ID"/>
        </w:rPr>
        <w:t>fellowship</w:t>
      </w:r>
      <w:r w:rsidR="00CA7DDF" w:rsidRPr="00D15EAC">
        <w:rPr>
          <w:rFonts w:ascii="Times New Roman" w:hAnsi="Times New Roman" w:cs="Times New Roman"/>
          <w:sz w:val="24"/>
          <w:szCs w:val="24"/>
          <w:lang w:val="id-ID"/>
        </w:rPr>
        <w:t xml:space="preserve"> diaplikasikan dengan cara :</w:t>
      </w:r>
      <w:r w:rsidR="00CA7DDF" w:rsidRPr="00D15EAC">
        <w:rPr>
          <w:rFonts w:ascii="Times New Roman" w:hAnsi="Times New Roman" w:cs="Times New Roman"/>
          <w:sz w:val="24"/>
          <w:szCs w:val="24"/>
          <w:lang w:val="en-US"/>
        </w:rPr>
        <w:t xml:space="preserve"> 1) </w:t>
      </w:r>
      <w:r w:rsidR="00CA7DDF" w:rsidRPr="00D15EAC">
        <w:rPr>
          <w:rFonts w:ascii="Times New Roman" w:hAnsi="Times New Roman" w:cs="Times New Roman"/>
          <w:sz w:val="24"/>
          <w:szCs w:val="24"/>
          <w:lang w:val="id-ID"/>
        </w:rPr>
        <w:t>Para pemimpin GPdI YHP Surabaya, mengakhiri sesi konseling dalam Persekutuan dengan Tuhan.</w:t>
      </w:r>
      <w:r w:rsidR="00CA7DDF" w:rsidRPr="00D15EAC">
        <w:rPr>
          <w:rFonts w:ascii="Times New Roman" w:hAnsi="Times New Roman" w:cs="Times New Roman"/>
          <w:sz w:val="24"/>
          <w:szCs w:val="24"/>
          <w:lang w:val="en-US"/>
        </w:rPr>
        <w:t xml:space="preserve"> 2) </w:t>
      </w:r>
      <w:r w:rsidR="00CA7DDF" w:rsidRPr="00D15EAC">
        <w:rPr>
          <w:rFonts w:ascii="Times New Roman" w:hAnsi="Times New Roman" w:cs="Times New Roman"/>
          <w:sz w:val="24"/>
          <w:szCs w:val="24"/>
          <w:lang w:val="id-ID"/>
        </w:rPr>
        <w:t>Doa. Mengajari konseli untuk berdoa secara mandiri.</w:t>
      </w:r>
      <w:r w:rsidR="00CA7DDF" w:rsidRPr="00D15EAC">
        <w:rPr>
          <w:rFonts w:ascii="Times New Roman" w:hAnsi="Times New Roman" w:cs="Times New Roman"/>
          <w:sz w:val="24"/>
          <w:szCs w:val="24"/>
          <w:lang w:val="en-US"/>
        </w:rPr>
        <w:t xml:space="preserve"> 3) </w:t>
      </w:r>
      <w:r w:rsidR="00CA7DDF" w:rsidRPr="00D15EAC">
        <w:rPr>
          <w:rFonts w:ascii="Times New Roman" w:hAnsi="Times New Roman" w:cs="Times New Roman"/>
          <w:sz w:val="24"/>
          <w:szCs w:val="24"/>
          <w:lang w:val="id-ID"/>
        </w:rPr>
        <w:t>Pujian. Mengajak konseli untuk memuji Tuhan dengan lagu-lagu Rohani.</w:t>
      </w:r>
      <w:r w:rsidR="00CA7DDF" w:rsidRPr="00D15EAC">
        <w:rPr>
          <w:rFonts w:ascii="Times New Roman" w:hAnsi="Times New Roman" w:cs="Times New Roman"/>
          <w:sz w:val="24"/>
          <w:szCs w:val="24"/>
          <w:lang w:val="en-US"/>
        </w:rPr>
        <w:t xml:space="preserve"> 4) </w:t>
      </w:r>
      <w:r w:rsidR="00CA7DDF" w:rsidRPr="00D15EAC">
        <w:rPr>
          <w:rFonts w:ascii="Times New Roman" w:hAnsi="Times New Roman" w:cs="Times New Roman"/>
          <w:sz w:val="24"/>
          <w:szCs w:val="24"/>
          <w:lang w:val="id-ID"/>
        </w:rPr>
        <w:t>Penyembahan. Mengajak konseli belajar untuk menyembah Tuhan secara pribadi atau komunal.</w:t>
      </w:r>
      <w:r w:rsidR="00CA7DDF" w:rsidRPr="00D15EAC">
        <w:rPr>
          <w:rFonts w:ascii="Times New Roman" w:hAnsi="Times New Roman" w:cs="Times New Roman"/>
          <w:sz w:val="24"/>
          <w:szCs w:val="24"/>
          <w:lang w:val="en-US"/>
        </w:rPr>
        <w:t xml:space="preserve"> 5) </w:t>
      </w:r>
      <w:r w:rsidR="00CA7DDF" w:rsidRPr="00D15EAC">
        <w:rPr>
          <w:rFonts w:ascii="Times New Roman" w:hAnsi="Times New Roman" w:cs="Times New Roman"/>
          <w:sz w:val="24"/>
          <w:szCs w:val="24"/>
          <w:lang w:val="id-ID"/>
        </w:rPr>
        <w:t>Para pemimpin mengarahkan konseli untuk mengikuti ibadah di gereja atau persekutuan doa atau kelompok di rumah-rumah.</w:t>
      </w:r>
      <w:r w:rsidR="00CA7DDF" w:rsidRPr="00D15EAC">
        <w:rPr>
          <w:rFonts w:ascii="Times New Roman" w:hAnsi="Times New Roman" w:cs="Times New Roman"/>
          <w:sz w:val="24"/>
          <w:szCs w:val="24"/>
          <w:lang w:val="en-US"/>
        </w:rPr>
        <w:t xml:space="preserve"> 6) </w:t>
      </w:r>
      <w:r w:rsidR="00CA7DDF" w:rsidRPr="00D15EAC">
        <w:rPr>
          <w:rFonts w:ascii="Times New Roman" w:hAnsi="Times New Roman" w:cs="Times New Roman"/>
          <w:sz w:val="24"/>
          <w:szCs w:val="24"/>
          <w:lang w:val="id-ID"/>
        </w:rPr>
        <w:t>Para pemimpin mengajak konseli untuk melayani Tuhan (menjadi pendoa, user dan sebagainya)</w:t>
      </w:r>
      <w:r w:rsidR="00CA7DDF" w:rsidRPr="00D15EAC">
        <w:rPr>
          <w:rFonts w:ascii="Times New Roman" w:hAnsi="Times New Roman" w:cs="Times New Roman"/>
          <w:sz w:val="24"/>
          <w:szCs w:val="24"/>
          <w:lang w:val="en-US"/>
        </w:rPr>
        <w:t xml:space="preserve">. </w:t>
      </w:r>
      <w:r w:rsidR="00CA7DDF" w:rsidRPr="00D15EAC">
        <w:rPr>
          <w:rFonts w:ascii="Times New Roman" w:hAnsi="Times New Roman" w:cs="Times New Roman"/>
          <w:sz w:val="24"/>
          <w:szCs w:val="24"/>
          <w:lang w:val="id-ID"/>
        </w:rPr>
        <w:t>Menekankan hubungan fellowship dengan Tuhan setiap saat dan setiap waktu untuk menumbuhkan iman.</w:t>
      </w:r>
    </w:p>
    <w:p w14:paraId="41448B09" w14:textId="77777777" w:rsidR="00F80CFB" w:rsidRDefault="00E43263" w:rsidP="00F80CFB">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p</w:t>
      </w:r>
      <w:r w:rsidR="00CA7DDF" w:rsidRPr="00E43263">
        <w:rPr>
          <w:rFonts w:ascii="Times New Roman" w:hAnsi="Times New Roman" w:cs="Times New Roman"/>
          <w:sz w:val="24"/>
          <w:szCs w:val="24"/>
          <w:lang w:val="id-ID"/>
        </w:rPr>
        <w:t>emulihan (</w:t>
      </w:r>
      <w:r>
        <w:rPr>
          <w:rFonts w:ascii="Times New Roman" w:hAnsi="Times New Roman" w:cs="Times New Roman"/>
          <w:sz w:val="24"/>
          <w:szCs w:val="24"/>
          <w:lang w:val="en-US"/>
        </w:rPr>
        <w:t>h</w:t>
      </w:r>
      <w:r w:rsidR="00CA7DDF" w:rsidRPr="00E43263">
        <w:rPr>
          <w:rFonts w:ascii="Times New Roman" w:hAnsi="Times New Roman" w:cs="Times New Roman"/>
          <w:sz w:val="24"/>
          <w:szCs w:val="24"/>
          <w:lang w:val="id-ID"/>
        </w:rPr>
        <w:t>asil)</w:t>
      </w:r>
      <w:bookmarkEnd w:id="32"/>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Langkah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 </w:t>
      </w:r>
    </w:p>
    <w:p w14:paraId="5DE73233" w14:textId="5E11CAA4" w:rsidR="00F80CFB" w:rsidRDefault="00F80CFB" w:rsidP="00F80CFB">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sidR="00E43263">
        <w:rPr>
          <w:rFonts w:ascii="Times New Roman" w:hAnsi="Times New Roman" w:cs="Times New Roman"/>
          <w:sz w:val="24"/>
          <w:szCs w:val="24"/>
          <w:lang w:val="en-US"/>
        </w:rPr>
        <w:t>identifikasi</w:t>
      </w:r>
      <w:proofErr w:type="spellEnd"/>
      <w:r w:rsidR="00E4326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pencapaian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
    <w:p w14:paraId="3E76AC75" w14:textId="14E3CE26" w:rsidR="00CA7DDF" w:rsidRDefault="00F80CFB" w:rsidP="00F80CFB">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sejauh</w:t>
      </w:r>
      <w:proofErr w:type="spellEnd"/>
      <w:r>
        <w:rPr>
          <w:rFonts w:ascii="Times New Roman" w:hAnsi="Times New Roman" w:cs="Times New Roman"/>
          <w:sz w:val="24"/>
          <w:szCs w:val="24"/>
          <w:lang w:val="en-US"/>
        </w:rPr>
        <w:t xml:space="preserve"> mana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w:t>
      </w:r>
      <w:proofErr w:type="spellEnd"/>
      <w:r>
        <w:rPr>
          <w:rFonts w:ascii="Times New Roman" w:hAnsi="Times New Roman" w:cs="Times New Roman"/>
          <w:sz w:val="24"/>
          <w:szCs w:val="24"/>
          <w:lang w:val="en-US"/>
        </w:rPr>
        <w:t xml:space="preserve">. </w:t>
      </w:r>
      <w:r w:rsidR="00CA7DDF" w:rsidRPr="00D15EAC">
        <w:rPr>
          <w:rFonts w:ascii="Times New Roman" w:hAnsi="Times New Roman" w:cs="Times New Roman"/>
          <w:sz w:val="24"/>
          <w:szCs w:val="24"/>
          <w:lang w:val="id-ID" w:eastAsia="zh-CN"/>
        </w:rPr>
        <w:t xml:space="preserve">Spirit dan bangkit dari keterpurukan adalah terjadi dari dalam diri konseli. </w:t>
      </w:r>
      <w:bookmarkStart w:id="33" w:name="_Toc143893974"/>
      <w:r w:rsidR="00CA7DDF" w:rsidRPr="00D15EAC">
        <w:rPr>
          <w:rFonts w:ascii="Times New Roman" w:hAnsi="Times New Roman" w:cs="Times New Roman"/>
          <w:sz w:val="24"/>
          <w:szCs w:val="24"/>
          <w:lang w:val="id-ID"/>
        </w:rPr>
        <w:t>Tahap pemulihan</w:t>
      </w:r>
      <w:bookmarkEnd w:id="33"/>
      <w:r w:rsidR="00CA7DDF" w:rsidRPr="00D15EAC">
        <w:rPr>
          <w:rFonts w:ascii="Times New Roman" w:hAnsi="Times New Roman" w:cs="Times New Roman"/>
          <w:sz w:val="24"/>
          <w:szCs w:val="24"/>
          <w:lang w:val="id-ID"/>
        </w:rPr>
        <w:t xml:space="preserve"> diterapkan pada konseli dengan langkah-langkah sebagai berikut:</w:t>
      </w:r>
      <w:r w:rsidR="00CA7DDF" w:rsidRPr="00D16F84">
        <w:rPr>
          <w:rFonts w:ascii="Times New Roman" w:hAnsi="Times New Roman" w:cs="Times New Roman"/>
          <w:sz w:val="24"/>
          <w:szCs w:val="24"/>
          <w:lang w:val="id-ID"/>
        </w:rPr>
        <w:t xml:space="preserve"> </w:t>
      </w:r>
      <w:r w:rsidRPr="00D16F84">
        <w:rPr>
          <w:rFonts w:ascii="Times New Roman" w:hAnsi="Times New Roman" w:cs="Times New Roman"/>
          <w:sz w:val="24"/>
          <w:szCs w:val="24"/>
          <w:lang w:val="id-ID"/>
        </w:rPr>
        <w:t>(</w:t>
      </w:r>
      <w:r w:rsidR="00CA7DDF" w:rsidRPr="00D16F84">
        <w:rPr>
          <w:rFonts w:ascii="Times New Roman" w:hAnsi="Times New Roman" w:cs="Times New Roman"/>
          <w:sz w:val="24"/>
          <w:szCs w:val="24"/>
          <w:lang w:val="id-ID"/>
        </w:rPr>
        <w:t xml:space="preserve">1) </w:t>
      </w:r>
      <w:r w:rsidR="00CA7DDF" w:rsidRPr="00D15EAC">
        <w:rPr>
          <w:rFonts w:ascii="Times New Roman" w:hAnsi="Times New Roman" w:cs="Times New Roman"/>
          <w:sz w:val="24"/>
          <w:szCs w:val="24"/>
          <w:lang w:val="id-ID"/>
        </w:rPr>
        <w:t xml:space="preserve">Tahap pemulihan hubungan konseli dengan Tuhan. </w:t>
      </w:r>
      <w:r>
        <w:rPr>
          <w:rFonts w:ascii="Times New Roman" w:hAnsi="Times New Roman" w:cs="Times New Roman"/>
          <w:sz w:val="24"/>
          <w:szCs w:val="24"/>
          <w:lang w:val="en-US"/>
        </w:rPr>
        <w:t>(</w:t>
      </w:r>
      <w:r w:rsidR="00CA7DDF" w:rsidRPr="00D15EAC">
        <w:rPr>
          <w:rFonts w:ascii="Times New Roman" w:hAnsi="Times New Roman" w:cs="Times New Roman"/>
          <w:sz w:val="24"/>
          <w:szCs w:val="24"/>
          <w:lang w:val="en-US"/>
        </w:rPr>
        <w:t xml:space="preserve">2) </w:t>
      </w:r>
      <w:r w:rsidR="00CA7DDF" w:rsidRPr="00D15EAC">
        <w:rPr>
          <w:rFonts w:ascii="Times New Roman" w:hAnsi="Times New Roman" w:cs="Times New Roman"/>
          <w:sz w:val="24"/>
          <w:szCs w:val="24"/>
          <w:lang w:val="id-ID"/>
        </w:rPr>
        <w:t>Pemulihan keputusan. Konseli mampu menentukan pilihan dan keputusan sendiri dengan bertanggung jawab.</w:t>
      </w:r>
      <w:r w:rsidR="00CA7DDF" w:rsidRPr="00D15EA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CA7DDF" w:rsidRPr="00D15EAC">
        <w:rPr>
          <w:rFonts w:ascii="Times New Roman" w:hAnsi="Times New Roman" w:cs="Times New Roman"/>
          <w:sz w:val="24"/>
          <w:szCs w:val="24"/>
          <w:lang w:val="en-US"/>
        </w:rPr>
        <w:t xml:space="preserve">3) </w:t>
      </w:r>
      <w:r w:rsidR="00CA7DDF" w:rsidRPr="00D15EAC">
        <w:rPr>
          <w:rFonts w:ascii="Times New Roman" w:hAnsi="Times New Roman" w:cs="Times New Roman"/>
          <w:sz w:val="24"/>
          <w:szCs w:val="24"/>
          <w:lang w:val="id-ID"/>
        </w:rPr>
        <w:t>Pemulihan emosi dan perasaan. Konseli mampu menerima segala kesalahan orang lain dan mengampuni orang yang bersalah.</w:t>
      </w:r>
      <w:r w:rsidR="00CA7DDF" w:rsidRPr="00D15EAC">
        <w:rPr>
          <w:rFonts w:ascii="Times New Roman" w:hAnsi="Times New Roman" w:cs="Times New Roman"/>
          <w:sz w:val="24"/>
          <w:szCs w:val="24"/>
          <w:lang w:val="en-US"/>
        </w:rPr>
        <w:t xml:space="preserve"> 4) </w:t>
      </w:r>
      <w:r w:rsidR="00CA7DDF" w:rsidRPr="00D15EAC">
        <w:rPr>
          <w:rFonts w:ascii="Times New Roman" w:hAnsi="Times New Roman" w:cs="Times New Roman"/>
          <w:sz w:val="24"/>
          <w:szCs w:val="24"/>
          <w:lang w:val="id-ID"/>
        </w:rPr>
        <w:t>Pemulihan hubungan dengan sesama. Hubungan kepada sesama yang retak menjadi baik kembali.</w:t>
      </w:r>
      <w:r w:rsidR="00CA7DDF" w:rsidRPr="00D15EAC">
        <w:rPr>
          <w:rFonts w:ascii="Times New Roman" w:hAnsi="Times New Roman" w:cs="Times New Roman"/>
          <w:sz w:val="24"/>
          <w:szCs w:val="24"/>
          <w:lang w:val="en-US"/>
        </w:rPr>
        <w:t xml:space="preserve"> 5) </w:t>
      </w:r>
      <w:r w:rsidR="00CA7DDF" w:rsidRPr="00D15EAC">
        <w:rPr>
          <w:rFonts w:ascii="Times New Roman" w:hAnsi="Times New Roman" w:cs="Times New Roman"/>
          <w:sz w:val="24"/>
          <w:szCs w:val="24"/>
          <w:lang w:val="id-ID"/>
        </w:rPr>
        <w:t>Pemulihan tanggung jawab kepada Tuhan dan sesama.</w:t>
      </w:r>
    </w:p>
    <w:p w14:paraId="353B889F" w14:textId="01F11231" w:rsidR="00F80CFB" w:rsidRPr="0089688E" w:rsidRDefault="00F80CFB" w:rsidP="00F80CFB">
      <w:pPr>
        <w:spacing w:after="0" w:line="360" w:lineRule="auto"/>
        <w:ind w:firstLine="720"/>
        <w:jc w:val="both"/>
        <w:rPr>
          <w:rFonts w:ascii="Times New Roman" w:hAnsi="Times New Roman" w:cs="Times New Roman"/>
          <w:b/>
          <w:bCs/>
          <w:i/>
          <w:iCs/>
          <w:sz w:val="24"/>
          <w:szCs w:val="24"/>
          <w:lang w:val="en-US"/>
        </w:rPr>
      </w:pP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konsekuensi-konsekuensi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antisipasi</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kebijakan-kebijakan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sasaran</w:t>
      </w:r>
      <w:proofErr w:type="spellEnd"/>
      <w:r>
        <w:rPr>
          <w:rFonts w:ascii="Times New Roman" w:hAnsi="Times New Roman" w:cs="Times New Roman"/>
          <w:sz w:val="24"/>
          <w:szCs w:val="24"/>
          <w:lang w:val="en-US"/>
        </w:rPr>
        <w:t>.</w:t>
      </w:r>
      <w:r>
        <w:rPr>
          <w:rFonts w:ascii="Times New Roman" w:hAnsi="Times New Roman" w:cs="Times New Roman"/>
          <w:b/>
          <w:bCs/>
          <w:i/>
          <w:iCs/>
          <w:sz w:val="24"/>
          <w:szCs w:val="24"/>
          <w:lang w:val="en-US"/>
        </w:rPr>
        <w:t xml:space="preserve"> </w:t>
      </w:r>
      <w:r w:rsidRPr="00D15EAC">
        <w:rPr>
          <w:rFonts w:ascii="Times New Roman" w:eastAsia="Calibri" w:hAnsi="Times New Roman" w:cs="Times New Roman"/>
          <w:sz w:val="24"/>
          <w:szCs w:val="24"/>
          <w:lang w:val="id-ID" w:bidi="ar"/>
        </w:rPr>
        <w:t>Tuhan Yesus menolong murid-murid untuk independen “</w:t>
      </w:r>
      <w:r w:rsidRPr="00D15EAC">
        <w:rPr>
          <w:rFonts w:ascii="Times New Roman" w:eastAsia="Calibri" w:hAnsi="Times New Roman" w:cs="Times New Roman"/>
          <w:sz w:val="24"/>
          <w:szCs w:val="24"/>
          <w:lang w:val="id-ID"/>
        </w:rPr>
        <w:t xml:space="preserve">Ketika itu terbukalah mata mereka dan merekapun mengenal Dia, tetapi Ia lenyap dari tengah-tengah mereka” </w:t>
      </w:r>
      <w:r w:rsidRPr="00D15EAC">
        <w:rPr>
          <w:rFonts w:ascii="Times New Roman" w:eastAsia="Calibri" w:hAnsi="Times New Roman" w:cs="Times New Roman"/>
          <w:sz w:val="24"/>
          <w:szCs w:val="24"/>
          <w:lang w:val="id-ID" w:bidi="ar"/>
        </w:rPr>
        <w:t xml:space="preserve">(Ayat 31). </w:t>
      </w:r>
      <w:r w:rsidRPr="00D15EAC">
        <w:rPr>
          <w:rFonts w:ascii="Times New Roman" w:hAnsi="Times New Roman" w:cs="Times New Roman"/>
          <w:sz w:val="24"/>
          <w:szCs w:val="24"/>
          <w:lang w:val="id-ID" w:eastAsia="zh-CN"/>
        </w:rPr>
        <w:t>Para pemimpin di GPdI YHP Surabaya menyadari bahwa sebagai hasil akhir dari sebuah pelayanan konseling bagi jemaat adalah bagaimana konseli mampu mengambil kesimpulan dan dipulihkan dari rasa putus asa, kecewa, bahkan marah.</w:t>
      </w:r>
      <w:r w:rsidR="0089688E" w:rsidRPr="00D16F84">
        <w:rPr>
          <w:rFonts w:ascii="Times New Roman" w:hAnsi="Times New Roman" w:cs="Times New Roman"/>
          <w:sz w:val="24"/>
          <w:szCs w:val="24"/>
          <w:lang w:val="id-ID" w:eastAsia="zh-CN"/>
        </w:rPr>
        <w:t xml:space="preserve"> </w:t>
      </w:r>
      <w:proofErr w:type="spellStart"/>
      <w:r w:rsidR="0089688E">
        <w:rPr>
          <w:rFonts w:ascii="Times New Roman" w:hAnsi="Times New Roman" w:cs="Times New Roman"/>
          <w:sz w:val="24"/>
          <w:szCs w:val="24"/>
          <w:lang w:val="en-US" w:eastAsia="zh-CN"/>
        </w:rPr>
        <w:t>Namun</w:t>
      </w:r>
      <w:proofErr w:type="spellEnd"/>
      <w:r w:rsidR="0089688E">
        <w:rPr>
          <w:rFonts w:ascii="Times New Roman" w:hAnsi="Times New Roman" w:cs="Times New Roman"/>
          <w:sz w:val="24"/>
          <w:szCs w:val="24"/>
          <w:lang w:val="en-US" w:eastAsia="zh-CN"/>
        </w:rPr>
        <w:t xml:space="preserve">, </w:t>
      </w:r>
      <w:proofErr w:type="spellStart"/>
      <w:r w:rsidR="0089688E">
        <w:rPr>
          <w:rFonts w:ascii="Times New Roman" w:hAnsi="Times New Roman" w:cs="Times New Roman"/>
          <w:sz w:val="24"/>
          <w:szCs w:val="24"/>
          <w:lang w:val="en-US" w:eastAsia="zh-CN"/>
        </w:rPr>
        <w:t>perlu</w:t>
      </w:r>
      <w:proofErr w:type="spellEnd"/>
      <w:r w:rsidR="0089688E">
        <w:rPr>
          <w:rFonts w:ascii="Times New Roman" w:hAnsi="Times New Roman" w:cs="Times New Roman"/>
          <w:sz w:val="24"/>
          <w:szCs w:val="24"/>
          <w:lang w:val="en-US" w:eastAsia="zh-CN"/>
        </w:rPr>
        <w:t xml:space="preserve"> </w:t>
      </w:r>
      <w:proofErr w:type="spellStart"/>
      <w:r w:rsidR="0089688E">
        <w:rPr>
          <w:rFonts w:ascii="Times New Roman" w:hAnsi="Times New Roman" w:cs="Times New Roman"/>
          <w:sz w:val="24"/>
          <w:szCs w:val="24"/>
          <w:lang w:val="en-US" w:eastAsia="zh-CN"/>
        </w:rPr>
        <w:t>diingat</w:t>
      </w:r>
      <w:proofErr w:type="spellEnd"/>
      <w:r w:rsidR="0089688E">
        <w:rPr>
          <w:rFonts w:ascii="Times New Roman" w:hAnsi="Times New Roman" w:cs="Times New Roman"/>
          <w:sz w:val="24"/>
          <w:szCs w:val="24"/>
          <w:lang w:val="en-US" w:eastAsia="zh-CN"/>
        </w:rPr>
        <w:t xml:space="preserve"> </w:t>
      </w:r>
      <w:proofErr w:type="spellStart"/>
      <w:r w:rsidR="0089688E">
        <w:rPr>
          <w:rFonts w:ascii="Times New Roman" w:hAnsi="Times New Roman" w:cs="Times New Roman"/>
          <w:sz w:val="24"/>
          <w:szCs w:val="24"/>
          <w:lang w:val="en-US" w:eastAsia="zh-CN"/>
        </w:rPr>
        <w:t>bahwa</w:t>
      </w:r>
      <w:proofErr w:type="spellEnd"/>
      <w:r w:rsidR="0089688E">
        <w:rPr>
          <w:rFonts w:ascii="Times New Roman" w:hAnsi="Times New Roman" w:cs="Times New Roman"/>
          <w:sz w:val="24"/>
          <w:szCs w:val="24"/>
          <w:lang w:val="en-US" w:eastAsia="zh-CN"/>
        </w:rPr>
        <w:t xml:space="preserve"> </w:t>
      </w:r>
      <w:proofErr w:type="spellStart"/>
      <w:r w:rsidR="0089688E">
        <w:rPr>
          <w:rFonts w:ascii="Times New Roman" w:hAnsi="Times New Roman" w:cs="Times New Roman"/>
          <w:sz w:val="24"/>
          <w:szCs w:val="24"/>
          <w:lang w:val="en-US" w:eastAsia="zh-CN"/>
        </w:rPr>
        <w:t>konselor</w:t>
      </w:r>
      <w:proofErr w:type="spellEnd"/>
      <w:r w:rsidR="0089688E">
        <w:rPr>
          <w:rFonts w:ascii="Times New Roman" w:hAnsi="Times New Roman" w:cs="Times New Roman"/>
          <w:sz w:val="24"/>
          <w:szCs w:val="24"/>
          <w:lang w:val="en-US" w:eastAsia="zh-CN"/>
        </w:rPr>
        <w:t xml:space="preserve"> </w:t>
      </w:r>
      <w:proofErr w:type="spellStart"/>
      <w:r w:rsidR="0089688E">
        <w:rPr>
          <w:rFonts w:ascii="Times New Roman" w:hAnsi="Times New Roman" w:cs="Times New Roman"/>
          <w:sz w:val="24"/>
          <w:szCs w:val="24"/>
          <w:lang w:val="en-US" w:eastAsia="zh-CN"/>
        </w:rPr>
        <w:t>harus</w:t>
      </w:r>
      <w:proofErr w:type="spellEnd"/>
      <w:r w:rsidR="0089688E">
        <w:rPr>
          <w:rFonts w:ascii="Times New Roman" w:hAnsi="Times New Roman" w:cs="Times New Roman"/>
          <w:sz w:val="24"/>
          <w:szCs w:val="24"/>
          <w:lang w:val="en-US" w:eastAsia="zh-CN"/>
        </w:rPr>
        <w:t xml:space="preserve"> </w:t>
      </w:r>
      <w:proofErr w:type="spellStart"/>
      <w:r w:rsidR="0089688E">
        <w:rPr>
          <w:rFonts w:ascii="Times New Roman" w:hAnsi="Times New Roman" w:cs="Times New Roman"/>
          <w:sz w:val="24"/>
          <w:szCs w:val="24"/>
          <w:lang w:val="en-US" w:eastAsia="zh-CN"/>
        </w:rPr>
        <w:t>mengantisipasi</w:t>
      </w:r>
      <w:proofErr w:type="spellEnd"/>
      <w:r w:rsidR="0089688E">
        <w:rPr>
          <w:rFonts w:ascii="Times New Roman" w:hAnsi="Times New Roman" w:cs="Times New Roman"/>
          <w:sz w:val="24"/>
          <w:szCs w:val="24"/>
          <w:lang w:val="en-US" w:eastAsia="zh-CN"/>
        </w:rPr>
        <w:t xml:space="preserve"> </w:t>
      </w:r>
      <w:proofErr w:type="spellStart"/>
      <w:r w:rsidR="0089688E">
        <w:rPr>
          <w:rFonts w:ascii="Times New Roman" w:hAnsi="Times New Roman" w:cs="Times New Roman"/>
          <w:sz w:val="24"/>
          <w:szCs w:val="24"/>
          <w:lang w:val="en-US" w:eastAsia="zh-CN"/>
        </w:rPr>
        <w:t>segala</w:t>
      </w:r>
      <w:proofErr w:type="spellEnd"/>
      <w:r w:rsidR="0089688E">
        <w:rPr>
          <w:rFonts w:ascii="Times New Roman" w:hAnsi="Times New Roman" w:cs="Times New Roman"/>
          <w:sz w:val="24"/>
          <w:szCs w:val="24"/>
          <w:lang w:val="en-US" w:eastAsia="zh-CN"/>
        </w:rPr>
        <w:t xml:space="preserve"> </w:t>
      </w:r>
      <w:proofErr w:type="spellStart"/>
      <w:r w:rsidR="0089688E">
        <w:rPr>
          <w:rFonts w:ascii="Times New Roman" w:hAnsi="Times New Roman" w:cs="Times New Roman"/>
          <w:sz w:val="24"/>
          <w:szCs w:val="24"/>
          <w:lang w:val="en-US" w:eastAsia="zh-CN"/>
        </w:rPr>
        <w:t>konsekuensi</w:t>
      </w:r>
      <w:proofErr w:type="spellEnd"/>
      <w:r w:rsidR="0089688E">
        <w:rPr>
          <w:rFonts w:ascii="Times New Roman" w:hAnsi="Times New Roman" w:cs="Times New Roman"/>
          <w:sz w:val="24"/>
          <w:szCs w:val="24"/>
          <w:lang w:val="en-US" w:eastAsia="zh-CN"/>
        </w:rPr>
        <w:t xml:space="preserve"> </w:t>
      </w:r>
      <w:proofErr w:type="spellStart"/>
      <w:r w:rsidR="0089688E">
        <w:rPr>
          <w:rFonts w:ascii="Times New Roman" w:hAnsi="Times New Roman" w:cs="Times New Roman"/>
          <w:sz w:val="24"/>
          <w:szCs w:val="24"/>
          <w:lang w:val="en-US" w:eastAsia="zh-CN"/>
        </w:rPr>
        <w:t>hasil</w:t>
      </w:r>
      <w:proofErr w:type="spellEnd"/>
      <w:r w:rsidR="0089688E">
        <w:rPr>
          <w:rFonts w:ascii="Times New Roman" w:hAnsi="Times New Roman" w:cs="Times New Roman"/>
          <w:sz w:val="24"/>
          <w:szCs w:val="24"/>
          <w:lang w:val="en-US" w:eastAsia="zh-CN"/>
        </w:rPr>
        <w:t xml:space="preserve"> </w:t>
      </w:r>
      <w:proofErr w:type="spellStart"/>
      <w:r w:rsidR="00A57BA4">
        <w:rPr>
          <w:rFonts w:ascii="Times New Roman" w:hAnsi="Times New Roman" w:cs="Times New Roman"/>
          <w:sz w:val="24"/>
          <w:szCs w:val="24"/>
          <w:lang w:val="en-US" w:eastAsia="zh-CN"/>
        </w:rPr>
        <w:t>pemulihan</w:t>
      </w:r>
      <w:proofErr w:type="spellEnd"/>
      <w:r w:rsidR="00A57BA4">
        <w:rPr>
          <w:rFonts w:ascii="Times New Roman" w:hAnsi="Times New Roman" w:cs="Times New Roman"/>
          <w:sz w:val="24"/>
          <w:szCs w:val="24"/>
          <w:lang w:val="en-US" w:eastAsia="zh-CN"/>
        </w:rPr>
        <w:t xml:space="preserve"> para </w:t>
      </w:r>
      <w:proofErr w:type="spellStart"/>
      <w:r w:rsidR="00A57BA4">
        <w:rPr>
          <w:rFonts w:ascii="Times New Roman" w:hAnsi="Times New Roman" w:cs="Times New Roman"/>
          <w:sz w:val="24"/>
          <w:szCs w:val="24"/>
          <w:lang w:val="en-US" w:eastAsia="zh-CN"/>
        </w:rPr>
        <w:t>konseli</w:t>
      </w:r>
      <w:proofErr w:type="spellEnd"/>
      <w:r w:rsidR="00A57BA4">
        <w:rPr>
          <w:rFonts w:ascii="Times New Roman" w:hAnsi="Times New Roman" w:cs="Times New Roman"/>
          <w:sz w:val="24"/>
          <w:szCs w:val="24"/>
          <w:lang w:val="en-US" w:eastAsia="zh-CN"/>
        </w:rPr>
        <w:t xml:space="preserve"> dan </w:t>
      </w:r>
      <w:proofErr w:type="spellStart"/>
      <w:r w:rsidR="00A57BA4">
        <w:rPr>
          <w:rFonts w:ascii="Times New Roman" w:hAnsi="Times New Roman" w:cs="Times New Roman"/>
          <w:sz w:val="24"/>
          <w:szCs w:val="24"/>
          <w:lang w:val="en-US" w:eastAsia="zh-CN"/>
        </w:rPr>
        <w:t>mereview</w:t>
      </w:r>
      <w:proofErr w:type="spellEnd"/>
      <w:r w:rsidR="00A57BA4">
        <w:rPr>
          <w:rFonts w:ascii="Times New Roman" w:hAnsi="Times New Roman" w:cs="Times New Roman"/>
          <w:sz w:val="24"/>
          <w:szCs w:val="24"/>
          <w:lang w:val="en-US" w:eastAsia="zh-CN"/>
        </w:rPr>
        <w:t xml:space="preserve"> </w:t>
      </w:r>
      <w:proofErr w:type="spellStart"/>
      <w:r w:rsidR="00A57BA4">
        <w:rPr>
          <w:rFonts w:ascii="Times New Roman" w:hAnsi="Times New Roman" w:cs="Times New Roman"/>
          <w:sz w:val="24"/>
          <w:szCs w:val="24"/>
          <w:lang w:val="en-US" w:eastAsia="zh-CN"/>
        </w:rPr>
        <w:t>kembali</w:t>
      </w:r>
      <w:proofErr w:type="spellEnd"/>
      <w:r w:rsidR="00A57BA4">
        <w:rPr>
          <w:rFonts w:ascii="Times New Roman" w:hAnsi="Times New Roman" w:cs="Times New Roman"/>
          <w:sz w:val="24"/>
          <w:szCs w:val="24"/>
          <w:lang w:val="en-US" w:eastAsia="zh-CN"/>
        </w:rPr>
        <w:t xml:space="preserve"> </w:t>
      </w:r>
      <w:proofErr w:type="spellStart"/>
      <w:r w:rsidR="00A57BA4">
        <w:rPr>
          <w:rFonts w:ascii="Times New Roman" w:hAnsi="Times New Roman" w:cs="Times New Roman"/>
          <w:sz w:val="24"/>
          <w:szCs w:val="24"/>
          <w:lang w:val="en-US" w:eastAsia="zh-CN"/>
        </w:rPr>
        <w:t>kegiatan</w:t>
      </w:r>
      <w:proofErr w:type="spellEnd"/>
      <w:r w:rsidR="00A57BA4">
        <w:rPr>
          <w:rFonts w:ascii="Times New Roman" w:hAnsi="Times New Roman" w:cs="Times New Roman"/>
          <w:sz w:val="24"/>
          <w:szCs w:val="24"/>
          <w:lang w:val="en-US" w:eastAsia="zh-CN"/>
        </w:rPr>
        <w:t xml:space="preserve"> </w:t>
      </w:r>
      <w:proofErr w:type="spellStart"/>
      <w:r w:rsidR="00A57BA4">
        <w:rPr>
          <w:rFonts w:ascii="Times New Roman" w:hAnsi="Times New Roman" w:cs="Times New Roman"/>
          <w:sz w:val="24"/>
          <w:szCs w:val="24"/>
          <w:lang w:val="en-US" w:eastAsia="zh-CN"/>
        </w:rPr>
        <w:t>pelayanan</w:t>
      </w:r>
      <w:proofErr w:type="spellEnd"/>
      <w:r w:rsidR="00A57BA4">
        <w:rPr>
          <w:rFonts w:ascii="Times New Roman" w:hAnsi="Times New Roman" w:cs="Times New Roman"/>
          <w:sz w:val="24"/>
          <w:szCs w:val="24"/>
          <w:lang w:val="en-US" w:eastAsia="zh-CN"/>
        </w:rPr>
        <w:t xml:space="preserve"> </w:t>
      </w:r>
      <w:proofErr w:type="spellStart"/>
      <w:r w:rsidR="00A57BA4">
        <w:rPr>
          <w:rFonts w:ascii="Times New Roman" w:hAnsi="Times New Roman" w:cs="Times New Roman"/>
          <w:sz w:val="24"/>
          <w:szCs w:val="24"/>
          <w:lang w:val="en-US" w:eastAsia="zh-CN"/>
        </w:rPr>
        <w:t>konseling</w:t>
      </w:r>
      <w:proofErr w:type="spellEnd"/>
      <w:r w:rsidR="00A57BA4">
        <w:rPr>
          <w:rFonts w:ascii="Times New Roman" w:hAnsi="Times New Roman" w:cs="Times New Roman"/>
          <w:sz w:val="24"/>
          <w:szCs w:val="24"/>
          <w:lang w:val="en-US" w:eastAsia="zh-CN"/>
        </w:rPr>
        <w:t xml:space="preserve"> </w:t>
      </w:r>
      <w:proofErr w:type="spellStart"/>
      <w:r w:rsidR="00A57BA4">
        <w:rPr>
          <w:rFonts w:ascii="Times New Roman" w:hAnsi="Times New Roman" w:cs="Times New Roman"/>
          <w:sz w:val="24"/>
          <w:szCs w:val="24"/>
          <w:lang w:val="en-US" w:eastAsia="zh-CN"/>
        </w:rPr>
        <w:t>guna</w:t>
      </w:r>
      <w:proofErr w:type="spellEnd"/>
      <w:r w:rsidR="00A57BA4">
        <w:rPr>
          <w:rFonts w:ascii="Times New Roman" w:hAnsi="Times New Roman" w:cs="Times New Roman"/>
          <w:sz w:val="24"/>
          <w:szCs w:val="24"/>
          <w:lang w:val="en-US" w:eastAsia="zh-CN"/>
        </w:rPr>
        <w:t xml:space="preserve"> </w:t>
      </w:r>
      <w:proofErr w:type="spellStart"/>
      <w:r w:rsidR="00A57BA4">
        <w:rPr>
          <w:rFonts w:ascii="Times New Roman" w:hAnsi="Times New Roman" w:cs="Times New Roman"/>
          <w:sz w:val="24"/>
          <w:szCs w:val="24"/>
          <w:lang w:val="en-US" w:eastAsia="zh-CN"/>
        </w:rPr>
        <w:t>memperoleh</w:t>
      </w:r>
      <w:proofErr w:type="spellEnd"/>
      <w:r w:rsidR="00A57BA4">
        <w:rPr>
          <w:rFonts w:ascii="Times New Roman" w:hAnsi="Times New Roman" w:cs="Times New Roman"/>
          <w:sz w:val="24"/>
          <w:szCs w:val="24"/>
          <w:lang w:val="en-US" w:eastAsia="zh-CN"/>
        </w:rPr>
        <w:t xml:space="preserve"> </w:t>
      </w:r>
      <w:proofErr w:type="spellStart"/>
      <w:r w:rsidR="00A57BA4">
        <w:rPr>
          <w:rFonts w:ascii="Times New Roman" w:hAnsi="Times New Roman" w:cs="Times New Roman"/>
          <w:sz w:val="24"/>
          <w:szCs w:val="24"/>
          <w:lang w:val="en-US" w:eastAsia="zh-CN"/>
        </w:rPr>
        <w:t>progres</w:t>
      </w:r>
      <w:proofErr w:type="spellEnd"/>
      <w:r w:rsidR="00A57BA4">
        <w:rPr>
          <w:rFonts w:ascii="Times New Roman" w:hAnsi="Times New Roman" w:cs="Times New Roman"/>
          <w:sz w:val="24"/>
          <w:szCs w:val="24"/>
          <w:lang w:val="en-US" w:eastAsia="zh-CN"/>
        </w:rPr>
        <w:t xml:space="preserve"> yang </w:t>
      </w:r>
      <w:proofErr w:type="spellStart"/>
      <w:r w:rsidR="00A57BA4">
        <w:rPr>
          <w:rFonts w:ascii="Times New Roman" w:hAnsi="Times New Roman" w:cs="Times New Roman"/>
          <w:sz w:val="24"/>
          <w:szCs w:val="24"/>
          <w:lang w:val="en-US" w:eastAsia="zh-CN"/>
        </w:rPr>
        <w:t>lebih</w:t>
      </w:r>
      <w:proofErr w:type="spellEnd"/>
      <w:r w:rsidR="00A57BA4">
        <w:rPr>
          <w:rFonts w:ascii="Times New Roman" w:hAnsi="Times New Roman" w:cs="Times New Roman"/>
          <w:sz w:val="24"/>
          <w:szCs w:val="24"/>
          <w:lang w:val="en-US" w:eastAsia="zh-CN"/>
        </w:rPr>
        <w:t xml:space="preserve"> </w:t>
      </w:r>
      <w:proofErr w:type="spellStart"/>
      <w:r w:rsidR="00A57BA4">
        <w:rPr>
          <w:rFonts w:ascii="Times New Roman" w:hAnsi="Times New Roman" w:cs="Times New Roman"/>
          <w:sz w:val="24"/>
          <w:szCs w:val="24"/>
          <w:lang w:val="en-US" w:eastAsia="zh-CN"/>
        </w:rPr>
        <w:t>baik</w:t>
      </w:r>
      <w:proofErr w:type="spellEnd"/>
      <w:r w:rsidR="00A57BA4">
        <w:rPr>
          <w:rFonts w:ascii="Times New Roman" w:hAnsi="Times New Roman" w:cs="Times New Roman"/>
          <w:sz w:val="24"/>
          <w:szCs w:val="24"/>
          <w:lang w:val="en-US" w:eastAsia="zh-CN"/>
        </w:rPr>
        <w:t>.</w:t>
      </w:r>
    </w:p>
    <w:p w14:paraId="4B34BB8E" w14:textId="3282B13E" w:rsidR="00CA7DDF" w:rsidRDefault="00CA7DDF" w:rsidP="00C93B57">
      <w:pPr>
        <w:spacing w:after="0" w:line="240" w:lineRule="auto"/>
        <w:jc w:val="both"/>
        <w:rPr>
          <w:rFonts w:ascii="Times New Roman" w:hAnsi="Times New Roman" w:cs="Times New Roman"/>
          <w:b/>
          <w:bCs/>
          <w:sz w:val="24"/>
          <w:szCs w:val="24"/>
          <w:lang w:val="en-US"/>
        </w:rPr>
      </w:pPr>
    </w:p>
    <w:p w14:paraId="0854A676" w14:textId="77777777" w:rsidR="00CA7DDF" w:rsidRDefault="00CA7DDF" w:rsidP="00C93B57">
      <w:pPr>
        <w:spacing w:after="0" w:line="240" w:lineRule="auto"/>
        <w:jc w:val="both"/>
        <w:rPr>
          <w:rFonts w:ascii="Times New Roman" w:hAnsi="Times New Roman" w:cs="Times New Roman"/>
          <w:b/>
          <w:bCs/>
          <w:sz w:val="24"/>
          <w:szCs w:val="24"/>
          <w:lang w:val="en-US"/>
        </w:rPr>
      </w:pPr>
    </w:p>
    <w:p w14:paraId="45FC007B" w14:textId="6539CC7C" w:rsidR="002914AE" w:rsidRPr="00C37AA2" w:rsidRDefault="002914AE" w:rsidP="00407408">
      <w:pPr>
        <w:spacing w:after="0" w:line="360" w:lineRule="auto"/>
        <w:rPr>
          <w:rFonts w:ascii="Times New Roman" w:hAnsi="Times New Roman" w:cs="Times New Roman"/>
          <w:b/>
          <w:bCs/>
          <w:sz w:val="24"/>
          <w:szCs w:val="24"/>
        </w:rPr>
      </w:pPr>
      <w:r w:rsidRPr="00C37AA2">
        <w:rPr>
          <w:rFonts w:ascii="Times New Roman" w:hAnsi="Times New Roman" w:cs="Times New Roman"/>
          <w:b/>
          <w:bCs/>
          <w:sz w:val="24"/>
          <w:szCs w:val="24"/>
        </w:rPr>
        <w:t>KESIMPULAN</w:t>
      </w:r>
    </w:p>
    <w:p w14:paraId="0E03AE8A" w14:textId="44519729" w:rsidR="009D2DEA" w:rsidRDefault="00955A08" w:rsidP="00407408">
      <w:pPr>
        <w:spacing w:after="0" w:line="360" w:lineRule="auto"/>
        <w:ind w:firstLine="720"/>
        <w:jc w:val="both"/>
        <w:rPr>
          <w:rFonts w:ascii="Times New Roman" w:hAnsi="Times New Roman" w:cs="Times New Roman"/>
          <w:sz w:val="24"/>
          <w:szCs w:val="24"/>
          <w:lang w:val="en-US" w:eastAsia="zh-CN"/>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dijumpai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tulisan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metode</w:t>
      </w:r>
      <w:proofErr w:type="spellEnd"/>
      <w:r w:rsidR="00651B6D" w:rsidRPr="00C37AA2">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Yesus</w:t>
      </w:r>
      <w:proofErr w:type="spellEnd"/>
      <w:r w:rsidR="00651B6D" w:rsidRPr="00C37AA2">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Lukas 24:13-35 yang </w:t>
      </w:r>
      <w:proofErr w:type="spellStart"/>
      <w:r>
        <w:rPr>
          <w:rFonts w:ascii="Times New Roman" w:hAnsi="Times New Roman" w:cs="Times New Roman"/>
          <w:sz w:val="24"/>
          <w:szCs w:val="24"/>
        </w:rPr>
        <w:t>teridentifikasi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w:t>
      </w:r>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Yesus</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menolong</w:t>
      </w:r>
      <w:proofErr w:type="spellEnd"/>
      <w:r w:rsidR="00651B6D" w:rsidRPr="00C37AA2">
        <w:rPr>
          <w:rFonts w:ascii="Times New Roman" w:hAnsi="Times New Roman" w:cs="Times New Roman"/>
          <w:sz w:val="24"/>
          <w:szCs w:val="24"/>
        </w:rPr>
        <w:t>/</w:t>
      </w:r>
      <w:proofErr w:type="spellStart"/>
      <w:r w:rsidR="00651B6D" w:rsidRPr="00C37AA2">
        <w:rPr>
          <w:rFonts w:ascii="Times New Roman" w:hAnsi="Times New Roman" w:cs="Times New Roman"/>
          <w:sz w:val="24"/>
          <w:szCs w:val="24"/>
        </w:rPr>
        <w:t>konseling</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manusia</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tidak</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menunggu</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tetapi</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Dia</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pergi</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menolong</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mereka</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Metode</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pelayanan</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konseling</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Yesus</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kepada</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Kleopas</w:t>
      </w:r>
      <w:proofErr w:type="spellEnd"/>
      <w:r w:rsidR="00651B6D" w:rsidRPr="00C37AA2">
        <w:rPr>
          <w:rFonts w:ascii="Times New Roman" w:hAnsi="Times New Roman" w:cs="Times New Roman"/>
          <w:sz w:val="24"/>
          <w:szCs w:val="24"/>
        </w:rPr>
        <w:t xml:space="preserve"> dan murid yang lain </w:t>
      </w:r>
      <w:proofErr w:type="spellStart"/>
      <w:r w:rsidR="00651B6D" w:rsidRPr="00C37AA2">
        <w:rPr>
          <w:rFonts w:ascii="Times New Roman" w:hAnsi="Times New Roman" w:cs="Times New Roman"/>
          <w:sz w:val="24"/>
          <w:szCs w:val="24"/>
        </w:rPr>
        <w:t>dalam</w:t>
      </w:r>
      <w:proofErr w:type="spellEnd"/>
      <w:r w:rsidR="00651B6D" w:rsidRPr="00C37AA2">
        <w:rPr>
          <w:rFonts w:ascii="Times New Roman" w:hAnsi="Times New Roman" w:cs="Times New Roman"/>
          <w:sz w:val="24"/>
          <w:szCs w:val="24"/>
        </w:rPr>
        <w:t xml:space="preserve"> Lukas 24:13-35 sangat </w:t>
      </w:r>
      <w:proofErr w:type="spellStart"/>
      <w:r w:rsidR="00651B6D" w:rsidRPr="00C37AA2">
        <w:rPr>
          <w:rFonts w:ascii="Times New Roman" w:hAnsi="Times New Roman" w:cs="Times New Roman"/>
          <w:sz w:val="24"/>
          <w:szCs w:val="24"/>
        </w:rPr>
        <w:t>relevan</w:t>
      </w:r>
      <w:proofErr w:type="spellEnd"/>
      <w:r w:rsidR="00651B6D" w:rsidRPr="00C37AA2">
        <w:rPr>
          <w:rFonts w:ascii="Times New Roman" w:hAnsi="Times New Roman" w:cs="Times New Roman"/>
          <w:sz w:val="24"/>
          <w:szCs w:val="24"/>
        </w:rPr>
        <w:t xml:space="preserve"> dan </w:t>
      </w:r>
      <w:proofErr w:type="spellStart"/>
      <w:r w:rsidR="00651B6D" w:rsidRPr="00C37AA2">
        <w:rPr>
          <w:rFonts w:ascii="Times New Roman" w:hAnsi="Times New Roman" w:cs="Times New Roman"/>
          <w:sz w:val="24"/>
          <w:szCs w:val="24"/>
        </w:rPr>
        <w:t>efektif</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untuk</w:t>
      </w:r>
      <w:proofErr w:type="spellEnd"/>
      <w:r w:rsidR="00651B6D" w:rsidRPr="00C37AA2">
        <w:rPr>
          <w:rFonts w:ascii="Times New Roman" w:hAnsi="Times New Roman" w:cs="Times New Roman"/>
          <w:sz w:val="24"/>
          <w:szCs w:val="24"/>
        </w:rPr>
        <w:t xml:space="preserve"> di </w:t>
      </w:r>
      <w:proofErr w:type="spellStart"/>
      <w:r w:rsidR="00651B6D" w:rsidRPr="00C37AA2">
        <w:rPr>
          <w:rFonts w:ascii="Times New Roman" w:hAnsi="Times New Roman" w:cs="Times New Roman"/>
          <w:sz w:val="24"/>
          <w:szCs w:val="24"/>
        </w:rPr>
        <w:t>aplikasikan</w:t>
      </w:r>
      <w:proofErr w:type="spellEnd"/>
      <w:r w:rsidR="00651B6D" w:rsidRPr="00C37AA2">
        <w:rPr>
          <w:rFonts w:ascii="Times New Roman" w:hAnsi="Times New Roman" w:cs="Times New Roman"/>
          <w:sz w:val="24"/>
          <w:szCs w:val="24"/>
        </w:rPr>
        <w:t xml:space="preserve"> di </w:t>
      </w:r>
      <w:proofErr w:type="spellStart"/>
      <w:r w:rsidR="00651B6D" w:rsidRPr="00C37AA2">
        <w:rPr>
          <w:rFonts w:ascii="Times New Roman" w:hAnsi="Times New Roman" w:cs="Times New Roman"/>
          <w:sz w:val="24"/>
          <w:szCs w:val="24"/>
        </w:rPr>
        <w:t>Gereja</w:t>
      </w:r>
      <w:proofErr w:type="spellEnd"/>
      <w:r w:rsidR="00651B6D" w:rsidRPr="00C37AA2">
        <w:rPr>
          <w:rFonts w:ascii="Times New Roman" w:hAnsi="Times New Roman" w:cs="Times New Roman"/>
          <w:sz w:val="24"/>
          <w:szCs w:val="24"/>
        </w:rPr>
        <w:t xml:space="preserve"> </w:t>
      </w:r>
      <w:proofErr w:type="spellStart"/>
      <w:r w:rsidR="00651B6D" w:rsidRPr="00C37AA2">
        <w:rPr>
          <w:rFonts w:ascii="Times New Roman" w:hAnsi="Times New Roman" w:cs="Times New Roman"/>
          <w:sz w:val="24"/>
          <w:szCs w:val="24"/>
        </w:rPr>
        <w:t>Pantekosta</w:t>
      </w:r>
      <w:proofErr w:type="spellEnd"/>
      <w:r w:rsidR="00651B6D" w:rsidRPr="00C37AA2">
        <w:rPr>
          <w:rFonts w:ascii="Times New Roman" w:hAnsi="Times New Roman" w:cs="Times New Roman"/>
          <w:sz w:val="24"/>
          <w:szCs w:val="24"/>
        </w:rPr>
        <w:t xml:space="preserve"> di Indonesia </w:t>
      </w:r>
      <w:proofErr w:type="spellStart"/>
      <w:r w:rsidR="00651B6D" w:rsidRPr="00C37AA2">
        <w:rPr>
          <w:rFonts w:ascii="Times New Roman" w:hAnsi="Times New Roman" w:cs="Times New Roman"/>
          <w:sz w:val="24"/>
          <w:szCs w:val="24"/>
        </w:rPr>
        <w:t>Yesus</w:t>
      </w:r>
      <w:proofErr w:type="spellEnd"/>
      <w:r w:rsidR="00651B6D" w:rsidRPr="00C37AA2">
        <w:rPr>
          <w:rFonts w:ascii="Times New Roman" w:hAnsi="Times New Roman" w:cs="Times New Roman"/>
          <w:sz w:val="24"/>
          <w:szCs w:val="24"/>
        </w:rPr>
        <w:t xml:space="preserve"> Harapan </w:t>
      </w:r>
      <w:proofErr w:type="spellStart"/>
      <w:r w:rsidR="00651B6D" w:rsidRPr="00C37AA2">
        <w:rPr>
          <w:rFonts w:ascii="Times New Roman" w:hAnsi="Times New Roman" w:cs="Times New Roman"/>
          <w:sz w:val="24"/>
          <w:szCs w:val="24"/>
        </w:rPr>
        <w:t>Pasti</w:t>
      </w:r>
      <w:proofErr w:type="spellEnd"/>
      <w:r w:rsidR="00651B6D" w:rsidRPr="00C37AA2">
        <w:rPr>
          <w:rFonts w:ascii="Times New Roman" w:hAnsi="Times New Roman" w:cs="Times New Roman"/>
          <w:sz w:val="24"/>
          <w:szCs w:val="24"/>
        </w:rPr>
        <w:t xml:space="preserve"> Surabaya. </w:t>
      </w:r>
      <w:proofErr w:type="spellStart"/>
      <w:r w:rsidR="00651B6D" w:rsidRPr="009D2DEA">
        <w:rPr>
          <w:rFonts w:ascii="Times New Roman" w:hAnsi="Times New Roman" w:cs="Times New Roman"/>
          <w:sz w:val="24"/>
          <w:szCs w:val="24"/>
        </w:rPr>
        <w:t>Melalui</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kajian</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terhadap</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metode</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konseling</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Yesus</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menurut</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Injil</w:t>
      </w:r>
      <w:proofErr w:type="spellEnd"/>
      <w:r w:rsidR="00651B6D" w:rsidRPr="009D2DEA">
        <w:rPr>
          <w:rFonts w:ascii="Times New Roman" w:hAnsi="Times New Roman" w:cs="Times New Roman"/>
          <w:sz w:val="24"/>
          <w:szCs w:val="24"/>
        </w:rPr>
        <w:t xml:space="preserve"> Lukas 24:13-35, </w:t>
      </w:r>
      <w:proofErr w:type="spellStart"/>
      <w:r w:rsidR="00651B6D" w:rsidRPr="009D2DEA">
        <w:rPr>
          <w:rFonts w:ascii="Times New Roman" w:hAnsi="Times New Roman" w:cs="Times New Roman"/>
          <w:sz w:val="24"/>
          <w:szCs w:val="24"/>
        </w:rPr>
        <w:t>merupakan</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metode</w:t>
      </w:r>
      <w:proofErr w:type="spellEnd"/>
      <w:r w:rsidR="00651B6D" w:rsidRPr="009D2DEA">
        <w:rPr>
          <w:rFonts w:ascii="Times New Roman" w:hAnsi="Times New Roman" w:cs="Times New Roman"/>
          <w:sz w:val="24"/>
          <w:szCs w:val="24"/>
        </w:rPr>
        <w:t xml:space="preserve"> yang sangat </w:t>
      </w:r>
      <w:proofErr w:type="spellStart"/>
      <w:r w:rsidR="00651B6D" w:rsidRPr="009D2DEA">
        <w:rPr>
          <w:rFonts w:ascii="Times New Roman" w:hAnsi="Times New Roman" w:cs="Times New Roman"/>
          <w:sz w:val="24"/>
          <w:szCs w:val="24"/>
        </w:rPr>
        <w:t>efektif</w:t>
      </w:r>
      <w:proofErr w:type="spellEnd"/>
      <w:r w:rsidR="00651B6D" w:rsidRPr="009D2DEA">
        <w:rPr>
          <w:rFonts w:ascii="Times New Roman" w:hAnsi="Times New Roman" w:cs="Times New Roman"/>
          <w:sz w:val="24"/>
          <w:szCs w:val="24"/>
        </w:rPr>
        <w:t xml:space="preserve"> dan </w:t>
      </w:r>
      <w:proofErr w:type="spellStart"/>
      <w:r w:rsidR="00651B6D" w:rsidRPr="009D2DEA">
        <w:rPr>
          <w:rFonts w:ascii="Times New Roman" w:hAnsi="Times New Roman" w:cs="Times New Roman"/>
          <w:sz w:val="24"/>
          <w:szCs w:val="24"/>
        </w:rPr>
        <w:t>relevan</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segala</w:t>
      </w:r>
      <w:proofErr w:type="spellEnd"/>
      <w:r w:rsidR="00651B6D" w:rsidRPr="009D2DEA">
        <w:rPr>
          <w:rFonts w:ascii="Times New Roman" w:hAnsi="Times New Roman" w:cs="Times New Roman"/>
          <w:sz w:val="24"/>
          <w:szCs w:val="24"/>
        </w:rPr>
        <w:t xml:space="preserve"> masa. </w:t>
      </w:r>
      <w:proofErr w:type="spellStart"/>
      <w:r w:rsidR="00651B6D" w:rsidRPr="009D2DEA">
        <w:rPr>
          <w:rFonts w:ascii="Times New Roman" w:hAnsi="Times New Roman" w:cs="Times New Roman"/>
          <w:sz w:val="24"/>
          <w:szCs w:val="24"/>
        </w:rPr>
        <w:t>Yesus</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memakai</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beberapa</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metode</w:t>
      </w:r>
      <w:proofErr w:type="spellEnd"/>
      <w:r w:rsidR="00651B6D" w:rsidRPr="009D2DEA">
        <w:rPr>
          <w:rFonts w:ascii="Times New Roman" w:hAnsi="Times New Roman" w:cs="Times New Roman"/>
          <w:sz w:val="24"/>
          <w:szCs w:val="24"/>
          <w:lang w:val="en-US"/>
        </w:rPr>
        <w:t xml:space="preserve"> </w:t>
      </w:r>
      <w:proofErr w:type="spellStart"/>
      <w:r w:rsidR="00651B6D" w:rsidRPr="009D2DEA">
        <w:rPr>
          <w:rFonts w:ascii="Times New Roman" w:hAnsi="Times New Roman" w:cs="Times New Roman"/>
          <w:sz w:val="24"/>
          <w:szCs w:val="24"/>
          <w:lang w:val="en-US"/>
        </w:rPr>
        <w:t>dalam</w:t>
      </w:r>
      <w:proofErr w:type="spellEnd"/>
      <w:r w:rsidR="00651B6D" w:rsidRPr="009D2DEA">
        <w:rPr>
          <w:rFonts w:ascii="Times New Roman" w:hAnsi="Times New Roman" w:cs="Times New Roman"/>
          <w:sz w:val="24"/>
          <w:szCs w:val="24"/>
          <w:lang w:val="en-US"/>
        </w:rPr>
        <w:t xml:space="preserve"> </w:t>
      </w:r>
      <w:proofErr w:type="spellStart"/>
      <w:r w:rsidR="00651B6D" w:rsidRPr="009D2DEA">
        <w:rPr>
          <w:rFonts w:ascii="Times New Roman" w:hAnsi="Times New Roman" w:cs="Times New Roman"/>
          <w:sz w:val="24"/>
          <w:szCs w:val="24"/>
          <w:lang w:val="en-US"/>
        </w:rPr>
        <w:t>pelayananNya</w:t>
      </w:r>
      <w:proofErr w:type="spellEnd"/>
      <w:r w:rsidR="00651B6D" w:rsidRPr="009D2DEA">
        <w:rPr>
          <w:rFonts w:ascii="Times New Roman" w:hAnsi="Times New Roman" w:cs="Times New Roman"/>
          <w:sz w:val="24"/>
          <w:szCs w:val="24"/>
        </w:rPr>
        <w:t xml:space="preserve"> agar </w:t>
      </w:r>
      <w:proofErr w:type="spellStart"/>
      <w:r w:rsidR="00651B6D" w:rsidRPr="009D2DEA">
        <w:rPr>
          <w:rFonts w:ascii="Times New Roman" w:hAnsi="Times New Roman" w:cs="Times New Roman"/>
          <w:sz w:val="24"/>
          <w:szCs w:val="24"/>
        </w:rPr>
        <w:t>masalah</w:t>
      </w:r>
      <w:proofErr w:type="spellEnd"/>
      <w:r w:rsidR="00651B6D" w:rsidRPr="009D2DEA">
        <w:rPr>
          <w:rFonts w:ascii="Times New Roman" w:hAnsi="Times New Roman" w:cs="Times New Roman"/>
          <w:sz w:val="24"/>
          <w:szCs w:val="24"/>
        </w:rPr>
        <w:t xml:space="preserve"> murid-</w:t>
      </w:r>
      <w:proofErr w:type="spellStart"/>
      <w:r w:rsidR="00651B6D" w:rsidRPr="009D2DEA">
        <w:rPr>
          <w:rFonts w:ascii="Times New Roman" w:hAnsi="Times New Roman" w:cs="Times New Roman"/>
          <w:sz w:val="24"/>
          <w:szCs w:val="24"/>
        </w:rPr>
        <w:t>muridNya</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dapat</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teratasi</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dengan</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baik</w:t>
      </w:r>
      <w:proofErr w:type="spellEnd"/>
      <w:r w:rsidR="00651B6D" w:rsidRPr="009D2DEA">
        <w:rPr>
          <w:rFonts w:ascii="Times New Roman" w:hAnsi="Times New Roman" w:cs="Times New Roman"/>
          <w:sz w:val="24"/>
          <w:szCs w:val="24"/>
        </w:rPr>
        <w:t xml:space="preserve">. Dan </w:t>
      </w:r>
      <w:proofErr w:type="spellStart"/>
      <w:r w:rsidR="00651B6D" w:rsidRPr="009D2DEA">
        <w:rPr>
          <w:rFonts w:ascii="Times New Roman" w:hAnsi="Times New Roman" w:cs="Times New Roman"/>
          <w:sz w:val="24"/>
          <w:szCs w:val="24"/>
        </w:rPr>
        <w:t>satunya</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adalah</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metode</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dalam</w:t>
      </w:r>
      <w:proofErr w:type="spellEnd"/>
      <w:r w:rsidR="00651B6D" w:rsidRPr="009D2DEA">
        <w:rPr>
          <w:rFonts w:ascii="Times New Roman" w:hAnsi="Times New Roman" w:cs="Times New Roman"/>
          <w:sz w:val="24"/>
          <w:szCs w:val="24"/>
        </w:rPr>
        <w:t xml:space="preserve"> Lukas 24:13-35 </w:t>
      </w:r>
      <w:proofErr w:type="spellStart"/>
      <w:r w:rsidR="00651B6D" w:rsidRPr="009D2DEA">
        <w:rPr>
          <w:rFonts w:ascii="Times New Roman" w:hAnsi="Times New Roman" w:cs="Times New Roman"/>
          <w:sz w:val="24"/>
          <w:szCs w:val="24"/>
        </w:rPr>
        <w:t>ini</w:t>
      </w:r>
      <w:proofErr w:type="spellEnd"/>
      <w:r w:rsidR="00651B6D" w:rsidRPr="009D2DEA">
        <w:rPr>
          <w:rFonts w:ascii="Times New Roman" w:hAnsi="Times New Roman" w:cs="Times New Roman"/>
          <w:sz w:val="24"/>
          <w:szCs w:val="24"/>
        </w:rPr>
        <w:t xml:space="preserve"> sangat </w:t>
      </w:r>
      <w:proofErr w:type="spellStart"/>
      <w:r w:rsidR="00651B6D" w:rsidRPr="009D2DEA">
        <w:rPr>
          <w:rFonts w:ascii="Times New Roman" w:hAnsi="Times New Roman" w:cs="Times New Roman"/>
          <w:sz w:val="24"/>
          <w:szCs w:val="24"/>
        </w:rPr>
        <w:t>relevan</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diaplikasikan</w:t>
      </w:r>
      <w:proofErr w:type="spellEnd"/>
      <w:r w:rsidR="00651B6D" w:rsidRPr="009D2DEA">
        <w:rPr>
          <w:rFonts w:ascii="Times New Roman" w:hAnsi="Times New Roman" w:cs="Times New Roman"/>
          <w:sz w:val="24"/>
          <w:szCs w:val="24"/>
        </w:rPr>
        <w:t xml:space="preserve"> di </w:t>
      </w:r>
      <w:proofErr w:type="spellStart"/>
      <w:r w:rsidR="00651B6D" w:rsidRPr="009D2DEA">
        <w:rPr>
          <w:rFonts w:ascii="Times New Roman" w:hAnsi="Times New Roman" w:cs="Times New Roman"/>
          <w:sz w:val="24"/>
          <w:szCs w:val="24"/>
        </w:rPr>
        <w:t>pelayanan</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konseling</w:t>
      </w:r>
      <w:proofErr w:type="spellEnd"/>
      <w:r w:rsidR="00651B6D" w:rsidRPr="009D2DEA">
        <w:rPr>
          <w:rFonts w:ascii="Times New Roman" w:hAnsi="Times New Roman" w:cs="Times New Roman"/>
          <w:sz w:val="24"/>
          <w:szCs w:val="24"/>
        </w:rPr>
        <w:t xml:space="preserve"> </w:t>
      </w:r>
      <w:proofErr w:type="spellStart"/>
      <w:r w:rsidR="00651B6D" w:rsidRPr="009D2DEA">
        <w:rPr>
          <w:rFonts w:ascii="Times New Roman" w:hAnsi="Times New Roman" w:cs="Times New Roman"/>
          <w:sz w:val="24"/>
          <w:szCs w:val="24"/>
        </w:rPr>
        <w:t>GPdI</w:t>
      </w:r>
      <w:proofErr w:type="spellEnd"/>
      <w:r w:rsidR="00651B6D" w:rsidRPr="009D2DEA">
        <w:rPr>
          <w:rFonts w:ascii="Times New Roman" w:hAnsi="Times New Roman" w:cs="Times New Roman"/>
          <w:sz w:val="24"/>
          <w:szCs w:val="24"/>
        </w:rPr>
        <w:t xml:space="preserve"> YHP Surabaya. </w:t>
      </w:r>
    </w:p>
    <w:p w14:paraId="347CDD2C" w14:textId="4ECB7383" w:rsidR="009D2DEA" w:rsidRDefault="00651B6D" w:rsidP="00407408">
      <w:pPr>
        <w:spacing w:after="0" w:line="360" w:lineRule="auto"/>
        <w:ind w:firstLine="720"/>
        <w:jc w:val="both"/>
        <w:rPr>
          <w:rFonts w:ascii="Times New Roman" w:hAnsi="Times New Roman" w:cs="Times New Roman"/>
          <w:sz w:val="24"/>
          <w:szCs w:val="24"/>
          <w:lang w:val="en-US" w:eastAsia="zh-CN"/>
        </w:rPr>
      </w:pPr>
      <w:proofErr w:type="spellStart"/>
      <w:r w:rsidRPr="009D2DEA">
        <w:rPr>
          <w:rFonts w:ascii="Times New Roman" w:hAnsi="Times New Roman" w:cs="Times New Roman"/>
          <w:sz w:val="24"/>
          <w:szCs w:val="24"/>
        </w:rPr>
        <w:t>Metode</w:t>
      </w:r>
      <w:proofErr w:type="spellEnd"/>
      <w:r w:rsidRPr="009D2DEA">
        <w:rPr>
          <w:rFonts w:ascii="Times New Roman" w:hAnsi="Times New Roman" w:cs="Times New Roman"/>
          <w:sz w:val="24"/>
          <w:szCs w:val="24"/>
        </w:rPr>
        <w:t xml:space="preserve"> yang </w:t>
      </w:r>
      <w:proofErr w:type="spellStart"/>
      <w:r w:rsidRPr="009D2DEA">
        <w:rPr>
          <w:rFonts w:ascii="Times New Roman" w:hAnsi="Times New Roman" w:cs="Times New Roman"/>
          <w:sz w:val="24"/>
          <w:szCs w:val="24"/>
        </w:rPr>
        <w:t>dimaksud</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adalah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pertama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tahap</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persiapan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mencakup</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Yesus</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sebagai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konselor</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memiliki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visi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utama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untuk</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menyelamatkan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umatNya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empati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jiwa-jiwa</w:t>
      </w:r>
      <w:proofErr w:type="spellEnd"/>
      <w:r w:rsidRPr="009D2DEA">
        <w:rPr>
          <w:rFonts w:ascii="Times New Roman" w:hAnsi="Times New Roman" w:cs="Times New Roman"/>
          <w:sz w:val="24"/>
          <w:szCs w:val="24"/>
        </w:rPr>
        <w:t xml:space="preserve"> yang </w:t>
      </w:r>
      <w:proofErr w:type="spellStart"/>
      <w:r w:rsidRPr="009D2DEA">
        <w:rPr>
          <w:rFonts w:ascii="Times New Roman" w:hAnsi="Times New Roman" w:cs="Times New Roman"/>
          <w:sz w:val="24"/>
          <w:szCs w:val="24"/>
        </w:rPr>
        <w:t>membutuhkan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pertolongan</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memiliki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tujuan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untuk</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menolong</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sesama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manusia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Kedua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metode</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visitasi</w:t>
      </w:r>
      <w:proofErr w:type="spellEnd"/>
      <w:r w:rsidRPr="009D2DEA">
        <w:rPr>
          <w:rFonts w:ascii="Times New Roman" w:hAnsi="Times New Roman" w:cs="Times New Roman"/>
          <w:sz w:val="24"/>
          <w:szCs w:val="24"/>
        </w:rPr>
        <w:t>/</w:t>
      </w:r>
      <w:proofErr w:type="spellStart"/>
      <w:r w:rsidRPr="009D2DEA">
        <w:rPr>
          <w:rFonts w:ascii="Times New Roman" w:hAnsi="Times New Roman" w:cs="Times New Roman"/>
          <w:sz w:val="24"/>
          <w:szCs w:val="24"/>
        </w:rPr>
        <w:t>membangun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relasi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atau</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kunjungan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Visitasi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adalah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inisiatif</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dari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Yesus</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kepada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muridNya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Ketiga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metode</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wawancara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tanya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jawab</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mencakup</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tahap</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mendengar</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memberi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kesempatan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lastRenderedPageBreak/>
        <w:t>kepada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konseli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untuk</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mengutarakan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isi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hatinya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mengajukkan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pertanyaan</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mengambil</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kesimpulan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Keempat</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metode</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pencerminan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isi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Kelima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metode</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penanganan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masalah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mencakup</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menegur</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konseli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Fiman</w:t>
      </w:r>
      <w:proofErr w:type="spellEnd"/>
      <w:r w:rsidRPr="009D2DEA">
        <w:rPr>
          <w:rFonts w:ascii="Times New Roman" w:hAnsi="Times New Roman" w:cs="Times New Roman"/>
          <w:sz w:val="24"/>
          <w:szCs w:val="24"/>
        </w:rPr>
        <w:t xml:space="preserve"> Allah, </w:t>
      </w:r>
      <w:proofErr w:type="spellStart"/>
      <w:r w:rsidRPr="009D2DEA">
        <w:rPr>
          <w:rFonts w:ascii="Times New Roman" w:hAnsi="Times New Roman" w:cs="Times New Roman"/>
          <w:sz w:val="24"/>
          <w:szCs w:val="24"/>
        </w:rPr>
        <w:t>menyadarkan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konseli</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bimbingan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pengajaran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Firman</w:t>
      </w:r>
      <w:proofErr w:type="spellEnd"/>
      <w:r w:rsidRPr="009D2DEA">
        <w:rPr>
          <w:rFonts w:ascii="Times New Roman" w:hAnsi="Times New Roman" w:cs="Times New Roman"/>
          <w:sz w:val="24"/>
          <w:szCs w:val="24"/>
        </w:rPr>
        <w:t xml:space="preserve"> Allah. </w:t>
      </w:r>
      <w:proofErr w:type="spellStart"/>
      <w:r w:rsidRPr="009D2DEA">
        <w:rPr>
          <w:rFonts w:ascii="Times New Roman" w:hAnsi="Times New Roman" w:cs="Times New Roman"/>
          <w:sz w:val="24"/>
          <w:szCs w:val="24"/>
        </w:rPr>
        <w:t>Keenam</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metode</w:t>
      </w:r>
      <w:proofErr w:type="spellEnd"/>
      <w:r w:rsidRPr="009D2DEA">
        <w:rPr>
          <w:rFonts w:ascii="Times New Roman" w:hAnsi="Times New Roman" w:cs="Times New Roman"/>
          <w:sz w:val="24"/>
          <w:szCs w:val="24"/>
        </w:rPr>
        <w:t xml:space="preserve"> fellowship </w:t>
      </w:r>
      <w:proofErr w:type="spellStart"/>
      <w:r w:rsidRPr="009D2DEA">
        <w:rPr>
          <w:rFonts w:ascii="Times New Roman" w:hAnsi="Times New Roman" w:cs="Times New Roman"/>
          <w:sz w:val="24"/>
          <w:szCs w:val="24"/>
        </w:rPr>
        <w:t>keteladan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dalam</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doa</w:t>
      </w:r>
      <w:proofErr w:type="spellEnd"/>
      <w:r w:rsidRPr="009D2DEA">
        <w:rPr>
          <w:rFonts w:ascii="Times New Roman" w:hAnsi="Times New Roman" w:cs="Times New Roman"/>
          <w:sz w:val="24"/>
          <w:szCs w:val="24"/>
        </w:rPr>
        <w:t xml:space="preserve"> dan </w:t>
      </w:r>
      <w:proofErr w:type="spellStart"/>
      <w:r w:rsidR="00955A08">
        <w:rPr>
          <w:rFonts w:ascii="Times New Roman" w:hAnsi="Times New Roman" w:cs="Times New Roman"/>
          <w:sz w:val="24"/>
          <w:szCs w:val="24"/>
        </w:rPr>
        <w:t>p</w:t>
      </w:r>
      <w:r w:rsidRPr="009D2DEA">
        <w:rPr>
          <w:rFonts w:ascii="Times New Roman" w:hAnsi="Times New Roman" w:cs="Times New Roman"/>
          <w:sz w:val="24"/>
          <w:szCs w:val="24"/>
        </w:rPr>
        <w:t>ersekutuan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Tuhan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Ketujuh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tahap</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pemulihan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konseli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atau</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hasil</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konseling</w:t>
      </w:r>
      <w:proofErr w:type="spellEnd"/>
      <w:r w:rsidRPr="009D2DEA">
        <w:rPr>
          <w:rFonts w:ascii="Times New Roman" w:hAnsi="Times New Roman" w:cs="Times New Roman"/>
          <w:sz w:val="24"/>
          <w:szCs w:val="24"/>
        </w:rPr>
        <w:t xml:space="preserve">. </w:t>
      </w:r>
    </w:p>
    <w:p w14:paraId="0E47B1B0" w14:textId="3D11EAF1" w:rsidR="00D15EAC" w:rsidRDefault="00651B6D" w:rsidP="00D15EAC">
      <w:pPr>
        <w:spacing w:after="0" w:line="360" w:lineRule="auto"/>
        <w:ind w:firstLine="720"/>
        <w:jc w:val="both"/>
        <w:rPr>
          <w:rFonts w:ascii="Times New Roman" w:hAnsi="Times New Roman" w:cs="Times New Roman"/>
          <w:sz w:val="24"/>
          <w:szCs w:val="24"/>
          <w:lang w:val="en-US" w:eastAsia="zh-CN"/>
        </w:rPr>
      </w:pPr>
      <w:proofErr w:type="spellStart"/>
      <w:r w:rsidRPr="009D2DEA">
        <w:rPr>
          <w:rFonts w:ascii="Times New Roman" w:hAnsi="Times New Roman" w:cs="Times New Roman"/>
          <w:sz w:val="24"/>
          <w:szCs w:val="24"/>
        </w:rPr>
        <w:t>Aplikasi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konseling</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Yesus</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dalam</w:t>
      </w:r>
      <w:proofErr w:type="spellEnd"/>
      <w:r w:rsidRPr="009D2DEA">
        <w:rPr>
          <w:rFonts w:ascii="Times New Roman" w:hAnsi="Times New Roman" w:cs="Times New Roman"/>
          <w:sz w:val="24"/>
          <w:szCs w:val="24"/>
        </w:rPr>
        <w:t xml:space="preserve"> Lukas 24:13-35 </w:t>
      </w:r>
      <w:proofErr w:type="spellStart"/>
      <w:r w:rsidRPr="009D2DEA">
        <w:rPr>
          <w:rFonts w:ascii="Times New Roman" w:hAnsi="Times New Roman" w:cs="Times New Roman"/>
          <w:sz w:val="24"/>
          <w:szCs w:val="24"/>
        </w:rPr>
        <w:t>kepada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pemimpin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GPdI</w:t>
      </w:r>
      <w:proofErr w:type="spellEnd"/>
      <w:r w:rsidRPr="009D2DEA">
        <w:rPr>
          <w:rFonts w:ascii="Times New Roman" w:hAnsi="Times New Roman" w:cs="Times New Roman"/>
          <w:sz w:val="24"/>
          <w:szCs w:val="24"/>
        </w:rPr>
        <w:t xml:space="preserve"> YHP Surabaya </w:t>
      </w:r>
      <w:proofErr w:type="spellStart"/>
      <w:r w:rsidRPr="009D2DEA">
        <w:rPr>
          <w:rFonts w:ascii="Times New Roman" w:hAnsi="Times New Roman" w:cs="Times New Roman"/>
          <w:sz w:val="24"/>
          <w:szCs w:val="24"/>
        </w:rPr>
        <w:t>yakni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satu</w:t>
      </w:r>
      <w:proofErr w:type="spellEnd"/>
      <w:r w:rsidRPr="009D2DEA">
        <w:rPr>
          <w:rFonts w:ascii="Times New Roman" w:hAnsi="Times New Roman" w:cs="Times New Roman"/>
          <w:sz w:val="24"/>
          <w:szCs w:val="24"/>
        </w:rPr>
        <w:t xml:space="preserve">, para </w:t>
      </w:r>
      <w:proofErr w:type="spellStart"/>
      <w:r w:rsidRPr="009D2DEA">
        <w:rPr>
          <w:rFonts w:ascii="Times New Roman" w:hAnsi="Times New Roman" w:cs="Times New Roman"/>
          <w:sz w:val="24"/>
          <w:szCs w:val="24"/>
        </w:rPr>
        <w:t>pemimpin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harus</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memiliki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visi</w:t>
      </w:r>
      <w:proofErr w:type="spellEnd"/>
      <w:r w:rsidRPr="009D2DEA">
        <w:rPr>
          <w:rFonts w:ascii="Times New Roman" w:hAnsi="Times New Roman" w:cs="Times New Roman"/>
          <w:sz w:val="24"/>
          <w:szCs w:val="24"/>
        </w:rPr>
        <w:t xml:space="preserve"> yang </w:t>
      </w:r>
      <w:proofErr w:type="spellStart"/>
      <w:r w:rsidRPr="009D2DEA">
        <w:rPr>
          <w:rFonts w:ascii="Times New Roman" w:hAnsi="Times New Roman" w:cs="Times New Roman"/>
          <w:sz w:val="24"/>
          <w:szCs w:val="24"/>
        </w:rPr>
        <w:t>jelas</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yaitu</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melakukan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Amanat</w:t>
      </w:r>
      <w:proofErr w:type="spellEnd"/>
      <w:r w:rsidRPr="009D2DEA">
        <w:rPr>
          <w:rFonts w:ascii="Times New Roman" w:hAnsi="Times New Roman" w:cs="Times New Roman"/>
          <w:sz w:val="24"/>
          <w:szCs w:val="24"/>
        </w:rPr>
        <w:t xml:space="preserve"> Agung </w:t>
      </w:r>
      <w:proofErr w:type="spellStart"/>
      <w:r w:rsidRPr="009D2DEA">
        <w:rPr>
          <w:rFonts w:ascii="Times New Roman" w:hAnsi="Times New Roman" w:cs="Times New Roman"/>
          <w:sz w:val="24"/>
          <w:szCs w:val="24"/>
        </w:rPr>
        <w:t>dalam</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Matius</w:t>
      </w:r>
      <w:proofErr w:type="spellEnd"/>
      <w:r w:rsidRPr="009D2DEA">
        <w:rPr>
          <w:rFonts w:ascii="Times New Roman" w:hAnsi="Times New Roman" w:cs="Times New Roman"/>
          <w:sz w:val="24"/>
          <w:szCs w:val="24"/>
        </w:rPr>
        <w:t xml:space="preserve"> 28:19-20; Markus 16:15-16, </w:t>
      </w:r>
      <w:proofErr w:type="spellStart"/>
      <w:r w:rsidRPr="009D2DEA">
        <w:rPr>
          <w:rFonts w:ascii="Times New Roman" w:hAnsi="Times New Roman" w:cs="Times New Roman"/>
          <w:sz w:val="24"/>
          <w:szCs w:val="24"/>
        </w:rPr>
        <w:t>memiliki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hati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berempati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jemaat</w:t>
      </w:r>
      <w:proofErr w:type="spellEnd"/>
      <w:r w:rsidRPr="009D2DEA">
        <w:rPr>
          <w:rFonts w:ascii="Times New Roman" w:hAnsi="Times New Roman" w:cs="Times New Roman"/>
          <w:sz w:val="24"/>
          <w:szCs w:val="24"/>
        </w:rPr>
        <w:t xml:space="preserve"> yang </w:t>
      </w:r>
      <w:proofErr w:type="spellStart"/>
      <w:r w:rsidRPr="009D2DEA">
        <w:rPr>
          <w:rFonts w:ascii="Times New Roman" w:hAnsi="Times New Roman" w:cs="Times New Roman"/>
          <w:sz w:val="24"/>
          <w:szCs w:val="24"/>
        </w:rPr>
        <w:t>bermasalah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tujuan</w:t>
      </w:r>
      <w:proofErr w:type="spellEnd"/>
      <w:r w:rsidRPr="009D2DEA">
        <w:rPr>
          <w:rFonts w:ascii="Times New Roman" w:hAnsi="Times New Roman" w:cs="Times New Roman"/>
          <w:sz w:val="24"/>
          <w:szCs w:val="24"/>
        </w:rPr>
        <w:t xml:space="preserve"> yang </w:t>
      </w:r>
      <w:proofErr w:type="spellStart"/>
      <w:r w:rsidRPr="009D2DEA">
        <w:rPr>
          <w:rFonts w:ascii="Times New Roman" w:hAnsi="Times New Roman" w:cs="Times New Roman"/>
          <w:sz w:val="24"/>
          <w:szCs w:val="24"/>
        </w:rPr>
        <w:t>jelas</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melayani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sukacita</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penuh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pengabdian</w:t>
      </w:r>
      <w:proofErr w:type="spellEnd"/>
      <w:r w:rsidRPr="009D2DEA">
        <w:rPr>
          <w:rFonts w:ascii="Times New Roman" w:hAnsi="Times New Roman" w:cs="Times New Roman"/>
          <w:sz w:val="24"/>
          <w:szCs w:val="24"/>
        </w:rPr>
        <w:t xml:space="preserve">. Dua, para </w:t>
      </w:r>
      <w:proofErr w:type="spellStart"/>
      <w:r w:rsidRPr="009D2DEA">
        <w:rPr>
          <w:rFonts w:ascii="Times New Roman" w:hAnsi="Times New Roman" w:cs="Times New Roman"/>
          <w:sz w:val="24"/>
          <w:szCs w:val="24"/>
        </w:rPr>
        <w:t>pemimpin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GPdI</w:t>
      </w:r>
      <w:proofErr w:type="spellEnd"/>
      <w:r w:rsidRPr="009D2DEA">
        <w:rPr>
          <w:rFonts w:ascii="Times New Roman" w:hAnsi="Times New Roman" w:cs="Times New Roman"/>
          <w:sz w:val="24"/>
          <w:szCs w:val="24"/>
        </w:rPr>
        <w:t xml:space="preserve"> YHP Surabaya </w:t>
      </w:r>
      <w:proofErr w:type="spellStart"/>
      <w:r w:rsidRPr="009D2DEA">
        <w:rPr>
          <w:rFonts w:ascii="Times New Roman" w:hAnsi="Times New Roman" w:cs="Times New Roman"/>
          <w:sz w:val="24"/>
          <w:szCs w:val="24"/>
        </w:rPr>
        <w:t>membangun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relasi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melalui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pelayanan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visitasi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atau</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kunjungan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rumah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jumaat</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Ketiga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belajar</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menggali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pokok</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permasalahan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jemaat</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metode</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tanya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jawab</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mendengar</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sabar</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memberi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waktu</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kepada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jemaat</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untuk</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mengungkapkan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seluruh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persoalannya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tenang</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bebas</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menciptakan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suasana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kondusif</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aman</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menerima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menghargai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jemaat</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hati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yag</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tulus</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Keempat</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proaktif</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dalam</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konseling</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sesekali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meresponi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anggukan</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mengulang</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kembali</w:t>
      </w:r>
      <w:proofErr w:type="spellEnd"/>
      <w:r w:rsidRPr="009D2DEA">
        <w:rPr>
          <w:rFonts w:ascii="Times New Roman" w:hAnsi="Times New Roman" w:cs="Times New Roman"/>
          <w:sz w:val="24"/>
          <w:szCs w:val="24"/>
        </w:rPr>
        <w:t xml:space="preserve"> kata-kata </w:t>
      </w:r>
      <w:proofErr w:type="spellStart"/>
      <w:r w:rsidRPr="009D2DEA">
        <w:rPr>
          <w:rFonts w:ascii="Times New Roman" w:hAnsi="Times New Roman" w:cs="Times New Roman"/>
          <w:sz w:val="24"/>
          <w:szCs w:val="24"/>
        </w:rPr>
        <w:t>konseli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untuk</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pencerminan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isi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persoalan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Kelima</w:t>
      </w:r>
      <w:proofErr w:type="spellEnd"/>
      <w:r w:rsidRPr="009D2DEA">
        <w:rPr>
          <w:rFonts w:ascii="Times New Roman" w:hAnsi="Times New Roman" w:cs="Times New Roman"/>
          <w:sz w:val="24"/>
          <w:szCs w:val="24"/>
        </w:rPr>
        <w:t xml:space="preserve">, para </w:t>
      </w:r>
      <w:proofErr w:type="spellStart"/>
      <w:r w:rsidRPr="009D2DEA">
        <w:rPr>
          <w:rFonts w:ascii="Times New Roman" w:hAnsi="Times New Roman" w:cs="Times New Roman"/>
          <w:sz w:val="24"/>
          <w:szCs w:val="24"/>
        </w:rPr>
        <w:t>pemimpin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GPdI</w:t>
      </w:r>
      <w:proofErr w:type="spellEnd"/>
      <w:r w:rsidRPr="009D2DEA">
        <w:rPr>
          <w:rFonts w:ascii="Times New Roman" w:hAnsi="Times New Roman" w:cs="Times New Roman"/>
          <w:sz w:val="24"/>
          <w:szCs w:val="24"/>
        </w:rPr>
        <w:t xml:space="preserve"> YHP Surabaya </w:t>
      </w:r>
      <w:proofErr w:type="spellStart"/>
      <w:r w:rsidRPr="009D2DEA">
        <w:rPr>
          <w:rFonts w:ascii="Times New Roman" w:hAnsi="Times New Roman" w:cs="Times New Roman"/>
          <w:sz w:val="24"/>
          <w:szCs w:val="24"/>
        </w:rPr>
        <w:t>menangani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masalah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baik</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tegur</w:t>
      </w:r>
      <w:proofErr w:type="spellEnd"/>
      <w:r w:rsidRPr="009D2DEA">
        <w:rPr>
          <w:rFonts w:ascii="Times New Roman" w:hAnsi="Times New Roman" w:cs="Times New Roman"/>
          <w:sz w:val="24"/>
          <w:szCs w:val="24"/>
        </w:rPr>
        <w:t xml:space="preserve"> yang salah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kasih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ingatkan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kasih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Tuhan</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sadarkan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jemaat</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dengan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Firman</w:t>
      </w:r>
      <w:proofErr w:type="spellEnd"/>
      <w:r w:rsidRPr="009D2DEA">
        <w:rPr>
          <w:rFonts w:ascii="Times New Roman" w:hAnsi="Times New Roman" w:cs="Times New Roman"/>
          <w:sz w:val="24"/>
          <w:szCs w:val="24"/>
        </w:rPr>
        <w:t xml:space="preserve"> Allah </w:t>
      </w:r>
      <w:proofErr w:type="spellStart"/>
      <w:r w:rsidRPr="009D2DEA">
        <w:rPr>
          <w:rFonts w:ascii="Times New Roman" w:hAnsi="Times New Roman" w:cs="Times New Roman"/>
          <w:sz w:val="24"/>
          <w:szCs w:val="24"/>
        </w:rPr>
        <w:t>serta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membimbing</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dalam</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pengajaran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Firman</w:t>
      </w:r>
      <w:proofErr w:type="spellEnd"/>
      <w:r w:rsidRPr="009D2DEA">
        <w:rPr>
          <w:rFonts w:ascii="Times New Roman" w:hAnsi="Times New Roman" w:cs="Times New Roman"/>
          <w:sz w:val="24"/>
          <w:szCs w:val="24"/>
        </w:rPr>
        <w:t xml:space="preserve"> yang </w:t>
      </w:r>
      <w:proofErr w:type="spellStart"/>
      <w:r w:rsidRPr="009D2DEA">
        <w:rPr>
          <w:rFonts w:ascii="Times New Roman" w:hAnsi="Times New Roman" w:cs="Times New Roman"/>
          <w:sz w:val="24"/>
          <w:szCs w:val="24"/>
        </w:rPr>
        <w:t>benar</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Keenam</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mengajak</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jemaat</w:t>
      </w:r>
      <w:proofErr w:type="spellEnd"/>
      <w:r w:rsidRPr="009D2DEA">
        <w:rPr>
          <w:rFonts w:ascii="Times New Roman" w:hAnsi="Times New Roman" w:cs="Times New Roman"/>
          <w:sz w:val="24"/>
          <w:szCs w:val="24"/>
        </w:rPr>
        <w:t xml:space="preserve"> </w:t>
      </w:r>
      <w:proofErr w:type="spellStart"/>
      <w:r w:rsidRPr="00A57BA4">
        <w:rPr>
          <w:rFonts w:ascii="Times New Roman" w:hAnsi="Times New Roman" w:cs="Times New Roman"/>
          <w:sz w:val="24"/>
          <w:szCs w:val="24"/>
        </w:rPr>
        <w:t>be</w:t>
      </w:r>
      <w:r w:rsidR="00A57BA4" w:rsidRPr="00A57BA4">
        <w:rPr>
          <w:rFonts w:ascii="Times New Roman" w:hAnsi="Times New Roman" w:cs="Times New Roman"/>
          <w:sz w:val="24"/>
          <w:szCs w:val="24"/>
        </w:rPr>
        <w:t>r</w:t>
      </w:r>
      <w:r w:rsidR="00A57BA4">
        <w:rPr>
          <w:rFonts w:ascii="Times New Roman" w:hAnsi="Times New Roman" w:cs="Times New Roman"/>
          <w:sz w:val="24"/>
          <w:szCs w:val="24"/>
        </w:rPr>
        <w:t>sekutu</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doa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penyembahan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persekutuan</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belajar</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melayani</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bersama-sama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Ketujuh</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Andalkan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kuasa</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Roh</w:t>
      </w:r>
      <w:proofErr w:type="spellEnd"/>
      <w:r w:rsidRPr="009D2DEA">
        <w:rPr>
          <w:rFonts w:ascii="Times New Roman" w:hAnsi="Times New Roman" w:cs="Times New Roman"/>
          <w:sz w:val="24"/>
          <w:szCs w:val="24"/>
        </w:rPr>
        <w:t xml:space="preserve"> Kudus yang </w:t>
      </w:r>
      <w:proofErr w:type="spellStart"/>
      <w:r w:rsidRPr="009D2DEA">
        <w:rPr>
          <w:rFonts w:ascii="Times New Roman" w:hAnsi="Times New Roman" w:cs="Times New Roman"/>
          <w:sz w:val="24"/>
          <w:szCs w:val="24"/>
        </w:rPr>
        <w:t>akan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mengerjakan</w:t>
      </w:r>
      <w:proofErr w:type="spellEnd"/>
      <w:r w:rsidRPr="009D2DEA">
        <w:rPr>
          <w:rFonts w:ascii="Times New Roman" w:hAnsi="Times New Roman" w:cs="Times New Roman"/>
          <w:sz w:val="24"/>
          <w:szCs w:val="24"/>
        </w:rPr>
        <w:t xml:space="preserve"> dan </w:t>
      </w:r>
      <w:proofErr w:type="spellStart"/>
      <w:r w:rsidRPr="009D2DEA">
        <w:rPr>
          <w:rFonts w:ascii="Times New Roman" w:hAnsi="Times New Roman" w:cs="Times New Roman"/>
          <w:sz w:val="24"/>
          <w:szCs w:val="24"/>
        </w:rPr>
        <w:t>menolong</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jemaat</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untuk</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mengambil</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keputusan</w:t>
      </w:r>
      <w:proofErr w:type="spellEnd"/>
      <w:r w:rsidRPr="009D2DEA">
        <w:rPr>
          <w:rFonts w:ascii="Times New Roman" w:hAnsi="Times New Roman" w:cs="Times New Roman"/>
          <w:sz w:val="24"/>
          <w:szCs w:val="24"/>
        </w:rPr>
        <w:t xml:space="preserve"> </w:t>
      </w:r>
      <w:proofErr w:type="spellStart"/>
      <w:r w:rsidRPr="009D2DEA">
        <w:rPr>
          <w:rFonts w:ascii="Times New Roman" w:hAnsi="Times New Roman" w:cs="Times New Roman"/>
          <w:sz w:val="24"/>
          <w:szCs w:val="24"/>
        </w:rPr>
        <w:t>sendiri</w:t>
      </w:r>
      <w:proofErr w:type="spellEnd"/>
      <w:r w:rsidRPr="009D2DEA">
        <w:rPr>
          <w:rFonts w:ascii="Times New Roman" w:hAnsi="Times New Roman" w:cs="Times New Roman"/>
          <w:sz w:val="24"/>
          <w:szCs w:val="24"/>
        </w:rPr>
        <w:t>.</w:t>
      </w:r>
    </w:p>
    <w:p w14:paraId="7884DAC3" w14:textId="77777777" w:rsidR="00D15EAC" w:rsidRDefault="00D15EAC" w:rsidP="00D15EAC">
      <w:pPr>
        <w:spacing w:after="0" w:line="360" w:lineRule="auto"/>
        <w:jc w:val="both"/>
        <w:rPr>
          <w:rFonts w:ascii="Times New Roman" w:hAnsi="Times New Roman" w:cs="Times New Roman"/>
          <w:sz w:val="24"/>
          <w:szCs w:val="24"/>
          <w:lang w:val="en-US" w:eastAsia="zh-CN"/>
        </w:rPr>
      </w:pPr>
    </w:p>
    <w:p w14:paraId="01D9C424" w14:textId="1442B68B" w:rsidR="002914AE" w:rsidRDefault="002914AE" w:rsidP="00D15EAC">
      <w:pPr>
        <w:spacing w:after="0" w:line="360" w:lineRule="auto"/>
        <w:jc w:val="both"/>
        <w:rPr>
          <w:rFonts w:ascii="Times New Roman" w:hAnsi="Times New Roman" w:cs="Times New Roman"/>
          <w:b/>
          <w:bCs/>
          <w:sz w:val="24"/>
          <w:szCs w:val="24"/>
        </w:rPr>
      </w:pPr>
      <w:r w:rsidRPr="00C37AA2">
        <w:rPr>
          <w:rFonts w:ascii="Times New Roman" w:hAnsi="Times New Roman" w:cs="Times New Roman"/>
          <w:b/>
          <w:bCs/>
          <w:sz w:val="24"/>
          <w:szCs w:val="24"/>
        </w:rPr>
        <w:t>DAFTAR PUSTAKA</w:t>
      </w:r>
    </w:p>
    <w:p w14:paraId="2CCAA340" w14:textId="094F2AB8"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650CD4">
        <w:rPr>
          <w:rFonts w:ascii="Times New Roman" w:hAnsi="Times New Roman" w:cs="Times New Roman"/>
          <w:noProof/>
          <w:sz w:val="24"/>
          <w:szCs w:val="24"/>
        </w:rPr>
        <w:t xml:space="preserve">Adams, Jay E. </w:t>
      </w:r>
      <w:r w:rsidRPr="00650CD4">
        <w:rPr>
          <w:rFonts w:ascii="Times New Roman" w:hAnsi="Times New Roman" w:cs="Times New Roman"/>
          <w:i/>
          <w:iCs/>
          <w:noProof/>
          <w:sz w:val="24"/>
          <w:szCs w:val="24"/>
        </w:rPr>
        <w:t>Andapun Boleh Membimbing</w:t>
      </w:r>
      <w:r w:rsidRPr="00650CD4">
        <w:rPr>
          <w:rFonts w:ascii="Times New Roman" w:hAnsi="Times New Roman" w:cs="Times New Roman"/>
          <w:noProof/>
          <w:sz w:val="24"/>
          <w:szCs w:val="24"/>
        </w:rPr>
        <w:t>. Malang: Gandum Mas, 1997.</w:t>
      </w:r>
    </w:p>
    <w:p w14:paraId="74E5A0E5"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AT, Andi Mappiare. </w:t>
      </w:r>
      <w:r w:rsidRPr="00650CD4">
        <w:rPr>
          <w:rFonts w:ascii="Times New Roman" w:hAnsi="Times New Roman" w:cs="Times New Roman"/>
          <w:i/>
          <w:iCs/>
          <w:noProof/>
          <w:sz w:val="24"/>
          <w:szCs w:val="24"/>
        </w:rPr>
        <w:t>Pengantar Konseling Dan Psikoterapi</w:t>
      </w:r>
      <w:r w:rsidRPr="00650CD4">
        <w:rPr>
          <w:rFonts w:ascii="Times New Roman" w:hAnsi="Times New Roman" w:cs="Times New Roman"/>
          <w:noProof/>
          <w:sz w:val="24"/>
          <w:szCs w:val="24"/>
        </w:rPr>
        <w:t>. Jakarta: PT Raja Grafindo Persada, 2002.</w:t>
      </w:r>
    </w:p>
    <w:p w14:paraId="285A5872"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Barclay, William. </w:t>
      </w:r>
      <w:r w:rsidRPr="00650CD4">
        <w:rPr>
          <w:rFonts w:ascii="Times New Roman" w:hAnsi="Times New Roman" w:cs="Times New Roman"/>
          <w:i/>
          <w:iCs/>
          <w:noProof/>
          <w:sz w:val="24"/>
          <w:szCs w:val="24"/>
        </w:rPr>
        <w:t>Pemahaman Alkitab Setiap Hari Injil Lukas</w:t>
      </w:r>
      <w:r w:rsidRPr="00650CD4">
        <w:rPr>
          <w:rFonts w:ascii="Times New Roman" w:hAnsi="Times New Roman" w:cs="Times New Roman"/>
          <w:noProof/>
          <w:sz w:val="24"/>
          <w:szCs w:val="24"/>
        </w:rPr>
        <w:t>. Jakarta: BPK Gunung Mulia, 2017.</w:t>
      </w:r>
    </w:p>
    <w:p w14:paraId="2CFFCC95"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Collins, G. R. </w:t>
      </w:r>
      <w:r w:rsidRPr="00650CD4">
        <w:rPr>
          <w:rFonts w:ascii="Times New Roman" w:hAnsi="Times New Roman" w:cs="Times New Roman"/>
          <w:i/>
          <w:iCs/>
          <w:noProof/>
          <w:sz w:val="24"/>
          <w:szCs w:val="24"/>
        </w:rPr>
        <w:t>Effective Counseling</w:t>
      </w:r>
      <w:r w:rsidRPr="00650CD4">
        <w:rPr>
          <w:rFonts w:ascii="Times New Roman" w:hAnsi="Times New Roman" w:cs="Times New Roman"/>
          <w:noProof/>
          <w:sz w:val="24"/>
          <w:szCs w:val="24"/>
        </w:rPr>
        <w:t>. Carol Stream: Creation House, 1972.</w:t>
      </w:r>
    </w:p>
    <w:p w14:paraId="6C582853"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Crabb, Larry. </w:t>
      </w:r>
      <w:r w:rsidRPr="00650CD4">
        <w:rPr>
          <w:rFonts w:ascii="Times New Roman" w:hAnsi="Times New Roman" w:cs="Times New Roman"/>
          <w:i/>
          <w:iCs/>
          <w:noProof/>
          <w:sz w:val="24"/>
          <w:szCs w:val="24"/>
        </w:rPr>
        <w:t>Konseling Yang Efektif Dan Alkitabiah</w:t>
      </w:r>
      <w:r w:rsidRPr="00650CD4">
        <w:rPr>
          <w:rFonts w:ascii="Times New Roman" w:hAnsi="Times New Roman" w:cs="Times New Roman"/>
          <w:noProof/>
          <w:sz w:val="24"/>
          <w:szCs w:val="24"/>
        </w:rPr>
        <w:t>. Yogyakarta: ANDI, 2007.</w:t>
      </w:r>
    </w:p>
    <w:p w14:paraId="0D0FDAD6"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Henry, Matthew. </w:t>
      </w:r>
      <w:r w:rsidRPr="00650CD4">
        <w:rPr>
          <w:rFonts w:ascii="Times New Roman" w:hAnsi="Times New Roman" w:cs="Times New Roman"/>
          <w:i/>
          <w:iCs/>
          <w:noProof/>
          <w:sz w:val="24"/>
          <w:szCs w:val="24"/>
        </w:rPr>
        <w:t>Tafsiran Injil Lukas 13-24</w:t>
      </w:r>
      <w:r w:rsidRPr="00650CD4">
        <w:rPr>
          <w:rFonts w:ascii="Times New Roman" w:hAnsi="Times New Roman" w:cs="Times New Roman"/>
          <w:noProof/>
          <w:sz w:val="24"/>
          <w:szCs w:val="24"/>
        </w:rPr>
        <w:t>. Surabaya: Momentum, 2009.</w:t>
      </w:r>
    </w:p>
    <w:p w14:paraId="344AFFC3"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Hub, Bible. “Dianoigó.” https://biblehub.com/interlinear/luke/24-31.htm.</w:t>
      </w:r>
    </w:p>
    <w:p w14:paraId="3C42A246"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“Luke 24:15.” https://biblehub.com/interlinear/luke/24-15.htm.</w:t>
      </w:r>
    </w:p>
    <w:p w14:paraId="63582760"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Hughes, Selwyn. </w:t>
      </w:r>
      <w:r w:rsidRPr="00650CD4">
        <w:rPr>
          <w:rFonts w:ascii="Times New Roman" w:hAnsi="Times New Roman" w:cs="Times New Roman"/>
          <w:i/>
          <w:iCs/>
          <w:noProof/>
          <w:sz w:val="24"/>
          <w:szCs w:val="24"/>
        </w:rPr>
        <w:t>Buku Pintar Konseling</w:t>
      </w:r>
      <w:r w:rsidRPr="00650CD4">
        <w:rPr>
          <w:rFonts w:ascii="Times New Roman" w:hAnsi="Times New Roman" w:cs="Times New Roman"/>
          <w:noProof/>
          <w:sz w:val="24"/>
          <w:szCs w:val="24"/>
        </w:rPr>
        <w:t>. Betlehem Publisher, 2001.</w:t>
      </w:r>
    </w:p>
    <w:p w14:paraId="47EB86CF"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Kristianto, Yacob. </w:t>
      </w:r>
      <w:r w:rsidRPr="00650CD4">
        <w:rPr>
          <w:rFonts w:ascii="Times New Roman" w:hAnsi="Times New Roman" w:cs="Times New Roman"/>
          <w:i/>
          <w:iCs/>
          <w:noProof/>
          <w:sz w:val="24"/>
          <w:szCs w:val="24"/>
        </w:rPr>
        <w:t>Catatan Bahasa Yunani</w:t>
      </w:r>
      <w:r w:rsidRPr="00650CD4">
        <w:rPr>
          <w:rFonts w:ascii="Times New Roman" w:hAnsi="Times New Roman" w:cs="Times New Roman"/>
          <w:noProof/>
          <w:sz w:val="24"/>
          <w:szCs w:val="24"/>
        </w:rPr>
        <w:t>. Jember, Jawa Timur: Sekolah Tinggi Alkitab Jember, 2015.</w:t>
      </w:r>
    </w:p>
    <w:p w14:paraId="319F937C"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Larson, Bruce, and Doug Self. </w:t>
      </w:r>
      <w:r w:rsidRPr="00650CD4">
        <w:rPr>
          <w:rFonts w:ascii="Times New Roman" w:hAnsi="Times New Roman" w:cs="Times New Roman"/>
          <w:i/>
          <w:iCs/>
          <w:noProof/>
          <w:sz w:val="24"/>
          <w:szCs w:val="24"/>
        </w:rPr>
        <w:t>Pelayanan Penggembalaan Yang Ideal</w:t>
      </w:r>
      <w:r w:rsidRPr="00650CD4">
        <w:rPr>
          <w:rFonts w:ascii="Times New Roman" w:hAnsi="Times New Roman" w:cs="Times New Roman"/>
          <w:noProof/>
          <w:sz w:val="24"/>
          <w:szCs w:val="24"/>
        </w:rPr>
        <w:t>. Malang: Gandum Mas, 1996.</w:t>
      </w:r>
    </w:p>
    <w:p w14:paraId="51E9BF2F"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Leon, Xavier, and Dufour. </w:t>
      </w:r>
      <w:r w:rsidRPr="00650CD4">
        <w:rPr>
          <w:rFonts w:ascii="Times New Roman" w:hAnsi="Times New Roman" w:cs="Times New Roman"/>
          <w:i/>
          <w:iCs/>
          <w:noProof/>
          <w:sz w:val="24"/>
          <w:szCs w:val="24"/>
        </w:rPr>
        <w:t>Ensiklopedi Perjanjian Baru</w:t>
      </w:r>
      <w:r w:rsidRPr="00650CD4">
        <w:rPr>
          <w:rFonts w:ascii="Times New Roman" w:hAnsi="Times New Roman" w:cs="Times New Roman"/>
          <w:noProof/>
          <w:sz w:val="24"/>
          <w:szCs w:val="24"/>
        </w:rPr>
        <w:t>. Yogyakarta: Percetakan Kanisius, 1995.</w:t>
      </w:r>
    </w:p>
    <w:p w14:paraId="0F583E53"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Moeloeng, Lexy J. </w:t>
      </w:r>
      <w:r w:rsidRPr="00650CD4">
        <w:rPr>
          <w:rFonts w:ascii="Times New Roman" w:hAnsi="Times New Roman" w:cs="Times New Roman"/>
          <w:i/>
          <w:iCs/>
          <w:noProof/>
          <w:sz w:val="24"/>
          <w:szCs w:val="24"/>
        </w:rPr>
        <w:t>Metodologi Penelitian Kualitatif</w:t>
      </w:r>
      <w:r w:rsidRPr="00650CD4">
        <w:rPr>
          <w:rFonts w:ascii="Times New Roman" w:hAnsi="Times New Roman" w:cs="Times New Roman"/>
          <w:noProof/>
          <w:sz w:val="24"/>
          <w:szCs w:val="24"/>
        </w:rPr>
        <w:t>. Bandung: Remaja Rosdakarya, 2006.</w:t>
      </w:r>
    </w:p>
    <w:p w14:paraId="475BBE3C"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Nazir, Moh. </w:t>
      </w:r>
      <w:r w:rsidRPr="00650CD4">
        <w:rPr>
          <w:rFonts w:ascii="Times New Roman" w:hAnsi="Times New Roman" w:cs="Times New Roman"/>
          <w:i/>
          <w:iCs/>
          <w:noProof/>
          <w:sz w:val="24"/>
          <w:szCs w:val="24"/>
        </w:rPr>
        <w:t>Metode Penelitian</w:t>
      </w:r>
      <w:r w:rsidRPr="00650CD4">
        <w:rPr>
          <w:rFonts w:ascii="Times New Roman" w:hAnsi="Times New Roman" w:cs="Times New Roman"/>
          <w:noProof/>
          <w:sz w:val="24"/>
          <w:szCs w:val="24"/>
        </w:rPr>
        <w:t>. Jakarta: Ghalia Indonesia, 1998.</w:t>
      </w:r>
    </w:p>
    <w:p w14:paraId="259DD399"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lastRenderedPageBreak/>
        <w:t xml:space="preserve">Nursalim, Mochamad. </w:t>
      </w:r>
      <w:r w:rsidRPr="00650CD4">
        <w:rPr>
          <w:rFonts w:ascii="Times New Roman" w:hAnsi="Times New Roman" w:cs="Times New Roman"/>
          <w:i/>
          <w:iCs/>
          <w:noProof/>
          <w:sz w:val="24"/>
          <w:szCs w:val="24"/>
        </w:rPr>
        <w:t>Strategi Dan Intervensi Konseling</w:t>
      </w:r>
      <w:r w:rsidRPr="00650CD4">
        <w:rPr>
          <w:rFonts w:ascii="Times New Roman" w:hAnsi="Times New Roman" w:cs="Times New Roman"/>
          <w:noProof/>
          <w:sz w:val="24"/>
          <w:szCs w:val="24"/>
        </w:rPr>
        <w:t>. Jakarta: Akademi Permata, 2014.</w:t>
      </w:r>
    </w:p>
    <w:p w14:paraId="32CB5938"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Petrus, Edwin. “Signifikansi Dari Pengajaran Repetitif Oleh Yesus Dalam Perjalanan Ke Emaus: Analisis Naratif Lukas 24:13-35.” </w:t>
      </w:r>
      <w:r w:rsidRPr="00650CD4">
        <w:rPr>
          <w:rFonts w:ascii="Times New Roman" w:hAnsi="Times New Roman" w:cs="Times New Roman"/>
          <w:i/>
          <w:iCs/>
          <w:noProof/>
          <w:sz w:val="24"/>
          <w:szCs w:val="24"/>
        </w:rPr>
        <w:t>Jurnal Abdiel: Khazanah Pemikiran Teologi, Pendidikan Agama Kristen dan Musik Gereja</w:t>
      </w:r>
      <w:r w:rsidRPr="00650CD4">
        <w:rPr>
          <w:rFonts w:ascii="Times New Roman" w:hAnsi="Times New Roman" w:cs="Times New Roman"/>
          <w:noProof/>
          <w:sz w:val="24"/>
          <w:szCs w:val="24"/>
        </w:rPr>
        <w:t xml:space="preserve"> 7 no. 1 (2023). https://journal.stt-abdiel.ac.id/JA/article/view/332.</w:t>
      </w:r>
    </w:p>
    <w:p w14:paraId="3E2A7B82"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Selvianti. “Menerapkan Prinsip Pelayanan Konseling Berdasarkan Injil Yohanes.” </w:t>
      </w:r>
      <w:r w:rsidRPr="00650CD4">
        <w:rPr>
          <w:rFonts w:ascii="Times New Roman" w:hAnsi="Times New Roman" w:cs="Times New Roman"/>
          <w:i/>
          <w:iCs/>
          <w:noProof/>
          <w:sz w:val="24"/>
          <w:szCs w:val="24"/>
        </w:rPr>
        <w:t>BIA’: Jurnal Teologi dan Pendidikan Kristen Kontekstual</w:t>
      </w:r>
      <w:r w:rsidRPr="00650CD4">
        <w:rPr>
          <w:rFonts w:ascii="Times New Roman" w:hAnsi="Times New Roman" w:cs="Times New Roman"/>
          <w:noProof/>
          <w:sz w:val="24"/>
          <w:szCs w:val="24"/>
        </w:rPr>
        <w:t xml:space="preserve"> I No. 2 (2018): 253–266. http://www.jurnalbia.com/index.php/bia.</w:t>
      </w:r>
    </w:p>
    <w:p w14:paraId="7ED0EC9C"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Situmeang, Maya Kristina. “METODE BIMBINGAN KONSELING MENURUT INJIL SINOPTIK DAN IMPLIKASINYA DALAM PELAKSANAAN BIMBINGAN KONSELING OLEH GURU AGAMA KRISTEN.” </w:t>
      </w:r>
      <w:r w:rsidRPr="00650CD4">
        <w:rPr>
          <w:rFonts w:ascii="Times New Roman" w:hAnsi="Times New Roman" w:cs="Times New Roman"/>
          <w:i/>
          <w:iCs/>
          <w:noProof/>
          <w:sz w:val="24"/>
          <w:szCs w:val="24"/>
        </w:rPr>
        <w:t>Metanoia</w:t>
      </w:r>
      <w:r w:rsidRPr="00650CD4">
        <w:rPr>
          <w:rFonts w:ascii="Times New Roman" w:hAnsi="Times New Roman" w:cs="Times New Roman"/>
          <w:noProof/>
          <w:sz w:val="24"/>
          <w:szCs w:val="24"/>
        </w:rPr>
        <w:t xml:space="preserve"> Vol.3, No. (2021). http://journal.sttdp.ac.id/index.php/meta.</w:t>
      </w:r>
    </w:p>
    <w:p w14:paraId="30121A54"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Sugiyono. </w:t>
      </w:r>
      <w:r w:rsidRPr="00650CD4">
        <w:rPr>
          <w:rFonts w:ascii="Times New Roman" w:hAnsi="Times New Roman" w:cs="Times New Roman"/>
          <w:i/>
          <w:iCs/>
          <w:noProof/>
          <w:sz w:val="24"/>
          <w:szCs w:val="24"/>
        </w:rPr>
        <w:t>Metode Penelitian Kombinasi</w:t>
      </w:r>
      <w:r w:rsidRPr="00650CD4">
        <w:rPr>
          <w:rFonts w:ascii="Times New Roman" w:hAnsi="Times New Roman" w:cs="Times New Roman"/>
          <w:noProof/>
          <w:sz w:val="24"/>
          <w:szCs w:val="24"/>
        </w:rPr>
        <w:t>. Bandung: Alfabeta, 2016.</w:t>
      </w:r>
    </w:p>
    <w:p w14:paraId="4188D385"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Surakhmad, Winarno. </w:t>
      </w:r>
      <w:r w:rsidRPr="00650CD4">
        <w:rPr>
          <w:rFonts w:ascii="Times New Roman" w:hAnsi="Times New Roman" w:cs="Times New Roman"/>
          <w:i/>
          <w:iCs/>
          <w:noProof/>
          <w:sz w:val="24"/>
          <w:szCs w:val="24"/>
        </w:rPr>
        <w:t>Pengantar Penelitian Ilmiah Dasar Metode Teknik</w:t>
      </w:r>
      <w:r w:rsidRPr="00650CD4">
        <w:rPr>
          <w:rFonts w:ascii="Times New Roman" w:hAnsi="Times New Roman" w:cs="Times New Roman"/>
          <w:noProof/>
          <w:sz w:val="24"/>
          <w:szCs w:val="24"/>
        </w:rPr>
        <w:t>. Bandung: Tarsito, 1994.</w:t>
      </w:r>
    </w:p>
    <w:p w14:paraId="39276856"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Susabda, Yakub B. </w:t>
      </w:r>
      <w:r w:rsidRPr="00650CD4">
        <w:rPr>
          <w:rFonts w:ascii="Times New Roman" w:hAnsi="Times New Roman" w:cs="Times New Roman"/>
          <w:i/>
          <w:iCs/>
          <w:noProof/>
          <w:sz w:val="24"/>
          <w:szCs w:val="24"/>
        </w:rPr>
        <w:t>Pastoral Konseling 1</w:t>
      </w:r>
      <w:r w:rsidRPr="00650CD4">
        <w:rPr>
          <w:rFonts w:ascii="Times New Roman" w:hAnsi="Times New Roman" w:cs="Times New Roman"/>
          <w:noProof/>
          <w:sz w:val="24"/>
          <w:szCs w:val="24"/>
        </w:rPr>
        <w:t>. Malang: Gandum Mas, 2003.</w:t>
      </w:r>
    </w:p>
    <w:p w14:paraId="37DA8EF9"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Tan, S. Y. </w:t>
      </w:r>
      <w:r w:rsidRPr="00650CD4">
        <w:rPr>
          <w:rFonts w:ascii="Times New Roman" w:hAnsi="Times New Roman" w:cs="Times New Roman"/>
          <w:i/>
          <w:iCs/>
          <w:noProof/>
          <w:sz w:val="24"/>
          <w:szCs w:val="24"/>
        </w:rPr>
        <w:t>Counseling and Psychotherapy: A Christian Perspective</w:t>
      </w:r>
      <w:r w:rsidRPr="00650CD4">
        <w:rPr>
          <w:rFonts w:ascii="Times New Roman" w:hAnsi="Times New Roman" w:cs="Times New Roman"/>
          <w:noProof/>
          <w:sz w:val="24"/>
          <w:szCs w:val="24"/>
        </w:rPr>
        <w:t>. Grand Rapids: Baker, 2011.</w:t>
      </w:r>
    </w:p>
    <w:p w14:paraId="56ABB73B"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Tedjo, Tonny. </w:t>
      </w:r>
      <w:r w:rsidRPr="00650CD4">
        <w:rPr>
          <w:rFonts w:ascii="Times New Roman" w:hAnsi="Times New Roman" w:cs="Times New Roman"/>
          <w:i/>
          <w:iCs/>
          <w:noProof/>
          <w:sz w:val="24"/>
          <w:szCs w:val="24"/>
        </w:rPr>
        <w:t>A-Z Konseling Kristen</w:t>
      </w:r>
      <w:r w:rsidRPr="00650CD4">
        <w:rPr>
          <w:rFonts w:ascii="Times New Roman" w:hAnsi="Times New Roman" w:cs="Times New Roman"/>
          <w:noProof/>
          <w:sz w:val="24"/>
          <w:szCs w:val="24"/>
        </w:rPr>
        <w:t>. Yogyakarta: PBMR ANDI, 2021.</w:t>
      </w:r>
    </w:p>
    <w:p w14:paraId="14A124EF"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Tomatala, Magdalena. </w:t>
      </w:r>
      <w:r w:rsidRPr="00650CD4">
        <w:rPr>
          <w:rFonts w:ascii="Times New Roman" w:hAnsi="Times New Roman" w:cs="Times New Roman"/>
          <w:i/>
          <w:iCs/>
          <w:noProof/>
          <w:sz w:val="24"/>
          <w:szCs w:val="24"/>
        </w:rPr>
        <w:t>Konselor Kompeten</w:t>
      </w:r>
      <w:r w:rsidRPr="00650CD4">
        <w:rPr>
          <w:rFonts w:ascii="Times New Roman" w:hAnsi="Times New Roman" w:cs="Times New Roman"/>
          <w:noProof/>
          <w:sz w:val="24"/>
          <w:szCs w:val="24"/>
        </w:rPr>
        <w:t>. Jakarta: YT Leadership Foundation IFTK Jaffray, 2000.</w:t>
      </w:r>
    </w:p>
    <w:p w14:paraId="051297C8"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 </w:t>
      </w:r>
      <w:r w:rsidRPr="00650CD4">
        <w:rPr>
          <w:rFonts w:ascii="Times New Roman" w:hAnsi="Times New Roman" w:cs="Times New Roman"/>
          <w:i/>
          <w:iCs/>
          <w:noProof/>
          <w:sz w:val="24"/>
          <w:szCs w:val="24"/>
        </w:rPr>
        <w:t>Konselor Kompeten Pengantar Konseling Terapi Untuk Pemulihan</w:t>
      </w:r>
      <w:r w:rsidRPr="00650CD4">
        <w:rPr>
          <w:rFonts w:ascii="Times New Roman" w:hAnsi="Times New Roman" w:cs="Times New Roman"/>
          <w:noProof/>
          <w:sz w:val="24"/>
          <w:szCs w:val="24"/>
        </w:rPr>
        <w:t>. Jakarta: YT Leadership Foundation, 2003.</w:t>
      </w:r>
    </w:p>
    <w:p w14:paraId="3555748D"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Willis, Sofyan S. </w:t>
      </w:r>
      <w:r w:rsidRPr="00650CD4">
        <w:rPr>
          <w:rFonts w:ascii="Times New Roman" w:hAnsi="Times New Roman" w:cs="Times New Roman"/>
          <w:i/>
          <w:iCs/>
          <w:noProof/>
          <w:sz w:val="24"/>
          <w:szCs w:val="24"/>
        </w:rPr>
        <w:t>Konseling Individual Teori Dan Praktek</w:t>
      </w:r>
      <w:r w:rsidRPr="00650CD4">
        <w:rPr>
          <w:rFonts w:ascii="Times New Roman" w:hAnsi="Times New Roman" w:cs="Times New Roman"/>
          <w:noProof/>
          <w:sz w:val="24"/>
          <w:szCs w:val="24"/>
        </w:rPr>
        <w:t>. Bandung: Alfa Beta, 2004.</w:t>
      </w:r>
    </w:p>
    <w:p w14:paraId="2A651519"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Wright, H. Norman. </w:t>
      </w:r>
      <w:r w:rsidRPr="00650CD4">
        <w:rPr>
          <w:rFonts w:ascii="Times New Roman" w:hAnsi="Times New Roman" w:cs="Times New Roman"/>
          <w:i/>
          <w:iCs/>
          <w:noProof/>
          <w:sz w:val="24"/>
          <w:szCs w:val="24"/>
        </w:rPr>
        <w:t>Konseling Krisis</w:t>
      </w:r>
      <w:r w:rsidRPr="00650CD4">
        <w:rPr>
          <w:rFonts w:ascii="Times New Roman" w:hAnsi="Times New Roman" w:cs="Times New Roman"/>
          <w:noProof/>
          <w:sz w:val="24"/>
          <w:szCs w:val="24"/>
        </w:rPr>
        <w:t>. Malang: Gandum Mas, 2000.</w:t>
      </w:r>
    </w:p>
    <w:p w14:paraId="02E72BB0"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Yayasan Lembaga SABDA (YLSA). “Alkitab SABDA.” https://alkitab.sabda.org/dictionary.php?word=Emmaus. .</w:t>
      </w:r>
    </w:p>
    <w:p w14:paraId="7983BCFA"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Yeo, Anthony. </w:t>
      </w:r>
      <w:r w:rsidRPr="00650CD4">
        <w:rPr>
          <w:rFonts w:ascii="Times New Roman" w:hAnsi="Times New Roman" w:cs="Times New Roman"/>
          <w:i/>
          <w:iCs/>
          <w:noProof/>
          <w:sz w:val="24"/>
          <w:szCs w:val="24"/>
        </w:rPr>
        <w:t>Konseling Suatu Pendekatan Pemecahan-Pemecahan</w:t>
      </w:r>
      <w:r w:rsidRPr="00650CD4">
        <w:rPr>
          <w:rFonts w:ascii="Times New Roman" w:hAnsi="Times New Roman" w:cs="Times New Roman"/>
          <w:noProof/>
          <w:sz w:val="24"/>
          <w:szCs w:val="24"/>
        </w:rPr>
        <w:t>. Jakarta: BPK Gunung Mulia, 2002.</w:t>
      </w:r>
    </w:p>
    <w:p w14:paraId="4DF5ABF2"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 </w:t>
      </w:r>
      <w:r w:rsidRPr="00650CD4">
        <w:rPr>
          <w:rFonts w:ascii="Times New Roman" w:hAnsi="Times New Roman" w:cs="Times New Roman"/>
          <w:i/>
          <w:iCs/>
          <w:noProof/>
          <w:sz w:val="24"/>
          <w:szCs w:val="24"/>
        </w:rPr>
        <w:t>Konseling Suatu Pendekatan Pemecahan Masalah</w:t>
      </w:r>
      <w:r w:rsidRPr="00650CD4">
        <w:rPr>
          <w:rFonts w:ascii="Times New Roman" w:hAnsi="Times New Roman" w:cs="Times New Roman"/>
          <w:noProof/>
          <w:sz w:val="24"/>
          <w:szCs w:val="24"/>
        </w:rPr>
        <w:t>. Jakarta: BPK Gunung Mulia, 2002.</w:t>
      </w:r>
    </w:p>
    <w:p w14:paraId="64D24DAF"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 xml:space="preserve">“Alkitab Sabda Leksikon Diermeneuo &lt;1329&gt;.” </w:t>
      </w:r>
      <w:r w:rsidRPr="00650CD4">
        <w:rPr>
          <w:rFonts w:ascii="Times New Roman" w:hAnsi="Times New Roman" w:cs="Times New Roman"/>
          <w:i/>
          <w:iCs/>
          <w:noProof/>
          <w:sz w:val="24"/>
          <w:szCs w:val="24"/>
        </w:rPr>
        <w:t>Yayasan Lembaga SABDA (YLSA)</w:t>
      </w:r>
      <w:r w:rsidRPr="00650CD4">
        <w:rPr>
          <w:rFonts w:ascii="Times New Roman" w:hAnsi="Times New Roman" w:cs="Times New Roman"/>
          <w:noProof/>
          <w:sz w:val="24"/>
          <w:szCs w:val="24"/>
        </w:rPr>
        <w:t>. https://alkitab.sabda.org/strong.php?id=1329.</w:t>
      </w:r>
    </w:p>
    <w:p w14:paraId="72FB2C8E"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i/>
          <w:iCs/>
          <w:noProof/>
          <w:sz w:val="24"/>
          <w:szCs w:val="24"/>
        </w:rPr>
        <w:t>Alkitab Terjemahan ENDE</w:t>
      </w:r>
      <w:r w:rsidRPr="00650CD4">
        <w:rPr>
          <w:rFonts w:ascii="Times New Roman" w:hAnsi="Times New Roman" w:cs="Times New Roman"/>
          <w:noProof/>
          <w:sz w:val="24"/>
          <w:szCs w:val="24"/>
        </w:rPr>
        <w:t>, n.d.</w:t>
      </w:r>
    </w:p>
    <w:p w14:paraId="28E938B3"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noProof/>
          <w:sz w:val="24"/>
          <w:szCs w:val="24"/>
        </w:rPr>
        <w:t>“No Title.” https://biblehub.com/interlinear/luke/24-30.htm.</w:t>
      </w:r>
    </w:p>
    <w:p w14:paraId="16310146"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i/>
          <w:iCs/>
          <w:noProof/>
          <w:sz w:val="24"/>
          <w:szCs w:val="24"/>
        </w:rPr>
        <w:t>Pedoman Penafsiran Alkitab Injil Lukas</w:t>
      </w:r>
      <w:r w:rsidRPr="00650CD4">
        <w:rPr>
          <w:rFonts w:ascii="Times New Roman" w:hAnsi="Times New Roman" w:cs="Times New Roman"/>
          <w:noProof/>
          <w:sz w:val="24"/>
          <w:szCs w:val="24"/>
        </w:rPr>
        <w:t>. Jakarta: LAI, 2015.</w:t>
      </w:r>
    </w:p>
    <w:p w14:paraId="710A9086"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50CD4">
        <w:rPr>
          <w:rFonts w:ascii="Times New Roman" w:hAnsi="Times New Roman" w:cs="Times New Roman"/>
          <w:i/>
          <w:iCs/>
          <w:noProof/>
          <w:sz w:val="24"/>
          <w:szCs w:val="24"/>
        </w:rPr>
        <w:t>Tafsiran Matthew Henry</w:t>
      </w:r>
      <w:r w:rsidRPr="00650CD4">
        <w:rPr>
          <w:rFonts w:ascii="Times New Roman" w:hAnsi="Times New Roman" w:cs="Times New Roman"/>
          <w:noProof/>
          <w:sz w:val="24"/>
          <w:szCs w:val="24"/>
        </w:rPr>
        <w:t>. Surabaya: Penerbit Momentum, 2009.</w:t>
      </w:r>
    </w:p>
    <w:p w14:paraId="3D576A6D" w14:textId="77777777" w:rsidR="00650CD4" w:rsidRPr="00650CD4" w:rsidRDefault="00650CD4" w:rsidP="00650CD4">
      <w:pPr>
        <w:widowControl w:val="0"/>
        <w:autoSpaceDE w:val="0"/>
        <w:autoSpaceDN w:val="0"/>
        <w:adjustRightInd w:val="0"/>
        <w:spacing w:after="0" w:line="360" w:lineRule="auto"/>
        <w:ind w:left="480" w:hanging="480"/>
        <w:rPr>
          <w:rFonts w:ascii="Times New Roman" w:hAnsi="Times New Roman" w:cs="Times New Roman"/>
          <w:noProof/>
          <w:sz w:val="24"/>
        </w:rPr>
      </w:pPr>
      <w:r w:rsidRPr="00650CD4">
        <w:rPr>
          <w:rFonts w:ascii="Times New Roman" w:hAnsi="Times New Roman" w:cs="Times New Roman"/>
          <w:i/>
          <w:iCs/>
          <w:noProof/>
          <w:sz w:val="24"/>
          <w:szCs w:val="24"/>
        </w:rPr>
        <w:t>The Interlinear Bible</w:t>
      </w:r>
      <w:r w:rsidRPr="00650CD4">
        <w:rPr>
          <w:rFonts w:ascii="Times New Roman" w:hAnsi="Times New Roman" w:cs="Times New Roman"/>
          <w:noProof/>
          <w:sz w:val="24"/>
          <w:szCs w:val="24"/>
        </w:rPr>
        <w:t>. London, England: The Trinitarian Bible Society, 1976.</w:t>
      </w:r>
    </w:p>
    <w:p w14:paraId="173F413D" w14:textId="77777777" w:rsidR="00D16F84" w:rsidRDefault="00650CD4" w:rsidP="00650CD4">
      <w:pPr>
        <w:widowControl w:val="0"/>
        <w:autoSpaceDE w:val="0"/>
        <w:autoSpaceDN w:val="0"/>
        <w:adjustRightInd w:val="0"/>
        <w:spacing w:after="0" w:line="360" w:lineRule="auto"/>
        <w:ind w:left="480" w:hanging="480"/>
        <w:rPr>
          <w:rFonts w:ascii="Times New Roman" w:hAnsi="Times New Roman" w:cs="Times New Roman"/>
          <w:b/>
          <w:bCs/>
          <w:sz w:val="24"/>
          <w:szCs w:val="24"/>
        </w:rPr>
      </w:pPr>
      <w:r>
        <w:rPr>
          <w:rFonts w:ascii="Times New Roman" w:hAnsi="Times New Roman" w:cs="Times New Roman"/>
          <w:b/>
          <w:bCs/>
          <w:sz w:val="24"/>
          <w:szCs w:val="24"/>
        </w:rPr>
        <w:fldChar w:fldCharType="end"/>
      </w:r>
      <w:r w:rsidR="00D16F84">
        <w:rPr>
          <w:rFonts w:ascii="Times New Roman" w:hAnsi="Times New Roman" w:cs="Times New Roman"/>
          <w:b/>
          <w:bCs/>
          <w:sz w:val="24"/>
          <w:szCs w:val="24"/>
        </w:rPr>
        <w:br w:type="page"/>
      </w:r>
    </w:p>
    <w:p w14:paraId="5E61BCE6" w14:textId="24828D6C" w:rsidR="00E37A14" w:rsidRDefault="00E37A14" w:rsidP="00650CD4">
      <w:pPr>
        <w:widowControl w:val="0"/>
        <w:autoSpaceDE w:val="0"/>
        <w:autoSpaceDN w:val="0"/>
        <w:adjustRightInd w:val="0"/>
        <w:spacing w:after="0" w:line="360" w:lineRule="auto"/>
        <w:ind w:left="480" w:hanging="480"/>
        <w:rPr>
          <w:rFonts w:ascii="Times New Roman" w:hAnsi="Times New Roman" w:cs="Times New Roman"/>
          <w:b/>
          <w:bCs/>
          <w:sz w:val="24"/>
          <w:szCs w:val="24"/>
        </w:rPr>
      </w:pPr>
      <w:r>
        <w:rPr>
          <w:rFonts w:ascii="Times New Roman" w:hAnsi="Times New Roman" w:cs="Times New Roman"/>
          <w:b/>
          <w:bCs/>
          <w:sz w:val="24"/>
          <w:szCs w:val="24"/>
        </w:rPr>
        <w:lastRenderedPageBreak/>
        <w:fldChar w:fldCharType="begin" w:fldLock="1"/>
      </w:r>
      <w:r>
        <w:rPr>
          <w:rFonts w:ascii="Times New Roman" w:hAnsi="Times New Roman" w:cs="Times New Roman"/>
          <w:b/>
          <w:bCs/>
          <w:sz w:val="24"/>
          <w:szCs w:val="24"/>
        </w:rPr>
        <w:instrText xml:space="preserve">ADDIN Mendeley Bibliography CSL_BIBLIOGRAPHY </w:instrText>
      </w:r>
      <w:r w:rsidR="00000000">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Lampiran </w:t>
      </w:r>
      <w:proofErr w:type="spellStart"/>
      <w:r>
        <w:rPr>
          <w:rFonts w:ascii="Times New Roman" w:hAnsi="Times New Roman" w:cs="Times New Roman"/>
          <w:b/>
          <w:bCs/>
          <w:sz w:val="24"/>
          <w:szCs w:val="24"/>
        </w:rPr>
        <w:t>Pertanyaan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Wawancara</w:t>
      </w:r>
      <w:proofErr w:type="spellEnd"/>
    </w:p>
    <w:p w14:paraId="3F7821B4" w14:textId="77777777" w:rsidR="00D16F84" w:rsidRDefault="00D16F84" w:rsidP="00D16F84">
      <w:pPr>
        <w:widowControl w:val="0"/>
        <w:autoSpaceDE w:val="0"/>
        <w:autoSpaceDN w:val="0"/>
        <w:adjustRightInd w:val="0"/>
        <w:spacing w:after="0" w:line="240" w:lineRule="auto"/>
        <w:ind w:left="480" w:hanging="480"/>
        <w:rPr>
          <w:rFonts w:ascii="Times New Roman" w:hAnsi="Times New Roman" w:cs="Times New Roman"/>
          <w:b/>
          <w:bCs/>
          <w:sz w:val="24"/>
          <w:szCs w:val="24"/>
        </w:rPr>
      </w:pPr>
    </w:p>
    <w:tbl>
      <w:tblPr>
        <w:tblStyle w:val="TableGrid"/>
        <w:tblW w:w="7966" w:type="dxa"/>
        <w:tblInd w:w="534" w:type="dxa"/>
        <w:tblLook w:val="04A0" w:firstRow="1" w:lastRow="0" w:firstColumn="1" w:lastColumn="0" w:noHBand="0" w:noVBand="1"/>
      </w:tblPr>
      <w:tblGrid>
        <w:gridCol w:w="510"/>
        <w:gridCol w:w="5330"/>
        <w:gridCol w:w="2126"/>
      </w:tblGrid>
      <w:tr w:rsidR="00E37A14" w:rsidRPr="00D16F84" w14:paraId="7D6165CD" w14:textId="77777777" w:rsidTr="00D16F84">
        <w:tc>
          <w:tcPr>
            <w:tcW w:w="7966" w:type="dxa"/>
            <w:gridSpan w:val="3"/>
            <w:vAlign w:val="center"/>
          </w:tcPr>
          <w:p w14:paraId="37B3877C" w14:textId="77777777" w:rsidR="00E37A14" w:rsidRPr="00D16F84" w:rsidRDefault="00E37A14" w:rsidP="00D16F84">
            <w:pPr>
              <w:jc w:val="center"/>
              <w:rPr>
                <w:rFonts w:asciiTheme="majorBidi" w:hAnsiTheme="majorBidi" w:cstheme="majorBidi"/>
                <w:bCs/>
                <w:sz w:val="22"/>
                <w:szCs w:val="22"/>
                <w:lang w:val="en-US"/>
              </w:rPr>
            </w:pPr>
            <w:proofErr w:type="spellStart"/>
            <w:r w:rsidRPr="00D16F84">
              <w:rPr>
                <w:rFonts w:asciiTheme="majorBidi" w:hAnsiTheme="majorBidi" w:cstheme="majorBidi"/>
                <w:bCs/>
                <w:sz w:val="22"/>
                <w:szCs w:val="22"/>
              </w:rPr>
              <w:t>Fokus</w:t>
            </w:r>
            <w:proofErr w:type="spellEnd"/>
            <w:r w:rsidRPr="00D16F84">
              <w:rPr>
                <w:rFonts w:asciiTheme="majorBidi" w:hAnsiTheme="majorBidi" w:cstheme="majorBidi"/>
                <w:bCs/>
                <w:sz w:val="22"/>
                <w:szCs w:val="22"/>
              </w:rPr>
              <w:t xml:space="preserve"> </w:t>
            </w:r>
            <w:proofErr w:type="spellStart"/>
            <w:r w:rsidRPr="00D16F84">
              <w:rPr>
                <w:rFonts w:asciiTheme="majorBidi" w:hAnsiTheme="majorBidi" w:cstheme="majorBidi"/>
                <w:bCs/>
                <w:sz w:val="22"/>
                <w:szCs w:val="22"/>
              </w:rPr>
              <w:t>Penelitian</w:t>
            </w:r>
            <w:proofErr w:type="spellEnd"/>
            <w:r w:rsidRPr="00D16F84">
              <w:rPr>
                <w:rFonts w:asciiTheme="majorBidi" w:hAnsiTheme="majorBidi" w:cstheme="majorBidi"/>
                <w:bCs/>
                <w:sz w:val="22"/>
                <w:szCs w:val="22"/>
              </w:rPr>
              <w:t xml:space="preserve">  </w:t>
            </w:r>
            <w:proofErr w:type="spellStart"/>
            <w:r w:rsidRPr="00D16F84">
              <w:rPr>
                <w:rFonts w:asciiTheme="majorBidi" w:hAnsiTheme="majorBidi" w:cstheme="majorBidi"/>
                <w:bCs/>
                <w:sz w:val="22"/>
                <w:szCs w:val="22"/>
              </w:rPr>
              <w:t>Metode</w:t>
            </w:r>
            <w:proofErr w:type="spellEnd"/>
            <w:r w:rsidRPr="00D16F84">
              <w:rPr>
                <w:rFonts w:asciiTheme="majorBidi" w:hAnsiTheme="majorBidi" w:cstheme="majorBidi"/>
                <w:bCs/>
                <w:sz w:val="22"/>
                <w:szCs w:val="22"/>
              </w:rPr>
              <w:t xml:space="preserve"> </w:t>
            </w:r>
            <w:proofErr w:type="spellStart"/>
            <w:r w:rsidRPr="00D16F84">
              <w:rPr>
                <w:rFonts w:asciiTheme="majorBidi" w:hAnsiTheme="majorBidi" w:cstheme="majorBidi"/>
                <w:bCs/>
                <w:sz w:val="22"/>
                <w:szCs w:val="22"/>
              </w:rPr>
              <w:t>Konseling</w:t>
            </w:r>
            <w:proofErr w:type="spellEnd"/>
            <w:r w:rsidRPr="00D16F84">
              <w:rPr>
                <w:rFonts w:asciiTheme="majorBidi" w:hAnsiTheme="majorBidi" w:cstheme="majorBidi"/>
                <w:bCs/>
                <w:sz w:val="22"/>
                <w:szCs w:val="22"/>
              </w:rPr>
              <w:t xml:space="preserve"> </w:t>
            </w:r>
            <w:proofErr w:type="spellStart"/>
            <w:r w:rsidRPr="00D16F84">
              <w:rPr>
                <w:rFonts w:asciiTheme="majorBidi" w:hAnsiTheme="majorBidi" w:cstheme="majorBidi"/>
                <w:bCs/>
                <w:sz w:val="22"/>
                <w:szCs w:val="22"/>
              </w:rPr>
              <w:t>Yesus</w:t>
            </w:r>
            <w:proofErr w:type="spellEnd"/>
            <w:r w:rsidRPr="00D16F84">
              <w:rPr>
                <w:rFonts w:asciiTheme="majorBidi" w:hAnsiTheme="majorBidi" w:cstheme="majorBidi"/>
                <w:bCs/>
                <w:sz w:val="22"/>
                <w:szCs w:val="22"/>
              </w:rPr>
              <w:t xml:space="preserve">  </w:t>
            </w:r>
            <w:proofErr w:type="spellStart"/>
            <w:r w:rsidRPr="00D16F84">
              <w:rPr>
                <w:rFonts w:asciiTheme="majorBidi" w:hAnsiTheme="majorBidi" w:cstheme="majorBidi"/>
                <w:bCs/>
                <w:sz w:val="22"/>
                <w:szCs w:val="22"/>
              </w:rPr>
              <w:t>Menurut</w:t>
            </w:r>
            <w:proofErr w:type="spellEnd"/>
            <w:r w:rsidRPr="00D16F84">
              <w:rPr>
                <w:rFonts w:asciiTheme="majorBidi" w:hAnsiTheme="majorBidi" w:cstheme="majorBidi"/>
                <w:bCs/>
                <w:sz w:val="22"/>
                <w:szCs w:val="22"/>
              </w:rPr>
              <w:t xml:space="preserve"> Lukas 24</w:t>
            </w:r>
            <w:r w:rsidRPr="00D16F84">
              <w:rPr>
                <w:rFonts w:asciiTheme="majorBidi" w:hAnsiTheme="majorBidi" w:cstheme="majorBidi"/>
                <w:bCs/>
                <w:sz w:val="22"/>
                <w:szCs w:val="22"/>
                <w:lang w:val="en-US"/>
              </w:rPr>
              <w:t>:13-35</w:t>
            </w:r>
          </w:p>
        </w:tc>
      </w:tr>
      <w:tr w:rsidR="00E37A14" w:rsidRPr="00D16F84" w14:paraId="16FE82EA" w14:textId="77777777" w:rsidTr="00D16F84">
        <w:tc>
          <w:tcPr>
            <w:tcW w:w="510" w:type="dxa"/>
            <w:vAlign w:val="center"/>
          </w:tcPr>
          <w:p w14:paraId="1C8B6DCC" w14:textId="77777777" w:rsidR="00E37A14" w:rsidRPr="00D16F84" w:rsidRDefault="00E37A14" w:rsidP="00D16F84">
            <w:pPr>
              <w:jc w:val="center"/>
              <w:rPr>
                <w:rFonts w:asciiTheme="majorBidi" w:hAnsiTheme="majorBidi" w:cstheme="majorBidi"/>
                <w:bCs/>
                <w:sz w:val="22"/>
                <w:szCs w:val="22"/>
              </w:rPr>
            </w:pPr>
            <w:r w:rsidRPr="00D16F84">
              <w:rPr>
                <w:rFonts w:asciiTheme="majorBidi" w:hAnsiTheme="majorBidi" w:cstheme="majorBidi"/>
                <w:bCs/>
                <w:sz w:val="22"/>
                <w:szCs w:val="22"/>
              </w:rPr>
              <w:t>No</w:t>
            </w:r>
          </w:p>
        </w:tc>
        <w:tc>
          <w:tcPr>
            <w:tcW w:w="5330" w:type="dxa"/>
            <w:vAlign w:val="center"/>
          </w:tcPr>
          <w:p w14:paraId="2BFFFC8F" w14:textId="77777777" w:rsidR="00E37A14" w:rsidRPr="00D16F84" w:rsidRDefault="00E37A14" w:rsidP="00D16F84">
            <w:pPr>
              <w:jc w:val="center"/>
              <w:rPr>
                <w:rFonts w:asciiTheme="majorBidi" w:hAnsiTheme="majorBidi" w:cstheme="majorBidi"/>
                <w:bCs/>
                <w:sz w:val="22"/>
                <w:szCs w:val="22"/>
              </w:rPr>
            </w:pPr>
            <w:proofErr w:type="spellStart"/>
            <w:r w:rsidRPr="00D16F84">
              <w:rPr>
                <w:rFonts w:asciiTheme="majorBidi" w:hAnsiTheme="majorBidi" w:cstheme="majorBidi"/>
                <w:bCs/>
                <w:sz w:val="22"/>
                <w:szCs w:val="22"/>
              </w:rPr>
              <w:t>Pertanyaan</w:t>
            </w:r>
            <w:proofErr w:type="spellEnd"/>
          </w:p>
        </w:tc>
        <w:tc>
          <w:tcPr>
            <w:tcW w:w="2126" w:type="dxa"/>
            <w:vAlign w:val="center"/>
          </w:tcPr>
          <w:p w14:paraId="1688BE70" w14:textId="77777777" w:rsidR="00E37A14" w:rsidRPr="00D16F84" w:rsidRDefault="00E37A14" w:rsidP="00D16F84">
            <w:pPr>
              <w:jc w:val="center"/>
              <w:rPr>
                <w:rFonts w:asciiTheme="majorBidi" w:hAnsiTheme="majorBidi" w:cstheme="majorBidi"/>
                <w:bCs/>
                <w:sz w:val="22"/>
                <w:szCs w:val="22"/>
              </w:rPr>
            </w:pPr>
            <w:proofErr w:type="spellStart"/>
            <w:r w:rsidRPr="00D16F84">
              <w:rPr>
                <w:rFonts w:asciiTheme="majorBidi" w:hAnsiTheme="majorBidi" w:cstheme="majorBidi"/>
                <w:bCs/>
                <w:sz w:val="22"/>
                <w:szCs w:val="22"/>
              </w:rPr>
              <w:t>Jawaban</w:t>
            </w:r>
            <w:proofErr w:type="spellEnd"/>
          </w:p>
        </w:tc>
      </w:tr>
      <w:tr w:rsidR="00E37A14" w:rsidRPr="00D16F84" w14:paraId="5903E2AD" w14:textId="77777777" w:rsidTr="00D16F84">
        <w:tc>
          <w:tcPr>
            <w:tcW w:w="510" w:type="dxa"/>
            <w:vAlign w:val="center"/>
          </w:tcPr>
          <w:p w14:paraId="3CF115A3" w14:textId="77777777" w:rsidR="00E37A14" w:rsidRPr="00D16F84" w:rsidRDefault="00E37A14" w:rsidP="00D16F84">
            <w:pPr>
              <w:jc w:val="center"/>
              <w:rPr>
                <w:rFonts w:asciiTheme="majorBidi" w:hAnsiTheme="majorBidi" w:cstheme="majorBidi"/>
                <w:bCs/>
                <w:sz w:val="22"/>
                <w:szCs w:val="22"/>
              </w:rPr>
            </w:pPr>
            <w:r w:rsidRPr="00D16F84">
              <w:rPr>
                <w:rFonts w:asciiTheme="majorBidi" w:hAnsiTheme="majorBidi" w:cstheme="majorBidi"/>
                <w:bCs/>
                <w:sz w:val="22"/>
                <w:szCs w:val="22"/>
              </w:rPr>
              <w:t>1</w:t>
            </w:r>
          </w:p>
        </w:tc>
        <w:tc>
          <w:tcPr>
            <w:tcW w:w="5330" w:type="dxa"/>
            <w:vAlign w:val="center"/>
          </w:tcPr>
          <w:p w14:paraId="07D7E4C3"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pernah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melakukan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kepada</w:t>
            </w:r>
            <w:proofErr w:type="spellEnd"/>
            <w:r w:rsidRPr="00D16F84">
              <w:rPr>
                <w:rFonts w:asciiTheme="majorBidi" w:hAnsiTheme="majorBidi" w:cstheme="majorBidi"/>
                <w:sz w:val="22"/>
                <w:szCs w:val="22"/>
                <w:lang w:val="en-US"/>
              </w:rPr>
              <w:t xml:space="preserve"> salah </w:t>
            </w:r>
            <w:proofErr w:type="spellStart"/>
            <w:r w:rsidRPr="00D16F84">
              <w:rPr>
                <w:rFonts w:asciiTheme="majorBidi" w:hAnsiTheme="majorBidi" w:cstheme="majorBidi"/>
                <w:sz w:val="22"/>
                <w:szCs w:val="22"/>
                <w:lang w:val="en-US"/>
              </w:rPr>
              <w:t>satu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anggota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jemaat</w:t>
            </w:r>
            <w:proofErr w:type="spellEnd"/>
            <w:r w:rsidRPr="00D16F84">
              <w:rPr>
                <w:rFonts w:asciiTheme="majorBidi" w:hAnsiTheme="majorBidi" w:cstheme="majorBidi"/>
                <w:sz w:val="22"/>
                <w:szCs w:val="22"/>
                <w:lang w:val="en-US"/>
              </w:rPr>
              <w:t xml:space="preserve"> di </w:t>
            </w:r>
            <w:proofErr w:type="spellStart"/>
            <w:r w:rsidRPr="00D16F84">
              <w:rPr>
                <w:rFonts w:asciiTheme="majorBidi" w:hAnsiTheme="majorBidi" w:cstheme="majorBidi"/>
                <w:sz w:val="22"/>
                <w:szCs w:val="22"/>
                <w:lang w:val="en-US"/>
              </w:rPr>
              <w:t>GPdI</w:t>
            </w:r>
            <w:proofErr w:type="spellEnd"/>
            <w:r w:rsidRPr="00D16F84">
              <w:rPr>
                <w:rFonts w:asciiTheme="majorBidi" w:hAnsiTheme="majorBidi" w:cstheme="majorBidi"/>
                <w:sz w:val="22"/>
                <w:szCs w:val="22"/>
                <w:lang w:val="en-US"/>
              </w:rPr>
              <w:t xml:space="preserve"> YHP Surabaya?</w:t>
            </w:r>
          </w:p>
        </w:tc>
        <w:tc>
          <w:tcPr>
            <w:tcW w:w="2126" w:type="dxa"/>
            <w:vAlign w:val="center"/>
          </w:tcPr>
          <w:p w14:paraId="006FB874" w14:textId="77777777" w:rsidR="00E37A14" w:rsidRPr="00D16F84" w:rsidRDefault="00E37A14" w:rsidP="00D16F84">
            <w:pPr>
              <w:jc w:val="center"/>
              <w:rPr>
                <w:rFonts w:asciiTheme="majorBidi" w:hAnsiTheme="majorBidi" w:cstheme="majorBidi"/>
                <w:bCs/>
                <w:sz w:val="22"/>
                <w:szCs w:val="22"/>
              </w:rPr>
            </w:pPr>
          </w:p>
        </w:tc>
      </w:tr>
      <w:tr w:rsidR="00E37A14" w:rsidRPr="00D16F84" w14:paraId="543E5416" w14:textId="77777777" w:rsidTr="00D16F84">
        <w:tc>
          <w:tcPr>
            <w:tcW w:w="510" w:type="dxa"/>
            <w:vAlign w:val="center"/>
          </w:tcPr>
          <w:p w14:paraId="051BEAF5"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2</w:t>
            </w:r>
          </w:p>
        </w:tc>
        <w:tc>
          <w:tcPr>
            <w:tcW w:w="5330" w:type="dxa"/>
            <w:vAlign w:val="center"/>
          </w:tcPr>
          <w:p w14:paraId="1B116B5C"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memiliki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visi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menjadi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seorang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konselor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Jelaskan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jawaban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w:t>
            </w:r>
          </w:p>
        </w:tc>
        <w:tc>
          <w:tcPr>
            <w:tcW w:w="2126" w:type="dxa"/>
            <w:vAlign w:val="center"/>
          </w:tcPr>
          <w:p w14:paraId="06505E4D" w14:textId="77777777" w:rsidR="00E37A14" w:rsidRPr="00D16F84" w:rsidRDefault="00E37A14" w:rsidP="00D16F84">
            <w:pPr>
              <w:jc w:val="center"/>
              <w:rPr>
                <w:rFonts w:asciiTheme="majorBidi" w:hAnsiTheme="majorBidi" w:cstheme="majorBidi"/>
                <w:bCs/>
                <w:sz w:val="22"/>
                <w:szCs w:val="22"/>
              </w:rPr>
            </w:pPr>
          </w:p>
        </w:tc>
      </w:tr>
      <w:tr w:rsidR="00E37A14" w:rsidRPr="00D16F84" w14:paraId="225A4DF1" w14:textId="77777777" w:rsidTr="00D16F84">
        <w:tc>
          <w:tcPr>
            <w:tcW w:w="510" w:type="dxa"/>
            <w:vAlign w:val="center"/>
          </w:tcPr>
          <w:p w14:paraId="762CBEF5"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3</w:t>
            </w:r>
          </w:p>
        </w:tc>
        <w:tc>
          <w:tcPr>
            <w:tcW w:w="5330" w:type="dxa"/>
            <w:vAlign w:val="center"/>
          </w:tcPr>
          <w:p w14:paraId="2DA6BD95"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menemukan</w:t>
            </w:r>
            <w:proofErr w:type="spellEnd"/>
            <w:r w:rsidRPr="00D16F84">
              <w:rPr>
                <w:rFonts w:asciiTheme="majorBidi" w:hAnsiTheme="majorBidi" w:cstheme="majorBidi"/>
                <w:sz w:val="22"/>
                <w:szCs w:val="22"/>
                <w:lang w:val="en-US"/>
              </w:rPr>
              <w:t xml:space="preserve"> orang-orang yang </w:t>
            </w:r>
            <w:proofErr w:type="spellStart"/>
            <w:r w:rsidRPr="00D16F84">
              <w:rPr>
                <w:rFonts w:asciiTheme="majorBidi" w:hAnsiTheme="majorBidi" w:cstheme="majorBidi"/>
                <w:sz w:val="22"/>
                <w:szCs w:val="22"/>
                <w:lang w:val="en-US"/>
              </w:rPr>
              <w:t>mengalami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masalah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keluarga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pribadi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pekerjaan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dll</w:t>
            </w:r>
            <w:proofErr w:type="spellEnd"/>
            <w:r w:rsidRPr="00D16F84">
              <w:rPr>
                <w:rFonts w:asciiTheme="majorBidi" w:hAnsiTheme="majorBidi" w:cstheme="majorBidi"/>
                <w:sz w:val="22"/>
                <w:szCs w:val="22"/>
                <w:lang w:val="en-US"/>
              </w:rPr>
              <w:t xml:space="preserve">) di </w:t>
            </w:r>
            <w:proofErr w:type="spellStart"/>
            <w:r w:rsidRPr="00D16F84">
              <w:rPr>
                <w:rFonts w:asciiTheme="majorBidi" w:hAnsiTheme="majorBidi" w:cstheme="majorBidi"/>
                <w:sz w:val="22"/>
                <w:szCs w:val="22"/>
                <w:lang w:val="en-US"/>
              </w:rPr>
              <w:t>jemaat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GPdI</w:t>
            </w:r>
            <w:proofErr w:type="spellEnd"/>
            <w:r w:rsidRPr="00D16F84">
              <w:rPr>
                <w:rFonts w:asciiTheme="majorBidi" w:hAnsiTheme="majorBidi" w:cstheme="majorBidi"/>
                <w:sz w:val="22"/>
                <w:szCs w:val="22"/>
                <w:lang w:val="en-US"/>
              </w:rPr>
              <w:t xml:space="preserve"> YHP Surabaya? </w:t>
            </w:r>
            <w:proofErr w:type="spellStart"/>
            <w:r w:rsidRPr="00D16F84">
              <w:rPr>
                <w:rFonts w:asciiTheme="majorBidi" w:hAnsiTheme="majorBidi" w:cstheme="majorBidi"/>
                <w:sz w:val="22"/>
                <w:szCs w:val="22"/>
                <w:lang w:val="en-US"/>
              </w:rPr>
              <w:t>Apa</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lakukan</w:t>
            </w:r>
            <w:proofErr w:type="spellEnd"/>
            <w:r w:rsidRPr="00D16F84">
              <w:rPr>
                <w:rFonts w:asciiTheme="majorBidi" w:hAnsiTheme="majorBidi" w:cstheme="majorBidi"/>
                <w:sz w:val="22"/>
                <w:szCs w:val="22"/>
                <w:lang w:val="en-US"/>
              </w:rPr>
              <w:t>?</w:t>
            </w:r>
          </w:p>
        </w:tc>
        <w:tc>
          <w:tcPr>
            <w:tcW w:w="2126" w:type="dxa"/>
            <w:vAlign w:val="center"/>
          </w:tcPr>
          <w:p w14:paraId="70C3CB47" w14:textId="77777777" w:rsidR="00E37A14" w:rsidRPr="00D16F84" w:rsidRDefault="00E37A14" w:rsidP="00D16F84">
            <w:pPr>
              <w:jc w:val="center"/>
              <w:rPr>
                <w:rFonts w:asciiTheme="majorBidi" w:hAnsiTheme="majorBidi" w:cstheme="majorBidi"/>
                <w:bCs/>
                <w:sz w:val="22"/>
                <w:szCs w:val="22"/>
              </w:rPr>
            </w:pPr>
          </w:p>
        </w:tc>
      </w:tr>
      <w:tr w:rsidR="00E37A14" w:rsidRPr="00D16F84" w14:paraId="1165B358" w14:textId="77777777" w:rsidTr="00D16F84">
        <w:tc>
          <w:tcPr>
            <w:tcW w:w="510" w:type="dxa"/>
            <w:vAlign w:val="center"/>
          </w:tcPr>
          <w:p w14:paraId="7D6CE6CC"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4</w:t>
            </w:r>
          </w:p>
        </w:tc>
        <w:tc>
          <w:tcPr>
            <w:tcW w:w="5330" w:type="dxa"/>
            <w:vAlign w:val="center"/>
          </w:tcPr>
          <w:p w14:paraId="55DF0E8D"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tujuan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melaksanakan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konseling</w:t>
            </w:r>
            <w:proofErr w:type="spellEnd"/>
            <w:r w:rsidRPr="00D16F84">
              <w:rPr>
                <w:rFonts w:asciiTheme="majorBidi" w:hAnsiTheme="majorBidi" w:cstheme="majorBidi"/>
                <w:sz w:val="22"/>
                <w:szCs w:val="22"/>
                <w:lang w:val="en-US"/>
              </w:rPr>
              <w:t xml:space="preserve"> di </w:t>
            </w:r>
            <w:proofErr w:type="spellStart"/>
            <w:r w:rsidRPr="00D16F84">
              <w:rPr>
                <w:rFonts w:asciiTheme="majorBidi" w:hAnsiTheme="majorBidi" w:cstheme="majorBidi"/>
                <w:sz w:val="22"/>
                <w:szCs w:val="22"/>
                <w:lang w:val="en-US"/>
              </w:rPr>
              <w:t>jemaat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GPdI</w:t>
            </w:r>
            <w:proofErr w:type="spellEnd"/>
            <w:r w:rsidRPr="00D16F84">
              <w:rPr>
                <w:rFonts w:asciiTheme="majorBidi" w:hAnsiTheme="majorBidi" w:cstheme="majorBidi"/>
                <w:sz w:val="22"/>
                <w:szCs w:val="22"/>
                <w:lang w:val="en-US"/>
              </w:rPr>
              <w:t xml:space="preserve"> YHP Surabaya?</w:t>
            </w:r>
          </w:p>
        </w:tc>
        <w:tc>
          <w:tcPr>
            <w:tcW w:w="2126" w:type="dxa"/>
            <w:vAlign w:val="center"/>
          </w:tcPr>
          <w:p w14:paraId="693E2D88" w14:textId="77777777" w:rsidR="00E37A14" w:rsidRPr="00D16F84" w:rsidRDefault="00E37A14" w:rsidP="00D16F84">
            <w:pPr>
              <w:jc w:val="center"/>
              <w:rPr>
                <w:rFonts w:asciiTheme="majorBidi" w:hAnsiTheme="majorBidi" w:cstheme="majorBidi"/>
                <w:bCs/>
                <w:sz w:val="22"/>
                <w:szCs w:val="22"/>
              </w:rPr>
            </w:pPr>
          </w:p>
        </w:tc>
      </w:tr>
      <w:tr w:rsidR="00E37A14" w:rsidRPr="00D16F84" w14:paraId="0104D145" w14:textId="77777777" w:rsidTr="00D16F84">
        <w:tc>
          <w:tcPr>
            <w:tcW w:w="510" w:type="dxa"/>
            <w:vAlign w:val="center"/>
          </w:tcPr>
          <w:p w14:paraId="059DF0E4"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5</w:t>
            </w:r>
          </w:p>
        </w:tc>
        <w:tc>
          <w:tcPr>
            <w:tcW w:w="5330" w:type="dxa"/>
            <w:vAlign w:val="center"/>
          </w:tcPr>
          <w:p w14:paraId="172F1DF7"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Berdasarkan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pengalaman</w:t>
            </w:r>
            <w:proofErr w:type="spellEnd"/>
            <w:r w:rsidRPr="00D16F84">
              <w:rPr>
                <w:rFonts w:asciiTheme="majorBidi" w:hAnsiTheme="majorBidi" w:cstheme="majorBidi"/>
                <w:sz w:val="22"/>
                <w:szCs w:val="22"/>
                <w:lang w:val="en-US"/>
              </w:rPr>
              <w:t xml:space="preserve"> Anda </w:t>
            </w:r>
            <w:proofErr w:type="spellStart"/>
            <w:r w:rsidRPr="00D16F84">
              <w:rPr>
                <w:rFonts w:asciiTheme="majorBidi" w:hAnsiTheme="majorBidi" w:cstheme="majorBidi"/>
                <w:sz w:val="22"/>
                <w:szCs w:val="22"/>
                <w:lang w:val="en-US"/>
              </w:rPr>
              <w:t>sendiri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atau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pengamatan</w:t>
            </w:r>
            <w:proofErr w:type="spellEnd"/>
            <w:r w:rsidRPr="00D16F84">
              <w:rPr>
                <w:rFonts w:asciiTheme="majorBidi" w:hAnsiTheme="majorBidi" w:cstheme="majorBidi"/>
                <w:sz w:val="22"/>
                <w:szCs w:val="22"/>
                <w:lang w:val="en-US"/>
              </w:rPr>
              <w:t xml:space="preserve"> Anda </w:t>
            </w:r>
            <w:proofErr w:type="spellStart"/>
            <w:r w:rsidRPr="00D16F84">
              <w:rPr>
                <w:rFonts w:asciiTheme="majorBidi" w:hAnsiTheme="majorBidi" w:cstheme="majorBidi"/>
                <w:sz w:val="22"/>
                <w:szCs w:val="22"/>
                <w:lang w:val="en-US"/>
              </w:rPr>
              <w:t>terhadap</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konseling</w:t>
            </w:r>
            <w:proofErr w:type="spellEnd"/>
            <w:r w:rsidRPr="00D16F84">
              <w:rPr>
                <w:rFonts w:asciiTheme="majorBidi" w:hAnsiTheme="majorBidi" w:cstheme="majorBidi"/>
                <w:sz w:val="22"/>
                <w:szCs w:val="22"/>
                <w:lang w:val="en-US"/>
              </w:rPr>
              <w:t xml:space="preserve"> di </w:t>
            </w:r>
            <w:proofErr w:type="spellStart"/>
            <w:r w:rsidRPr="00D16F84">
              <w:rPr>
                <w:rFonts w:asciiTheme="majorBidi" w:hAnsiTheme="majorBidi" w:cstheme="majorBidi"/>
                <w:sz w:val="22"/>
                <w:szCs w:val="22"/>
                <w:lang w:val="en-US"/>
              </w:rPr>
              <w:t>jemaat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GPdI</w:t>
            </w:r>
            <w:proofErr w:type="spellEnd"/>
            <w:r w:rsidRPr="00D16F84">
              <w:rPr>
                <w:rFonts w:asciiTheme="majorBidi" w:hAnsiTheme="majorBidi" w:cstheme="majorBidi"/>
                <w:sz w:val="22"/>
                <w:szCs w:val="22"/>
                <w:lang w:val="en-US"/>
              </w:rPr>
              <w:t xml:space="preserve"> YHP, </w:t>
            </w: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langkah-langkah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awal</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lakukan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membangun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relasi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dengan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w:t>
            </w:r>
          </w:p>
        </w:tc>
        <w:tc>
          <w:tcPr>
            <w:tcW w:w="2126" w:type="dxa"/>
            <w:vAlign w:val="center"/>
          </w:tcPr>
          <w:p w14:paraId="059D5CFC" w14:textId="77777777" w:rsidR="00E37A14" w:rsidRPr="00D16F84" w:rsidRDefault="00E37A14" w:rsidP="00D16F84">
            <w:pPr>
              <w:jc w:val="center"/>
              <w:rPr>
                <w:rFonts w:asciiTheme="majorBidi" w:hAnsiTheme="majorBidi" w:cstheme="majorBidi"/>
                <w:bCs/>
                <w:sz w:val="22"/>
                <w:szCs w:val="22"/>
                <w:lang w:val="en-US"/>
              </w:rPr>
            </w:pPr>
          </w:p>
        </w:tc>
      </w:tr>
      <w:tr w:rsidR="00E37A14" w:rsidRPr="00D16F84" w14:paraId="3F3AEA4B" w14:textId="77777777" w:rsidTr="00D16F84">
        <w:tc>
          <w:tcPr>
            <w:tcW w:w="510" w:type="dxa"/>
            <w:vAlign w:val="center"/>
          </w:tcPr>
          <w:p w14:paraId="30DCED81"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6</w:t>
            </w:r>
          </w:p>
        </w:tc>
        <w:tc>
          <w:tcPr>
            <w:tcW w:w="5330" w:type="dxa"/>
            <w:vAlign w:val="center"/>
          </w:tcPr>
          <w:p w14:paraId="26903280" w14:textId="77777777" w:rsidR="00E37A14" w:rsidRPr="00D16F84" w:rsidRDefault="00E37A14" w:rsidP="00D16F84">
            <w:pPr>
              <w:rPr>
                <w:rFonts w:asciiTheme="majorBidi" w:hAnsiTheme="majorBidi" w:cstheme="majorBidi"/>
                <w:sz w:val="22"/>
                <w:szCs w:val="22"/>
                <w:lang w:val="en-US"/>
              </w:rPr>
            </w:pPr>
            <w:r w:rsidRPr="00D16F84">
              <w:rPr>
                <w:rFonts w:asciiTheme="majorBidi" w:hAnsiTheme="majorBidi" w:cstheme="majorBidi"/>
                <w:sz w:val="22"/>
                <w:szCs w:val="22"/>
                <w:lang w:val="en-US"/>
              </w:rPr>
              <w:t xml:space="preserve">Pada </w:t>
            </w:r>
            <w:proofErr w:type="spellStart"/>
            <w:r w:rsidRPr="00D16F84">
              <w:rPr>
                <w:rFonts w:asciiTheme="majorBidi" w:hAnsiTheme="majorBidi" w:cstheme="majorBidi"/>
                <w:sz w:val="22"/>
                <w:szCs w:val="22"/>
                <w:lang w:val="en-US"/>
              </w:rPr>
              <w:t>saat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kapan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mendengar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keluhan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proses </w:t>
            </w:r>
            <w:proofErr w:type="spellStart"/>
            <w:r w:rsidRPr="00D16F84">
              <w:rPr>
                <w:rFonts w:asciiTheme="majorBidi" w:hAnsiTheme="majorBidi" w:cstheme="majorBidi"/>
                <w:sz w:val="22"/>
                <w:szCs w:val="22"/>
                <w:lang w:val="en-US"/>
              </w:rPr>
              <w:t>konseling</w:t>
            </w:r>
            <w:proofErr w:type="spellEnd"/>
            <w:r w:rsidRPr="00D16F84">
              <w:rPr>
                <w:rFonts w:asciiTheme="majorBidi" w:hAnsiTheme="majorBidi" w:cstheme="majorBidi"/>
                <w:sz w:val="22"/>
                <w:szCs w:val="22"/>
                <w:lang w:val="en-US"/>
              </w:rPr>
              <w:t xml:space="preserve"> Kristen?</w:t>
            </w:r>
          </w:p>
        </w:tc>
        <w:tc>
          <w:tcPr>
            <w:tcW w:w="2126" w:type="dxa"/>
            <w:vAlign w:val="center"/>
          </w:tcPr>
          <w:p w14:paraId="04EE262B" w14:textId="77777777" w:rsidR="00E37A14" w:rsidRPr="00D16F84" w:rsidRDefault="00E37A14" w:rsidP="00D16F84">
            <w:pPr>
              <w:jc w:val="center"/>
              <w:rPr>
                <w:rFonts w:asciiTheme="majorBidi" w:hAnsiTheme="majorBidi" w:cstheme="majorBidi"/>
                <w:bCs/>
                <w:sz w:val="22"/>
                <w:szCs w:val="22"/>
              </w:rPr>
            </w:pPr>
          </w:p>
        </w:tc>
      </w:tr>
      <w:tr w:rsidR="00E37A14" w:rsidRPr="00D16F84" w14:paraId="6B343032" w14:textId="77777777" w:rsidTr="00D16F84">
        <w:tc>
          <w:tcPr>
            <w:tcW w:w="510" w:type="dxa"/>
            <w:vAlign w:val="center"/>
          </w:tcPr>
          <w:p w14:paraId="523B16F3"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7</w:t>
            </w:r>
          </w:p>
        </w:tc>
        <w:tc>
          <w:tcPr>
            <w:tcW w:w="5330" w:type="dxa"/>
            <w:vAlign w:val="center"/>
          </w:tcPr>
          <w:p w14:paraId="3FEC4663"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konseling</w:t>
            </w:r>
            <w:proofErr w:type="spellEnd"/>
            <w:r w:rsidRPr="00D16F84">
              <w:rPr>
                <w:rFonts w:asciiTheme="majorBidi" w:hAnsiTheme="majorBidi" w:cstheme="majorBidi"/>
                <w:sz w:val="22"/>
                <w:szCs w:val="22"/>
                <w:lang w:val="en-US"/>
              </w:rPr>
              <w:t xml:space="preserve"> di </w:t>
            </w:r>
            <w:proofErr w:type="spellStart"/>
            <w:r w:rsidRPr="00D16F84">
              <w:rPr>
                <w:rFonts w:asciiTheme="majorBidi" w:hAnsiTheme="majorBidi" w:cstheme="majorBidi"/>
                <w:sz w:val="22"/>
                <w:szCs w:val="22"/>
                <w:lang w:val="en-US"/>
              </w:rPr>
              <w:t>jemaat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GPdI</w:t>
            </w:r>
            <w:proofErr w:type="spellEnd"/>
            <w:r w:rsidRPr="00D16F84">
              <w:rPr>
                <w:rFonts w:asciiTheme="majorBidi" w:hAnsiTheme="majorBidi" w:cstheme="majorBidi"/>
                <w:sz w:val="22"/>
                <w:szCs w:val="22"/>
                <w:lang w:val="en-US"/>
              </w:rPr>
              <w:t xml:space="preserve"> YHP, </w:t>
            </w: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membuka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diri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mendengar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semua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keluh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kesah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seorang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w:t>
            </w:r>
          </w:p>
        </w:tc>
        <w:tc>
          <w:tcPr>
            <w:tcW w:w="2126" w:type="dxa"/>
            <w:vAlign w:val="center"/>
          </w:tcPr>
          <w:p w14:paraId="66552332" w14:textId="77777777" w:rsidR="00E37A14" w:rsidRPr="00D16F84" w:rsidRDefault="00E37A14" w:rsidP="00D16F84">
            <w:pPr>
              <w:jc w:val="center"/>
              <w:rPr>
                <w:rFonts w:asciiTheme="majorBidi" w:hAnsiTheme="majorBidi" w:cstheme="majorBidi"/>
                <w:bCs/>
                <w:sz w:val="22"/>
                <w:szCs w:val="22"/>
              </w:rPr>
            </w:pPr>
          </w:p>
        </w:tc>
      </w:tr>
      <w:tr w:rsidR="00E37A14" w:rsidRPr="00D16F84" w14:paraId="77190FDE" w14:textId="77777777" w:rsidTr="00D16F84">
        <w:tc>
          <w:tcPr>
            <w:tcW w:w="510" w:type="dxa"/>
            <w:vAlign w:val="center"/>
          </w:tcPr>
          <w:p w14:paraId="4C29D1BE"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8</w:t>
            </w:r>
          </w:p>
        </w:tc>
        <w:tc>
          <w:tcPr>
            <w:tcW w:w="5330" w:type="dxa"/>
            <w:vAlign w:val="center"/>
          </w:tcPr>
          <w:p w14:paraId="7B604F4B"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Bagaimana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cara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menunjukan</w:t>
            </w:r>
            <w:proofErr w:type="spellEnd"/>
            <w:r w:rsidRPr="00D16F84">
              <w:rPr>
                <w:rFonts w:asciiTheme="majorBidi" w:hAnsiTheme="majorBidi" w:cstheme="majorBidi"/>
                <w:sz w:val="22"/>
                <w:szCs w:val="22"/>
                <w:lang w:val="en-US"/>
              </w:rPr>
              <w:t xml:space="preserve"> rasa </w:t>
            </w:r>
            <w:proofErr w:type="spellStart"/>
            <w:r w:rsidRPr="00D16F84">
              <w:rPr>
                <w:rFonts w:asciiTheme="majorBidi" w:hAnsiTheme="majorBidi" w:cstheme="majorBidi"/>
                <w:sz w:val="22"/>
                <w:szCs w:val="22"/>
                <w:lang w:val="en-US"/>
              </w:rPr>
              <w:t>empati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kepada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berdiam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diri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mendengar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penjelasan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dari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dan </w:t>
            </w:r>
            <w:proofErr w:type="spellStart"/>
            <w:r w:rsidRPr="00D16F84">
              <w:rPr>
                <w:rFonts w:asciiTheme="majorBidi" w:hAnsiTheme="majorBidi" w:cstheme="majorBidi"/>
                <w:sz w:val="22"/>
                <w:szCs w:val="22"/>
                <w:lang w:val="en-US"/>
              </w:rPr>
              <w:t>memberi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waktu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menjelaskan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semua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persoalannya</w:t>
            </w:r>
            <w:proofErr w:type="spellEnd"/>
            <w:r w:rsidRPr="00D16F84">
              <w:rPr>
                <w:rFonts w:asciiTheme="majorBidi" w:hAnsiTheme="majorBidi" w:cstheme="majorBidi"/>
                <w:sz w:val="22"/>
                <w:szCs w:val="22"/>
                <w:lang w:val="en-US"/>
              </w:rPr>
              <w:t>?</w:t>
            </w:r>
          </w:p>
        </w:tc>
        <w:tc>
          <w:tcPr>
            <w:tcW w:w="2126" w:type="dxa"/>
            <w:vAlign w:val="center"/>
          </w:tcPr>
          <w:p w14:paraId="38CEF851" w14:textId="77777777" w:rsidR="00E37A14" w:rsidRPr="00D16F84" w:rsidRDefault="00E37A14" w:rsidP="00D16F84">
            <w:pPr>
              <w:jc w:val="center"/>
              <w:rPr>
                <w:rFonts w:asciiTheme="majorBidi" w:hAnsiTheme="majorBidi" w:cstheme="majorBidi"/>
                <w:bCs/>
                <w:sz w:val="22"/>
                <w:szCs w:val="22"/>
              </w:rPr>
            </w:pPr>
          </w:p>
        </w:tc>
      </w:tr>
      <w:tr w:rsidR="00E37A14" w:rsidRPr="00D16F84" w14:paraId="1D2D486E" w14:textId="77777777" w:rsidTr="00D16F84">
        <w:tc>
          <w:tcPr>
            <w:tcW w:w="510" w:type="dxa"/>
            <w:vAlign w:val="center"/>
          </w:tcPr>
          <w:p w14:paraId="1782ACB0"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9</w:t>
            </w:r>
          </w:p>
        </w:tc>
        <w:tc>
          <w:tcPr>
            <w:tcW w:w="5330" w:type="dxa"/>
            <w:vAlign w:val="center"/>
          </w:tcPr>
          <w:p w14:paraId="0B27AB4A"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Bagaimana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cara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sebagai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konselor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mengumpulkan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informasi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tentang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pokok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permasalahan</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sedang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dihadapi</w:t>
            </w:r>
            <w:proofErr w:type="spellEnd"/>
            <w:r w:rsidRPr="00D16F84">
              <w:rPr>
                <w:rFonts w:asciiTheme="majorBidi" w:hAnsiTheme="majorBidi" w:cstheme="majorBidi"/>
                <w:sz w:val="22"/>
                <w:szCs w:val="22"/>
                <w:lang w:val="en-US"/>
              </w:rPr>
              <w:t xml:space="preserve"> oleh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dengan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mengajukan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pertanyaan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kepada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jemaat</w:t>
            </w:r>
            <w:proofErr w:type="spellEnd"/>
            <w:r w:rsidRPr="00D16F84">
              <w:rPr>
                <w:rFonts w:asciiTheme="majorBidi" w:hAnsiTheme="majorBidi" w:cstheme="majorBidi"/>
                <w:sz w:val="22"/>
                <w:szCs w:val="22"/>
                <w:lang w:val="en-US"/>
              </w:rPr>
              <w:t>)?</w:t>
            </w:r>
          </w:p>
        </w:tc>
        <w:tc>
          <w:tcPr>
            <w:tcW w:w="2126" w:type="dxa"/>
            <w:vAlign w:val="center"/>
          </w:tcPr>
          <w:p w14:paraId="0BE2F713" w14:textId="77777777" w:rsidR="00E37A14" w:rsidRPr="00D16F84" w:rsidRDefault="00E37A14" w:rsidP="00D16F84">
            <w:pPr>
              <w:jc w:val="center"/>
              <w:rPr>
                <w:rFonts w:asciiTheme="majorBidi" w:hAnsiTheme="majorBidi" w:cstheme="majorBidi"/>
                <w:bCs/>
                <w:sz w:val="22"/>
                <w:szCs w:val="22"/>
              </w:rPr>
            </w:pPr>
          </w:p>
        </w:tc>
      </w:tr>
      <w:tr w:rsidR="00E37A14" w:rsidRPr="00D16F84" w14:paraId="3B7242ED" w14:textId="77777777" w:rsidTr="00D16F84">
        <w:tc>
          <w:tcPr>
            <w:tcW w:w="510" w:type="dxa"/>
            <w:vAlign w:val="center"/>
          </w:tcPr>
          <w:p w14:paraId="6D406419"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10</w:t>
            </w:r>
          </w:p>
        </w:tc>
        <w:tc>
          <w:tcPr>
            <w:tcW w:w="5330" w:type="dxa"/>
            <w:vAlign w:val="center"/>
          </w:tcPr>
          <w:p w14:paraId="5A4CFF81"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Teknik </w:t>
            </w:r>
            <w:proofErr w:type="spellStart"/>
            <w:r w:rsidRPr="00D16F84">
              <w:rPr>
                <w:rFonts w:asciiTheme="majorBidi" w:hAnsiTheme="majorBidi" w:cstheme="majorBidi"/>
                <w:sz w:val="22"/>
                <w:szCs w:val="22"/>
                <w:lang w:val="en-US"/>
              </w:rPr>
              <w:t>atau</w:t>
            </w:r>
            <w:proofErr w:type="spellEnd"/>
            <w:r w:rsidRPr="00D16F84">
              <w:rPr>
                <w:rFonts w:asciiTheme="majorBidi" w:hAnsiTheme="majorBidi" w:cstheme="majorBidi"/>
                <w:sz w:val="22"/>
                <w:szCs w:val="22"/>
                <w:lang w:val="en-US"/>
              </w:rPr>
              <w:t xml:space="preserve"> strategi </w:t>
            </w:r>
            <w:proofErr w:type="spellStart"/>
            <w:r w:rsidRPr="00D16F84">
              <w:rPr>
                <w:rFonts w:asciiTheme="majorBidi" w:hAnsiTheme="majorBidi" w:cstheme="majorBidi"/>
                <w:sz w:val="22"/>
                <w:szCs w:val="22"/>
                <w:lang w:val="en-US"/>
              </w:rPr>
              <w:t>bertanya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dapat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membantu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klien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menggali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lebih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masalah</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sedang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dihadapi</w:t>
            </w:r>
            <w:proofErr w:type="spellEnd"/>
            <w:r w:rsidRPr="00D16F84">
              <w:rPr>
                <w:rFonts w:asciiTheme="majorBidi" w:hAnsiTheme="majorBidi" w:cstheme="majorBidi"/>
                <w:sz w:val="22"/>
                <w:szCs w:val="22"/>
                <w:lang w:val="en-US"/>
              </w:rPr>
              <w:t xml:space="preserve"> oleh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jemaat</w:t>
            </w:r>
            <w:proofErr w:type="spellEnd"/>
            <w:r w:rsidRPr="00D16F84">
              <w:rPr>
                <w:rFonts w:asciiTheme="majorBidi" w:hAnsiTheme="majorBidi" w:cstheme="majorBidi"/>
                <w:sz w:val="22"/>
                <w:szCs w:val="22"/>
                <w:lang w:val="en-US"/>
              </w:rPr>
              <w:t>)?</w:t>
            </w:r>
          </w:p>
        </w:tc>
        <w:tc>
          <w:tcPr>
            <w:tcW w:w="2126" w:type="dxa"/>
            <w:vAlign w:val="center"/>
          </w:tcPr>
          <w:p w14:paraId="56F2CB68" w14:textId="77777777" w:rsidR="00E37A14" w:rsidRPr="00D16F84" w:rsidRDefault="00E37A14" w:rsidP="00D16F84">
            <w:pPr>
              <w:jc w:val="center"/>
              <w:rPr>
                <w:rFonts w:asciiTheme="majorBidi" w:hAnsiTheme="majorBidi" w:cstheme="majorBidi"/>
                <w:bCs/>
                <w:sz w:val="22"/>
                <w:szCs w:val="22"/>
              </w:rPr>
            </w:pPr>
          </w:p>
        </w:tc>
      </w:tr>
      <w:tr w:rsidR="00E37A14" w:rsidRPr="00D16F84" w14:paraId="28F25495" w14:textId="77777777" w:rsidTr="00D16F84">
        <w:tc>
          <w:tcPr>
            <w:tcW w:w="510" w:type="dxa"/>
            <w:vAlign w:val="center"/>
          </w:tcPr>
          <w:p w14:paraId="297E5863"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11</w:t>
            </w:r>
          </w:p>
        </w:tc>
        <w:tc>
          <w:tcPr>
            <w:tcW w:w="5330" w:type="dxa"/>
            <w:vAlign w:val="center"/>
          </w:tcPr>
          <w:p w14:paraId="6F11A315"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Bagaimana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sikap</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sebagai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seorang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konselor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menunjukkan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bahwa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sedang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memperhatikan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dengan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seksama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saat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jemaat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berbicara</w:t>
            </w:r>
            <w:proofErr w:type="spellEnd"/>
            <w:r w:rsidRPr="00D16F84">
              <w:rPr>
                <w:rFonts w:asciiTheme="majorBidi" w:hAnsiTheme="majorBidi" w:cstheme="majorBidi"/>
                <w:sz w:val="22"/>
                <w:szCs w:val="22"/>
                <w:lang w:val="en-US"/>
              </w:rPr>
              <w:t>?</w:t>
            </w:r>
          </w:p>
        </w:tc>
        <w:tc>
          <w:tcPr>
            <w:tcW w:w="2126" w:type="dxa"/>
            <w:vAlign w:val="center"/>
          </w:tcPr>
          <w:p w14:paraId="12AA43A9" w14:textId="77777777" w:rsidR="00E37A14" w:rsidRPr="00D16F84" w:rsidRDefault="00E37A14" w:rsidP="00D16F84">
            <w:pPr>
              <w:jc w:val="center"/>
              <w:rPr>
                <w:rFonts w:asciiTheme="majorBidi" w:hAnsiTheme="majorBidi" w:cstheme="majorBidi"/>
                <w:bCs/>
                <w:sz w:val="22"/>
                <w:szCs w:val="22"/>
              </w:rPr>
            </w:pPr>
          </w:p>
        </w:tc>
      </w:tr>
      <w:tr w:rsidR="00E37A14" w:rsidRPr="00D16F84" w14:paraId="6F7238DE" w14:textId="77777777" w:rsidTr="00D16F84">
        <w:tc>
          <w:tcPr>
            <w:tcW w:w="510" w:type="dxa"/>
            <w:vAlign w:val="center"/>
          </w:tcPr>
          <w:p w14:paraId="73A395B8"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12</w:t>
            </w:r>
          </w:p>
        </w:tc>
        <w:tc>
          <w:tcPr>
            <w:tcW w:w="5330" w:type="dxa"/>
            <w:vAlign w:val="center"/>
          </w:tcPr>
          <w:p w14:paraId="65B39985"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teknik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khusus</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atau</w:t>
            </w:r>
            <w:proofErr w:type="spellEnd"/>
            <w:r w:rsidRPr="00D16F84">
              <w:rPr>
                <w:rFonts w:asciiTheme="majorBidi" w:hAnsiTheme="majorBidi" w:cstheme="majorBidi"/>
                <w:sz w:val="22"/>
                <w:szCs w:val="22"/>
                <w:lang w:val="en-US"/>
              </w:rPr>
              <w:t xml:space="preserve"> strategi yang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gunakan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membantu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jemaat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tetap</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fokus</w:t>
            </w:r>
            <w:proofErr w:type="spellEnd"/>
            <w:r w:rsidRPr="00D16F84">
              <w:rPr>
                <w:rFonts w:asciiTheme="majorBidi" w:hAnsiTheme="majorBidi" w:cstheme="majorBidi"/>
                <w:sz w:val="22"/>
                <w:szCs w:val="22"/>
                <w:lang w:val="en-US"/>
              </w:rPr>
              <w:t xml:space="preserve"> dan </w:t>
            </w:r>
            <w:proofErr w:type="spellStart"/>
            <w:r w:rsidRPr="00D16F84">
              <w:rPr>
                <w:rFonts w:asciiTheme="majorBidi" w:hAnsiTheme="majorBidi" w:cstheme="majorBidi"/>
                <w:sz w:val="22"/>
                <w:szCs w:val="22"/>
                <w:lang w:val="en-US"/>
              </w:rPr>
              <w:t>memperhatikan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dengan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seksama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saat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berlangsung</w:t>
            </w:r>
            <w:proofErr w:type="spellEnd"/>
            <w:r w:rsidRPr="00D16F84">
              <w:rPr>
                <w:rFonts w:asciiTheme="majorBidi" w:hAnsiTheme="majorBidi" w:cstheme="majorBidi"/>
                <w:sz w:val="22"/>
                <w:szCs w:val="22"/>
                <w:lang w:val="en-US"/>
              </w:rPr>
              <w:t>?</w:t>
            </w:r>
          </w:p>
        </w:tc>
        <w:tc>
          <w:tcPr>
            <w:tcW w:w="2126" w:type="dxa"/>
            <w:vAlign w:val="center"/>
          </w:tcPr>
          <w:p w14:paraId="36156FE3" w14:textId="77777777" w:rsidR="00E37A14" w:rsidRPr="00D16F84" w:rsidRDefault="00E37A14" w:rsidP="00D16F84">
            <w:pPr>
              <w:jc w:val="center"/>
              <w:rPr>
                <w:rFonts w:asciiTheme="majorBidi" w:hAnsiTheme="majorBidi" w:cstheme="majorBidi"/>
                <w:bCs/>
                <w:sz w:val="22"/>
                <w:szCs w:val="22"/>
              </w:rPr>
            </w:pPr>
          </w:p>
        </w:tc>
      </w:tr>
      <w:tr w:rsidR="00E37A14" w:rsidRPr="00D16F84" w14:paraId="3AE053B0" w14:textId="77777777" w:rsidTr="00D16F84">
        <w:tc>
          <w:tcPr>
            <w:tcW w:w="510" w:type="dxa"/>
            <w:vAlign w:val="center"/>
          </w:tcPr>
          <w:p w14:paraId="0BFCA1F3"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13</w:t>
            </w:r>
          </w:p>
        </w:tc>
        <w:tc>
          <w:tcPr>
            <w:tcW w:w="5330" w:type="dxa"/>
            <w:vAlign w:val="center"/>
          </w:tcPr>
          <w:p w14:paraId="75DDA025"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sebagai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konselor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sering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memberi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pertanyaan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kepada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jemaat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sehubungan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dengan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masalah</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sedang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dihadapi</w:t>
            </w:r>
            <w:proofErr w:type="spellEnd"/>
            <w:r w:rsidRPr="00D16F84">
              <w:rPr>
                <w:rFonts w:asciiTheme="majorBidi" w:hAnsiTheme="majorBidi" w:cstheme="majorBidi"/>
                <w:sz w:val="22"/>
                <w:szCs w:val="22"/>
                <w:lang w:val="en-US"/>
              </w:rPr>
              <w:t xml:space="preserve"> oleh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w:t>
            </w:r>
          </w:p>
        </w:tc>
        <w:tc>
          <w:tcPr>
            <w:tcW w:w="2126" w:type="dxa"/>
            <w:vAlign w:val="center"/>
          </w:tcPr>
          <w:p w14:paraId="5255A679" w14:textId="77777777" w:rsidR="00E37A14" w:rsidRPr="00D16F84" w:rsidRDefault="00E37A14" w:rsidP="00D16F84">
            <w:pPr>
              <w:jc w:val="center"/>
              <w:rPr>
                <w:rFonts w:asciiTheme="majorBidi" w:hAnsiTheme="majorBidi" w:cstheme="majorBidi"/>
                <w:bCs/>
                <w:sz w:val="22"/>
                <w:szCs w:val="22"/>
              </w:rPr>
            </w:pPr>
          </w:p>
        </w:tc>
      </w:tr>
      <w:tr w:rsidR="00E37A14" w:rsidRPr="00D16F84" w14:paraId="1990AEF4" w14:textId="77777777" w:rsidTr="00D16F84">
        <w:tc>
          <w:tcPr>
            <w:tcW w:w="510" w:type="dxa"/>
            <w:vAlign w:val="center"/>
          </w:tcPr>
          <w:p w14:paraId="4AF757B6"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14</w:t>
            </w:r>
          </w:p>
        </w:tc>
        <w:tc>
          <w:tcPr>
            <w:tcW w:w="5330" w:type="dxa"/>
            <w:vAlign w:val="center"/>
          </w:tcPr>
          <w:p w14:paraId="0DECB39E"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Bagaimana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cara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menggunakan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pertanyaan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terarah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membantu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klien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mengidentifikasi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pola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pikir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atau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keyakinan</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mendasari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masalah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mereka</w:t>
            </w:r>
            <w:proofErr w:type="spellEnd"/>
            <w:r w:rsidRPr="00D16F84">
              <w:rPr>
                <w:rFonts w:asciiTheme="majorBidi" w:hAnsiTheme="majorBidi" w:cstheme="majorBidi"/>
                <w:sz w:val="22"/>
                <w:szCs w:val="22"/>
                <w:lang w:val="en-US"/>
              </w:rPr>
              <w:t>?</w:t>
            </w:r>
          </w:p>
        </w:tc>
        <w:tc>
          <w:tcPr>
            <w:tcW w:w="2126" w:type="dxa"/>
            <w:vAlign w:val="center"/>
          </w:tcPr>
          <w:p w14:paraId="4CB36759" w14:textId="77777777" w:rsidR="00E37A14" w:rsidRPr="00D16F84" w:rsidRDefault="00E37A14" w:rsidP="00D16F84">
            <w:pPr>
              <w:jc w:val="center"/>
              <w:rPr>
                <w:rFonts w:asciiTheme="majorBidi" w:hAnsiTheme="majorBidi" w:cstheme="majorBidi"/>
                <w:bCs/>
                <w:sz w:val="22"/>
                <w:szCs w:val="22"/>
              </w:rPr>
            </w:pPr>
          </w:p>
        </w:tc>
      </w:tr>
      <w:tr w:rsidR="00E37A14" w:rsidRPr="00D16F84" w14:paraId="1F2FCB09" w14:textId="77777777" w:rsidTr="00D16F84">
        <w:tc>
          <w:tcPr>
            <w:tcW w:w="510" w:type="dxa"/>
            <w:vAlign w:val="center"/>
          </w:tcPr>
          <w:p w14:paraId="5E949683"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15</w:t>
            </w:r>
          </w:p>
        </w:tc>
        <w:tc>
          <w:tcPr>
            <w:tcW w:w="5330" w:type="dxa"/>
            <w:vAlign w:val="center"/>
          </w:tcPr>
          <w:p w14:paraId="055F118F"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Bagaimana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cara</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lakukan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tahap</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memberi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kesimpulan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merangkum</w:t>
            </w:r>
            <w:proofErr w:type="spellEnd"/>
            <w:r w:rsidRPr="00D16F84">
              <w:rPr>
                <w:rFonts w:asciiTheme="majorBidi" w:hAnsiTheme="majorBidi" w:cstheme="majorBidi"/>
                <w:sz w:val="22"/>
                <w:szCs w:val="22"/>
                <w:lang w:val="en-US"/>
              </w:rPr>
              <w:t xml:space="preserve"> dan </w:t>
            </w:r>
            <w:proofErr w:type="spellStart"/>
            <w:r w:rsidRPr="00D16F84">
              <w:rPr>
                <w:rFonts w:asciiTheme="majorBidi" w:hAnsiTheme="majorBidi" w:cstheme="majorBidi"/>
                <w:sz w:val="22"/>
                <w:szCs w:val="22"/>
                <w:lang w:val="en-US"/>
              </w:rPr>
              <w:t>menggabungkan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informasi</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telah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dibahas</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selama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konseling</w:t>
            </w:r>
            <w:proofErr w:type="spellEnd"/>
            <w:r w:rsidRPr="00D16F84">
              <w:rPr>
                <w:rFonts w:asciiTheme="majorBidi" w:hAnsiTheme="majorBidi" w:cstheme="majorBidi"/>
                <w:sz w:val="22"/>
                <w:szCs w:val="22"/>
                <w:lang w:val="en-US"/>
              </w:rPr>
              <w:t>?</w:t>
            </w:r>
          </w:p>
        </w:tc>
        <w:tc>
          <w:tcPr>
            <w:tcW w:w="2126" w:type="dxa"/>
            <w:vAlign w:val="center"/>
          </w:tcPr>
          <w:p w14:paraId="2B3158FE" w14:textId="77777777" w:rsidR="00E37A14" w:rsidRPr="00D16F84" w:rsidRDefault="00E37A14" w:rsidP="00D16F84">
            <w:pPr>
              <w:jc w:val="center"/>
              <w:rPr>
                <w:rFonts w:asciiTheme="majorBidi" w:hAnsiTheme="majorBidi" w:cstheme="majorBidi"/>
                <w:bCs/>
                <w:sz w:val="22"/>
                <w:szCs w:val="22"/>
              </w:rPr>
            </w:pPr>
          </w:p>
        </w:tc>
      </w:tr>
      <w:tr w:rsidR="00E37A14" w:rsidRPr="00D16F84" w14:paraId="6B0275B8" w14:textId="77777777" w:rsidTr="00D16F84">
        <w:tc>
          <w:tcPr>
            <w:tcW w:w="510" w:type="dxa"/>
            <w:vAlign w:val="center"/>
          </w:tcPr>
          <w:p w14:paraId="078CEC0B"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16</w:t>
            </w:r>
          </w:p>
        </w:tc>
        <w:tc>
          <w:tcPr>
            <w:tcW w:w="5330" w:type="dxa"/>
            <w:vAlign w:val="center"/>
          </w:tcPr>
          <w:p w14:paraId="44481852"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lakukan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tahap</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pencerminan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isi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membantu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klien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memahami</w:t>
            </w:r>
            <w:proofErr w:type="spellEnd"/>
            <w:r w:rsidRPr="00D16F84">
              <w:rPr>
                <w:rFonts w:asciiTheme="majorBidi" w:hAnsiTheme="majorBidi" w:cstheme="majorBidi"/>
                <w:sz w:val="22"/>
                <w:szCs w:val="22"/>
                <w:lang w:val="en-US"/>
              </w:rPr>
              <w:t xml:space="preserve"> dan </w:t>
            </w:r>
            <w:proofErr w:type="spellStart"/>
            <w:r w:rsidRPr="00D16F84">
              <w:rPr>
                <w:rFonts w:asciiTheme="majorBidi" w:hAnsiTheme="majorBidi" w:cstheme="majorBidi"/>
                <w:sz w:val="22"/>
                <w:szCs w:val="22"/>
                <w:lang w:val="en-US"/>
              </w:rPr>
              <w:t>menerangkan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lebih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lanjut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tentang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apa</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sampaikan</w:t>
            </w:r>
            <w:proofErr w:type="spellEnd"/>
            <w:r w:rsidRPr="00D16F84">
              <w:rPr>
                <w:rFonts w:asciiTheme="majorBidi" w:hAnsiTheme="majorBidi" w:cstheme="majorBidi"/>
                <w:sz w:val="22"/>
                <w:szCs w:val="22"/>
                <w:lang w:val="en-US"/>
              </w:rPr>
              <w:t>?</w:t>
            </w:r>
          </w:p>
        </w:tc>
        <w:tc>
          <w:tcPr>
            <w:tcW w:w="2126" w:type="dxa"/>
            <w:vAlign w:val="center"/>
          </w:tcPr>
          <w:p w14:paraId="1CD9CFB8" w14:textId="77777777" w:rsidR="00E37A14" w:rsidRPr="00D16F84" w:rsidRDefault="00E37A14" w:rsidP="00D16F84">
            <w:pPr>
              <w:jc w:val="center"/>
              <w:rPr>
                <w:rFonts w:asciiTheme="majorBidi" w:hAnsiTheme="majorBidi" w:cstheme="majorBidi"/>
                <w:bCs/>
                <w:sz w:val="22"/>
                <w:szCs w:val="22"/>
              </w:rPr>
            </w:pPr>
          </w:p>
        </w:tc>
      </w:tr>
      <w:tr w:rsidR="00E37A14" w:rsidRPr="00D16F84" w14:paraId="1DCDCAB7" w14:textId="77777777" w:rsidTr="00D16F84">
        <w:tc>
          <w:tcPr>
            <w:tcW w:w="510" w:type="dxa"/>
            <w:vAlign w:val="center"/>
          </w:tcPr>
          <w:p w14:paraId="586B16AB"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17</w:t>
            </w:r>
          </w:p>
        </w:tc>
        <w:tc>
          <w:tcPr>
            <w:tcW w:w="5330" w:type="dxa"/>
            <w:vAlign w:val="center"/>
          </w:tcPr>
          <w:p w14:paraId="1F517DA8"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Bagaimana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konselor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mengelola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kesulitan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atau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ketidakmampuan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melakukan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pencerminan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isi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jika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ketidakjelasan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atau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kebingungan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apa</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klien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sampaikan</w:t>
            </w:r>
            <w:proofErr w:type="spellEnd"/>
            <w:r w:rsidRPr="00D16F84">
              <w:rPr>
                <w:rFonts w:asciiTheme="majorBidi" w:hAnsiTheme="majorBidi" w:cstheme="majorBidi"/>
                <w:sz w:val="22"/>
                <w:szCs w:val="22"/>
                <w:lang w:val="en-US"/>
              </w:rPr>
              <w:t>?</w:t>
            </w:r>
          </w:p>
        </w:tc>
        <w:tc>
          <w:tcPr>
            <w:tcW w:w="2126" w:type="dxa"/>
            <w:vAlign w:val="center"/>
          </w:tcPr>
          <w:p w14:paraId="144E6037" w14:textId="77777777" w:rsidR="00E37A14" w:rsidRPr="00D16F84" w:rsidRDefault="00E37A14" w:rsidP="00D16F84">
            <w:pPr>
              <w:jc w:val="center"/>
              <w:rPr>
                <w:rFonts w:asciiTheme="majorBidi" w:hAnsiTheme="majorBidi" w:cstheme="majorBidi"/>
                <w:bCs/>
                <w:sz w:val="22"/>
                <w:szCs w:val="22"/>
              </w:rPr>
            </w:pPr>
          </w:p>
        </w:tc>
      </w:tr>
      <w:tr w:rsidR="00E37A14" w:rsidRPr="00D16F84" w14:paraId="51398AF4" w14:textId="77777777" w:rsidTr="00D16F84">
        <w:tc>
          <w:tcPr>
            <w:tcW w:w="510" w:type="dxa"/>
            <w:vAlign w:val="center"/>
          </w:tcPr>
          <w:p w14:paraId="7AE692D0"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18</w:t>
            </w:r>
          </w:p>
        </w:tc>
        <w:tc>
          <w:tcPr>
            <w:tcW w:w="5330" w:type="dxa"/>
            <w:vAlign w:val="center"/>
          </w:tcPr>
          <w:p w14:paraId="7A9B2893"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tahap</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penanganan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masalah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tahu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bahwa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“salah” </w:t>
            </w: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berani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menegur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dan </w:t>
            </w:r>
            <w:proofErr w:type="spellStart"/>
            <w:r w:rsidRPr="00D16F84">
              <w:rPr>
                <w:rFonts w:asciiTheme="majorBidi" w:hAnsiTheme="majorBidi" w:cstheme="majorBidi"/>
                <w:sz w:val="22"/>
                <w:szCs w:val="22"/>
                <w:lang w:val="en-US"/>
              </w:rPr>
              <w:t>berkata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salah!”</w:t>
            </w:r>
          </w:p>
        </w:tc>
        <w:tc>
          <w:tcPr>
            <w:tcW w:w="2126" w:type="dxa"/>
            <w:vAlign w:val="center"/>
          </w:tcPr>
          <w:p w14:paraId="2D7088B6" w14:textId="77777777" w:rsidR="00E37A14" w:rsidRPr="00D16F84" w:rsidRDefault="00E37A14" w:rsidP="00D16F84">
            <w:pPr>
              <w:jc w:val="center"/>
              <w:rPr>
                <w:rFonts w:asciiTheme="majorBidi" w:hAnsiTheme="majorBidi" w:cstheme="majorBidi"/>
                <w:bCs/>
                <w:sz w:val="22"/>
                <w:szCs w:val="22"/>
              </w:rPr>
            </w:pPr>
          </w:p>
        </w:tc>
      </w:tr>
      <w:tr w:rsidR="00E37A14" w:rsidRPr="00D16F84" w14:paraId="1041877B" w14:textId="77777777" w:rsidTr="00D16F84">
        <w:tc>
          <w:tcPr>
            <w:tcW w:w="510" w:type="dxa"/>
            <w:vAlign w:val="center"/>
          </w:tcPr>
          <w:p w14:paraId="27948E81"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19</w:t>
            </w:r>
          </w:p>
        </w:tc>
        <w:tc>
          <w:tcPr>
            <w:tcW w:w="5330" w:type="dxa"/>
            <w:vAlign w:val="center"/>
          </w:tcPr>
          <w:p w14:paraId="092BB8DE"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Bagaimana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cara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bekerja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sama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dengan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klien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mengeksplorasi</w:t>
            </w:r>
            <w:proofErr w:type="spellEnd"/>
            <w:r w:rsidRPr="00D16F84">
              <w:rPr>
                <w:rFonts w:asciiTheme="majorBidi" w:hAnsiTheme="majorBidi" w:cstheme="majorBidi"/>
                <w:sz w:val="22"/>
                <w:szCs w:val="22"/>
                <w:lang w:val="en-US"/>
              </w:rPr>
              <w:t xml:space="preserve"> dan </w:t>
            </w:r>
            <w:proofErr w:type="spellStart"/>
            <w:r w:rsidRPr="00D16F84">
              <w:rPr>
                <w:rFonts w:asciiTheme="majorBidi" w:hAnsiTheme="majorBidi" w:cstheme="majorBidi"/>
                <w:sz w:val="22"/>
                <w:szCs w:val="22"/>
                <w:lang w:val="en-US"/>
              </w:rPr>
              <w:t>mengevaluasi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opsi-opsi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solusi</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mungkin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dilakukan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tahap</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penanganan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masalah</w:t>
            </w:r>
            <w:proofErr w:type="spellEnd"/>
            <w:r w:rsidRPr="00D16F84">
              <w:rPr>
                <w:rFonts w:asciiTheme="majorBidi" w:hAnsiTheme="majorBidi" w:cstheme="majorBidi"/>
                <w:sz w:val="22"/>
                <w:szCs w:val="22"/>
                <w:lang w:val="en-US"/>
              </w:rPr>
              <w:t>?</w:t>
            </w:r>
          </w:p>
        </w:tc>
        <w:tc>
          <w:tcPr>
            <w:tcW w:w="2126" w:type="dxa"/>
            <w:vAlign w:val="center"/>
          </w:tcPr>
          <w:p w14:paraId="6D5FD37E" w14:textId="77777777" w:rsidR="00E37A14" w:rsidRPr="00D16F84" w:rsidRDefault="00E37A14" w:rsidP="00D16F84">
            <w:pPr>
              <w:jc w:val="center"/>
              <w:rPr>
                <w:rFonts w:asciiTheme="majorBidi" w:hAnsiTheme="majorBidi" w:cstheme="majorBidi"/>
                <w:bCs/>
                <w:sz w:val="22"/>
                <w:szCs w:val="22"/>
              </w:rPr>
            </w:pPr>
          </w:p>
        </w:tc>
      </w:tr>
      <w:tr w:rsidR="00E37A14" w:rsidRPr="00D16F84" w14:paraId="4EED35B2" w14:textId="77777777" w:rsidTr="00D16F84">
        <w:tc>
          <w:tcPr>
            <w:tcW w:w="510" w:type="dxa"/>
            <w:vAlign w:val="center"/>
          </w:tcPr>
          <w:p w14:paraId="3CF73327"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lastRenderedPageBreak/>
              <w:t>20</w:t>
            </w:r>
          </w:p>
        </w:tc>
        <w:tc>
          <w:tcPr>
            <w:tcW w:w="5330" w:type="dxa"/>
            <w:vAlign w:val="center"/>
          </w:tcPr>
          <w:p w14:paraId="72724538"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menangani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masalah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selalu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memberikan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dasar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pemahaman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Firman</w:t>
            </w:r>
            <w:proofErr w:type="spellEnd"/>
            <w:r w:rsidRPr="00D16F84">
              <w:rPr>
                <w:rFonts w:asciiTheme="majorBidi" w:hAnsiTheme="majorBidi" w:cstheme="majorBidi"/>
                <w:sz w:val="22"/>
                <w:szCs w:val="22"/>
                <w:lang w:val="en-US"/>
              </w:rPr>
              <w:t xml:space="preserve"> Allah?</w:t>
            </w:r>
          </w:p>
        </w:tc>
        <w:tc>
          <w:tcPr>
            <w:tcW w:w="2126" w:type="dxa"/>
            <w:vAlign w:val="center"/>
          </w:tcPr>
          <w:p w14:paraId="24D65E52" w14:textId="77777777" w:rsidR="00E37A14" w:rsidRPr="00D16F84" w:rsidRDefault="00E37A14" w:rsidP="00D16F84">
            <w:pPr>
              <w:jc w:val="center"/>
              <w:rPr>
                <w:rFonts w:asciiTheme="majorBidi" w:hAnsiTheme="majorBidi" w:cstheme="majorBidi"/>
                <w:bCs/>
                <w:sz w:val="22"/>
                <w:szCs w:val="22"/>
              </w:rPr>
            </w:pPr>
          </w:p>
        </w:tc>
      </w:tr>
      <w:tr w:rsidR="00E37A14" w:rsidRPr="00D16F84" w14:paraId="423049EF" w14:textId="77777777" w:rsidTr="00D16F84">
        <w:tc>
          <w:tcPr>
            <w:tcW w:w="510" w:type="dxa"/>
            <w:vAlign w:val="center"/>
          </w:tcPr>
          <w:p w14:paraId="7D31D98F"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21</w:t>
            </w:r>
          </w:p>
        </w:tc>
        <w:tc>
          <w:tcPr>
            <w:tcW w:w="5330" w:type="dxa"/>
            <w:vAlign w:val="center"/>
          </w:tcPr>
          <w:p w14:paraId="7C74325D"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Bagaimana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seorang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konselor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membantu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klien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menyadarkan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bahwa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persoalan</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dihadapinya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pasti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jalan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keluarnya</w:t>
            </w:r>
            <w:proofErr w:type="spellEnd"/>
            <w:r w:rsidRPr="00D16F84">
              <w:rPr>
                <w:rFonts w:asciiTheme="majorBidi" w:hAnsiTheme="majorBidi" w:cstheme="majorBidi"/>
                <w:sz w:val="22"/>
                <w:szCs w:val="22"/>
                <w:lang w:val="en-US"/>
              </w:rPr>
              <w:t>?</w:t>
            </w:r>
          </w:p>
        </w:tc>
        <w:tc>
          <w:tcPr>
            <w:tcW w:w="2126" w:type="dxa"/>
            <w:vAlign w:val="center"/>
          </w:tcPr>
          <w:p w14:paraId="10BD1DE3" w14:textId="77777777" w:rsidR="00E37A14" w:rsidRPr="00D16F84" w:rsidRDefault="00E37A14" w:rsidP="00D16F84">
            <w:pPr>
              <w:jc w:val="center"/>
              <w:rPr>
                <w:rFonts w:asciiTheme="majorBidi" w:hAnsiTheme="majorBidi" w:cstheme="majorBidi"/>
                <w:bCs/>
                <w:sz w:val="22"/>
                <w:szCs w:val="22"/>
              </w:rPr>
            </w:pPr>
          </w:p>
        </w:tc>
      </w:tr>
      <w:tr w:rsidR="00E37A14" w:rsidRPr="00D16F84" w14:paraId="5DDF3EBB" w14:textId="77777777" w:rsidTr="00D16F84">
        <w:tc>
          <w:tcPr>
            <w:tcW w:w="510" w:type="dxa"/>
            <w:vAlign w:val="center"/>
          </w:tcPr>
          <w:p w14:paraId="51911FB4"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22</w:t>
            </w:r>
          </w:p>
        </w:tc>
        <w:tc>
          <w:tcPr>
            <w:tcW w:w="5330" w:type="dxa"/>
            <w:vAlign w:val="center"/>
          </w:tcPr>
          <w:p w14:paraId="477A19FA"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menurut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Yesus</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Lukas 24:13-35 </w:t>
            </w:r>
            <w:proofErr w:type="spellStart"/>
            <w:r w:rsidRPr="00D16F84">
              <w:rPr>
                <w:rFonts w:asciiTheme="majorBidi" w:hAnsiTheme="majorBidi" w:cstheme="majorBidi"/>
                <w:sz w:val="22"/>
                <w:szCs w:val="22"/>
                <w:lang w:val="en-US"/>
              </w:rPr>
              <w:t>dapat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diterapkan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kedalam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pelayanan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bagi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jemaat</w:t>
            </w:r>
            <w:proofErr w:type="spellEnd"/>
            <w:r w:rsidRPr="00D16F84">
              <w:rPr>
                <w:rFonts w:asciiTheme="majorBidi" w:hAnsiTheme="majorBidi" w:cstheme="majorBidi"/>
                <w:sz w:val="22"/>
                <w:szCs w:val="22"/>
                <w:lang w:val="en-US"/>
              </w:rPr>
              <w:t xml:space="preserve"> di </w:t>
            </w:r>
            <w:proofErr w:type="spellStart"/>
            <w:r w:rsidRPr="00D16F84">
              <w:rPr>
                <w:rFonts w:asciiTheme="majorBidi" w:hAnsiTheme="majorBidi" w:cstheme="majorBidi"/>
                <w:sz w:val="22"/>
                <w:szCs w:val="22"/>
                <w:lang w:val="en-US"/>
              </w:rPr>
              <w:t>GPdI</w:t>
            </w:r>
            <w:proofErr w:type="spellEnd"/>
            <w:r w:rsidRPr="00D16F84">
              <w:rPr>
                <w:rFonts w:asciiTheme="majorBidi" w:hAnsiTheme="majorBidi" w:cstheme="majorBidi"/>
                <w:sz w:val="22"/>
                <w:szCs w:val="22"/>
                <w:lang w:val="en-US"/>
              </w:rPr>
              <w:t xml:space="preserve"> YHP Surabaya? Masih </w:t>
            </w:r>
            <w:proofErr w:type="spellStart"/>
            <w:r w:rsidRPr="00D16F84">
              <w:rPr>
                <w:rFonts w:asciiTheme="majorBidi" w:hAnsiTheme="majorBidi" w:cstheme="majorBidi"/>
                <w:sz w:val="22"/>
                <w:szCs w:val="22"/>
                <w:lang w:val="en-US"/>
              </w:rPr>
              <w:t>relevan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dengan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kondisi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sekarang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ini</w:t>
            </w:r>
            <w:proofErr w:type="spellEnd"/>
            <w:r w:rsidRPr="00D16F84">
              <w:rPr>
                <w:rFonts w:asciiTheme="majorBidi" w:hAnsiTheme="majorBidi" w:cstheme="majorBidi"/>
                <w:sz w:val="22"/>
                <w:szCs w:val="22"/>
                <w:lang w:val="en-US"/>
              </w:rPr>
              <w:t>?</w:t>
            </w:r>
          </w:p>
        </w:tc>
        <w:tc>
          <w:tcPr>
            <w:tcW w:w="2126" w:type="dxa"/>
            <w:vAlign w:val="center"/>
          </w:tcPr>
          <w:p w14:paraId="324360A4" w14:textId="77777777" w:rsidR="00E37A14" w:rsidRPr="00D16F84" w:rsidRDefault="00E37A14" w:rsidP="00D16F84">
            <w:pPr>
              <w:jc w:val="center"/>
              <w:rPr>
                <w:rFonts w:asciiTheme="majorBidi" w:hAnsiTheme="majorBidi" w:cstheme="majorBidi"/>
                <w:bCs/>
                <w:sz w:val="22"/>
                <w:szCs w:val="22"/>
              </w:rPr>
            </w:pPr>
          </w:p>
        </w:tc>
      </w:tr>
      <w:tr w:rsidR="00E37A14" w:rsidRPr="00D16F84" w14:paraId="7383ABBA" w14:textId="77777777" w:rsidTr="00D16F84">
        <w:tc>
          <w:tcPr>
            <w:tcW w:w="510" w:type="dxa"/>
            <w:vAlign w:val="center"/>
          </w:tcPr>
          <w:p w14:paraId="58766CE4"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23</w:t>
            </w:r>
          </w:p>
        </w:tc>
        <w:tc>
          <w:tcPr>
            <w:tcW w:w="5330" w:type="dxa"/>
            <w:vAlign w:val="center"/>
          </w:tcPr>
          <w:p w14:paraId="523C4251"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bimbingan</w:t>
            </w:r>
            <w:proofErr w:type="spellEnd"/>
            <w:r w:rsidRPr="00D16F84">
              <w:rPr>
                <w:rFonts w:asciiTheme="majorBidi" w:hAnsiTheme="majorBidi" w:cstheme="majorBidi"/>
                <w:sz w:val="22"/>
                <w:szCs w:val="22"/>
                <w:lang w:val="en-US"/>
              </w:rPr>
              <w:t xml:space="preserve"> dan </w:t>
            </w:r>
            <w:proofErr w:type="spellStart"/>
            <w:r w:rsidRPr="00D16F84">
              <w:rPr>
                <w:rFonts w:asciiTheme="majorBidi" w:hAnsiTheme="majorBidi" w:cstheme="majorBidi"/>
                <w:sz w:val="22"/>
                <w:szCs w:val="22"/>
                <w:lang w:val="en-US"/>
              </w:rPr>
              <w:t>mengajar</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menyelesaikan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masalahnya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didasari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dengan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pengajaran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Firman</w:t>
            </w:r>
            <w:proofErr w:type="spellEnd"/>
            <w:r w:rsidRPr="00D16F84">
              <w:rPr>
                <w:rFonts w:asciiTheme="majorBidi" w:hAnsiTheme="majorBidi" w:cstheme="majorBidi"/>
                <w:sz w:val="22"/>
                <w:szCs w:val="22"/>
                <w:lang w:val="en-US"/>
              </w:rPr>
              <w:t xml:space="preserve"> Allah?</w:t>
            </w:r>
          </w:p>
        </w:tc>
        <w:tc>
          <w:tcPr>
            <w:tcW w:w="2126" w:type="dxa"/>
            <w:vAlign w:val="center"/>
          </w:tcPr>
          <w:p w14:paraId="6CC8EEF2" w14:textId="77777777" w:rsidR="00E37A14" w:rsidRPr="00D16F84" w:rsidRDefault="00E37A14" w:rsidP="00D16F84">
            <w:pPr>
              <w:jc w:val="center"/>
              <w:rPr>
                <w:rFonts w:asciiTheme="majorBidi" w:hAnsiTheme="majorBidi" w:cstheme="majorBidi"/>
                <w:bCs/>
                <w:sz w:val="22"/>
                <w:szCs w:val="22"/>
              </w:rPr>
            </w:pPr>
          </w:p>
        </w:tc>
      </w:tr>
      <w:tr w:rsidR="00E37A14" w:rsidRPr="00D16F84" w14:paraId="0A728671" w14:textId="77777777" w:rsidTr="00D16F84">
        <w:tc>
          <w:tcPr>
            <w:tcW w:w="510" w:type="dxa"/>
            <w:vAlign w:val="center"/>
          </w:tcPr>
          <w:p w14:paraId="1D5FFB7A"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24</w:t>
            </w:r>
          </w:p>
        </w:tc>
        <w:tc>
          <w:tcPr>
            <w:tcW w:w="5330" w:type="dxa"/>
            <w:vAlign w:val="center"/>
          </w:tcPr>
          <w:p w14:paraId="063F495F"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Bagaimana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memastikan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bahwa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materi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atau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pengajaran</w:t>
            </w:r>
            <w:proofErr w:type="spellEnd"/>
            <w:r w:rsidRPr="00D16F84">
              <w:rPr>
                <w:rFonts w:asciiTheme="majorBidi" w:hAnsiTheme="majorBidi" w:cstheme="majorBidi"/>
                <w:sz w:val="22"/>
                <w:szCs w:val="22"/>
                <w:lang w:val="en-US"/>
              </w:rPr>
              <w:t xml:space="preserve"> yang </w:t>
            </w:r>
            <w:proofErr w:type="spellStart"/>
            <w:r w:rsidRPr="00D16F84">
              <w:rPr>
                <w:rFonts w:asciiTheme="majorBidi" w:hAnsiTheme="majorBidi" w:cstheme="majorBidi"/>
                <w:sz w:val="22"/>
                <w:szCs w:val="22"/>
                <w:lang w:val="en-US"/>
              </w:rPr>
              <w:t>disampaikan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tetap</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relevan</w:t>
            </w:r>
            <w:proofErr w:type="spellEnd"/>
            <w:r w:rsidRPr="00D16F84">
              <w:rPr>
                <w:rFonts w:asciiTheme="majorBidi" w:hAnsiTheme="majorBidi" w:cstheme="majorBidi"/>
                <w:sz w:val="22"/>
                <w:szCs w:val="22"/>
                <w:lang w:val="en-US"/>
              </w:rPr>
              <w:t xml:space="preserve"> dan </w:t>
            </w:r>
            <w:proofErr w:type="spellStart"/>
            <w:r w:rsidRPr="00D16F84">
              <w:rPr>
                <w:rFonts w:asciiTheme="majorBidi" w:hAnsiTheme="majorBidi" w:cstheme="majorBidi"/>
                <w:sz w:val="22"/>
                <w:szCs w:val="22"/>
                <w:lang w:val="en-US"/>
              </w:rPr>
              <w:t>sesuai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dengan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nilai-nilai</w:t>
            </w:r>
            <w:proofErr w:type="spellEnd"/>
            <w:r w:rsidRPr="00D16F84">
              <w:rPr>
                <w:rFonts w:asciiTheme="majorBidi" w:hAnsiTheme="majorBidi" w:cstheme="majorBidi"/>
                <w:sz w:val="22"/>
                <w:szCs w:val="22"/>
                <w:lang w:val="en-US"/>
              </w:rPr>
              <w:t xml:space="preserve"> Kristen?</w:t>
            </w:r>
          </w:p>
        </w:tc>
        <w:tc>
          <w:tcPr>
            <w:tcW w:w="2126" w:type="dxa"/>
            <w:vAlign w:val="center"/>
          </w:tcPr>
          <w:p w14:paraId="44EE7104" w14:textId="77777777" w:rsidR="00E37A14" w:rsidRPr="00D16F84" w:rsidRDefault="00E37A14" w:rsidP="00D16F84">
            <w:pPr>
              <w:jc w:val="center"/>
              <w:rPr>
                <w:rFonts w:asciiTheme="majorBidi" w:hAnsiTheme="majorBidi" w:cstheme="majorBidi"/>
                <w:bCs/>
                <w:sz w:val="22"/>
                <w:szCs w:val="22"/>
              </w:rPr>
            </w:pPr>
          </w:p>
        </w:tc>
      </w:tr>
      <w:tr w:rsidR="00E37A14" w:rsidRPr="00D16F84" w14:paraId="0FD23530" w14:textId="77777777" w:rsidTr="00D16F84">
        <w:tc>
          <w:tcPr>
            <w:tcW w:w="510" w:type="dxa"/>
            <w:vAlign w:val="center"/>
          </w:tcPr>
          <w:p w14:paraId="669C4450"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25</w:t>
            </w:r>
          </w:p>
        </w:tc>
        <w:tc>
          <w:tcPr>
            <w:tcW w:w="5330" w:type="dxa"/>
            <w:vAlign w:val="center"/>
          </w:tcPr>
          <w:p w14:paraId="13F591CC"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Apakah</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selalu</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mengajak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klien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merenung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berdoa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sebagai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sarana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memperkuat</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fellowsip</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dengan</w:t>
            </w:r>
            <w:proofErr w:type="spellEnd"/>
            <w:r w:rsidRPr="00D16F84">
              <w:rPr>
                <w:rFonts w:asciiTheme="majorBidi" w:hAnsiTheme="majorBidi" w:cstheme="majorBidi"/>
                <w:sz w:val="22"/>
                <w:szCs w:val="22"/>
                <w:lang w:val="en-US"/>
              </w:rPr>
              <w:t xml:space="preserve"> Allah?</w:t>
            </w:r>
          </w:p>
        </w:tc>
        <w:tc>
          <w:tcPr>
            <w:tcW w:w="2126" w:type="dxa"/>
            <w:vAlign w:val="center"/>
          </w:tcPr>
          <w:p w14:paraId="4EE705B1" w14:textId="77777777" w:rsidR="00E37A14" w:rsidRPr="00D16F84" w:rsidRDefault="00E37A14" w:rsidP="00D16F84">
            <w:pPr>
              <w:jc w:val="center"/>
              <w:rPr>
                <w:rFonts w:asciiTheme="majorBidi" w:hAnsiTheme="majorBidi" w:cstheme="majorBidi"/>
                <w:bCs/>
                <w:sz w:val="22"/>
                <w:szCs w:val="22"/>
              </w:rPr>
            </w:pPr>
          </w:p>
        </w:tc>
      </w:tr>
      <w:tr w:rsidR="00E37A14" w:rsidRPr="00D16F84" w14:paraId="19215704" w14:textId="77777777" w:rsidTr="00D16F84">
        <w:tc>
          <w:tcPr>
            <w:tcW w:w="510" w:type="dxa"/>
            <w:vAlign w:val="center"/>
          </w:tcPr>
          <w:p w14:paraId="0E4F3CC5" w14:textId="77777777" w:rsidR="00E37A14" w:rsidRPr="00D16F84" w:rsidRDefault="00E37A14" w:rsidP="00D16F84">
            <w:pPr>
              <w:jc w:val="center"/>
              <w:rPr>
                <w:rFonts w:asciiTheme="majorBidi" w:hAnsiTheme="majorBidi" w:cstheme="majorBidi"/>
                <w:bCs/>
                <w:sz w:val="22"/>
                <w:szCs w:val="22"/>
                <w:lang w:val="en-US"/>
              </w:rPr>
            </w:pPr>
            <w:r w:rsidRPr="00D16F84">
              <w:rPr>
                <w:rFonts w:asciiTheme="majorBidi" w:hAnsiTheme="majorBidi" w:cstheme="majorBidi"/>
                <w:bCs/>
                <w:sz w:val="22"/>
                <w:szCs w:val="22"/>
                <w:lang w:val="en-US"/>
              </w:rPr>
              <w:t>26</w:t>
            </w:r>
          </w:p>
        </w:tc>
        <w:tc>
          <w:tcPr>
            <w:tcW w:w="5330" w:type="dxa"/>
            <w:vAlign w:val="center"/>
          </w:tcPr>
          <w:p w14:paraId="10DB0C3D" w14:textId="77777777" w:rsidR="00E37A14" w:rsidRPr="00D16F84" w:rsidRDefault="00E37A14" w:rsidP="00D16F84">
            <w:pPr>
              <w:rPr>
                <w:rFonts w:asciiTheme="majorBidi" w:hAnsiTheme="majorBidi" w:cstheme="majorBidi"/>
                <w:sz w:val="22"/>
                <w:szCs w:val="22"/>
                <w:lang w:val="en-US"/>
              </w:rPr>
            </w:pPr>
            <w:proofErr w:type="spellStart"/>
            <w:r w:rsidRPr="00D16F84">
              <w:rPr>
                <w:rFonts w:asciiTheme="majorBidi" w:hAnsiTheme="majorBidi" w:cstheme="majorBidi"/>
                <w:sz w:val="22"/>
                <w:szCs w:val="22"/>
                <w:lang w:val="en-US"/>
              </w:rPr>
              <w:t>Bagaimana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cara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anda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memfasilitasi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klien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untuk</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menggali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pemahaman</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mereka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tentang</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kasih</w:t>
            </w:r>
            <w:proofErr w:type="spellEnd"/>
            <w:r w:rsidRPr="00D16F84">
              <w:rPr>
                <w:rFonts w:asciiTheme="majorBidi" w:hAnsiTheme="majorBidi" w:cstheme="majorBidi"/>
                <w:sz w:val="22"/>
                <w:szCs w:val="22"/>
                <w:lang w:val="en-US"/>
              </w:rPr>
              <w:t xml:space="preserve"> Allah </w:t>
            </w: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hidup</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konseli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rencanaNya</w:t>
            </w:r>
            <w:proofErr w:type="spellEnd"/>
            <w:r w:rsidRPr="00D16F84">
              <w:rPr>
                <w:rFonts w:asciiTheme="majorBidi" w:hAnsiTheme="majorBidi" w:cstheme="majorBidi"/>
                <w:sz w:val="22"/>
                <w:szCs w:val="22"/>
                <w:lang w:val="en-US"/>
              </w:rPr>
              <w:t xml:space="preserve">, dan </w:t>
            </w:r>
            <w:proofErr w:type="spellStart"/>
            <w:r w:rsidRPr="00D16F84">
              <w:rPr>
                <w:rFonts w:asciiTheme="majorBidi" w:hAnsiTheme="majorBidi" w:cstheme="majorBidi"/>
                <w:sz w:val="22"/>
                <w:szCs w:val="22"/>
                <w:lang w:val="en-US"/>
              </w:rPr>
              <w:t>dukunganNya</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dalam</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menghadapi</w:t>
            </w:r>
            <w:proofErr w:type="spellEnd"/>
            <w:r w:rsidRPr="00D16F84">
              <w:rPr>
                <w:rFonts w:asciiTheme="majorBidi" w:hAnsiTheme="majorBidi" w:cstheme="majorBidi"/>
                <w:sz w:val="22"/>
                <w:szCs w:val="22"/>
                <w:lang w:val="en-US"/>
              </w:rPr>
              <w:t xml:space="preserve"> </w:t>
            </w:r>
            <w:proofErr w:type="spellStart"/>
            <w:r w:rsidRPr="00D16F84">
              <w:rPr>
                <w:rFonts w:asciiTheme="majorBidi" w:hAnsiTheme="majorBidi" w:cstheme="majorBidi"/>
                <w:sz w:val="22"/>
                <w:szCs w:val="22"/>
                <w:lang w:val="en-US"/>
              </w:rPr>
              <w:t>masalah</w:t>
            </w:r>
            <w:proofErr w:type="spellEnd"/>
            <w:r w:rsidRPr="00D16F84">
              <w:rPr>
                <w:rFonts w:asciiTheme="majorBidi" w:hAnsiTheme="majorBidi" w:cstheme="majorBidi"/>
                <w:sz w:val="22"/>
                <w:szCs w:val="22"/>
                <w:lang w:val="en-US"/>
              </w:rPr>
              <w:t>?</w:t>
            </w:r>
          </w:p>
        </w:tc>
        <w:tc>
          <w:tcPr>
            <w:tcW w:w="2126" w:type="dxa"/>
            <w:vAlign w:val="center"/>
          </w:tcPr>
          <w:p w14:paraId="3E713C41" w14:textId="77777777" w:rsidR="00E37A14" w:rsidRPr="00D16F84" w:rsidRDefault="00E37A14" w:rsidP="00D16F84">
            <w:pPr>
              <w:jc w:val="center"/>
              <w:rPr>
                <w:rFonts w:asciiTheme="majorBidi" w:hAnsiTheme="majorBidi" w:cstheme="majorBidi"/>
                <w:bCs/>
                <w:sz w:val="22"/>
                <w:szCs w:val="22"/>
              </w:rPr>
            </w:pPr>
          </w:p>
        </w:tc>
      </w:tr>
    </w:tbl>
    <w:p w14:paraId="2CE1E8E3" w14:textId="77777777" w:rsidR="00E37A14" w:rsidRDefault="00E37A14" w:rsidP="00D15EAC">
      <w:pPr>
        <w:spacing w:after="0" w:line="360" w:lineRule="auto"/>
        <w:jc w:val="both"/>
        <w:rPr>
          <w:rFonts w:ascii="Times New Roman" w:hAnsi="Times New Roman" w:cs="Times New Roman"/>
          <w:b/>
          <w:bCs/>
          <w:sz w:val="24"/>
          <w:szCs w:val="24"/>
        </w:rPr>
      </w:pPr>
    </w:p>
    <w:sectPr w:rsidR="00E37A14" w:rsidSect="00C56AB2">
      <w:pgSz w:w="12240" w:h="20160" w:code="5"/>
      <w:pgMar w:top="1440" w:right="1133" w:bottom="24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F253" w14:textId="77777777" w:rsidR="00522133" w:rsidRDefault="00522133" w:rsidP="008C6018">
      <w:pPr>
        <w:spacing w:after="0" w:line="240" w:lineRule="auto"/>
      </w:pPr>
      <w:r>
        <w:separator/>
      </w:r>
    </w:p>
  </w:endnote>
  <w:endnote w:type="continuationSeparator" w:id="0">
    <w:p w14:paraId="11210CD0" w14:textId="77777777" w:rsidR="00522133" w:rsidRDefault="00522133" w:rsidP="008C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27B2" w14:textId="77777777" w:rsidR="00522133" w:rsidRDefault="00522133" w:rsidP="008C6018">
      <w:pPr>
        <w:spacing w:after="0" w:line="240" w:lineRule="auto"/>
      </w:pPr>
      <w:r>
        <w:separator/>
      </w:r>
    </w:p>
  </w:footnote>
  <w:footnote w:type="continuationSeparator" w:id="0">
    <w:p w14:paraId="2C1291B6" w14:textId="77777777" w:rsidR="00522133" w:rsidRDefault="00522133" w:rsidP="008C6018">
      <w:pPr>
        <w:spacing w:after="0" w:line="240" w:lineRule="auto"/>
      </w:pPr>
      <w:r>
        <w:continuationSeparator/>
      </w:r>
    </w:p>
  </w:footnote>
  <w:footnote w:id="1">
    <w:p w14:paraId="15054DBD" w14:textId="28655213"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Pr="00B4107F">
        <w:rPr>
          <w:rFonts w:asciiTheme="majorBidi" w:hAnsiTheme="majorBidi" w:cstheme="majorBidi"/>
        </w:rPr>
        <w:instrText>ADDIN CSL_CITATION {"citationItems":[{"id":"ITEM-1","itemData":{"author":[{"dropping-particle":"","family":"Larson","given":"Bruce","non-dropping-particle":"","parse-names":false,"suffix":""},{"dropping-particle":"","family":"Self","given":"Doug","non-dropping-particle":"","parse-names":false,"suffix":""}],"id":"ITEM-1","issued":{"date-parts":[["1996"]]},"number-of-pages":"17","publisher":"Gandum Mas","publisher-place":"Malang","title":"Pelayanan Penggembalaan yang Ideal","type":"book"},"uris":["http://www.mendeley.com/documents/?uuid=36c48980-742b-41c4-9a68-650f9c7b9c4a"]}],"mendeley":{"formattedCitation":"Bruce Larson and Doug Self, &lt;i&gt;Pelayanan Penggembalaan Yang Ideal&lt;/i&gt; (Malang: Gandum Mas, 1996).","plainTextFormattedCitation":"Bruce Larson and Doug Self, Pelayanan Penggembalaan Yang Ideal (Malang: Gandum Mas, 1996).","previouslyFormattedCitation":"Bruce Larson and Doug Self, &lt;i&gt;Pelayanan Penggembalaan Yang Ideal&lt;/i&gt; (Malang: Gandum Mas, 1996)."},"properties":{"noteIndex":1},"schema":"https://github.com/citation-style-language/schema/raw/master/csl-citation.json"}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Bruce Larson and Doug Self, </w:t>
      </w:r>
      <w:r w:rsidRPr="00B4107F">
        <w:rPr>
          <w:rFonts w:asciiTheme="majorBidi" w:hAnsiTheme="majorBidi" w:cstheme="majorBidi"/>
          <w:i/>
          <w:noProof/>
        </w:rPr>
        <w:t>Pelayanan Penggembalaan Yang Ideal</w:t>
      </w:r>
      <w:r w:rsidRPr="00B4107F">
        <w:rPr>
          <w:rFonts w:asciiTheme="majorBidi" w:hAnsiTheme="majorBidi" w:cstheme="majorBidi"/>
          <w:noProof/>
        </w:rPr>
        <w:t xml:space="preserve"> (Malang: Gandum Mas, 1996).</w:t>
      </w:r>
      <w:r w:rsidRPr="00B4107F">
        <w:rPr>
          <w:rFonts w:asciiTheme="majorBidi" w:hAnsiTheme="majorBidi" w:cstheme="majorBidi"/>
        </w:rPr>
        <w:fldChar w:fldCharType="end"/>
      </w:r>
    </w:p>
  </w:footnote>
  <w:footnote w:id="2">
    <w:p w14:paraId="5E5AA450" w14:textId="577D9F5B" w:rsidR="00856026" w:rsidRPr="00856026" w:rsidRDefault="00856026">
      <w:pPr>
        <w:pStyle w:val="FootnoteText"/>
        <w:rPr>
          <w:lang w:val="en-US"/>
        </w:rPr>
      </w:pPr>
      <w:r>
        <w:rPr>
          <w:rStyle w:val="FootnoteReference"/>
        </w:rPr>
        <w:footnoteRef/>
      </w:r>
      <w:r>
        <w:t xml:space="preserve"> </w:t>
      </w:r>
      <w:r>
        <w:fldChar w:fldCharType="begin" w:fldLock="1"/>
      </w:r>
      <w:r w:rsidR="00E37A14">
        <w:instrText>ADDIN CSL_CITATION {"citationItems":[{"id":"ITEM-1","itemData":{"abstract":"The narrative about the journey to Emmaus is one of the three narratives of Jesus’ resurrection in the Gospel of Luke. This narrative, which is unique to Luke's Gospel, holds a significant message of Jesus' discipleship. Through the repeated way of Scripture teaching, Jesus gave a true understanding of the Scripture prophecies, that referred to suffering and resurrection of the Messiah in order to complete his mission. Both the slow- minded disciples, Cleopas and his companion, were transformed after undergoing a learning process with Jesus along the journey from Jerusalem to Emmaus. In this article, the author applies the narrative criticism method to exegete the narration about the journey to Emmaus (Luke 24:13-35) to get the meaning about the significance of repetition by Jesus in his teaching. The result of narrative criticism shows that Jesus did not only want to appear to the disciples after His resurrection, but He also wanted to provide intensive teaching with the exact meaning about His messianic identity that fulfilled the prophecies about Him in the Scriptures.","author":[{"dropping-particle":"","family":"Petrus","given":"Edwin","non-dropping-particle":"","parse-names":false,"suffix":""}],"container-title":"Jurnal Abdiel: Khazanah Pemikiran Teologi, Pendidikan Agama Kristen dan Musik Gereja","id":"ITEM-1","issued":{"date-parts":[["2023"]]},"title":"Signifikansi dari Pengajaran Repetitif oleh Yesus dalam Perjalanan ke Emaus: Analisis Naratif Lukas 24:13-35","type":"article-journal","volume":"7 no. 1"},"uris":["http://www.mendeley.com/documents/?uuid=e504669e-7943-49f9-8087-dfe2b2b552a6"]}],"mendeley":{"formattedCitation":"Edwin Petrus, “Signifikansi Dari Pengajaran Repetitif Oleh Yesus Dalam Perjalanan Ke Emaus: Analisis Naratif Lukas 24:13-35,” &lt;i&gt;Jurnal Abdiel: Khazanah Pemikiran Teologi, Pendidikan Agama Kristen dan Musik Gereja&lt;/i&gt; 7 no. 1 (2023), https://journal.stt-abdiel.ac.id/JA/article/view/332.","plainTextFormattedCitation":"Edwin Petrus, “Signifikansi Dari Pengajaran Repetitif Oleh Yesus Dalam Perjalanan Ke Emaus: Analisis Naratif Lukas 24:13-35,” Jurnal Abdiel: Khazanah Pemikiran Teologi, Pendidikan Agama Kristen dan Musik Gereja 7 no. 1 (2023), https://journal.stt-abdiel.ac.id/JA/article/view/332.","previouslyFormattedCitation":"Edwin Petrus, “Signifikansi Dari Pengajaran Repetitif Oleh Yesus Dalam Perjalanan Ke Emaus: Analisis Naratif Lukas 24:13-35,” &lt;i&gt;Jurnal Abdiel: Khazanah Pemikiran Teologi, Pendidikan Agama Kristen dan Musik Gereja&lt;/i&gt; 7 no. 1 (2023), https://journal.stt-abdiel.ac.id/JA/article/view/332."},"properties":{"noteIndex":2},"schema":"https://github.com/citation-style-language/schema/raw/master/csl-citation.json"}</w:instrText>
      </w:r>
      <w:r>
        <w:fldChar w:fldCharType="separate"/>
      </w:r>
      <w:r w:rsidRPr="00856026">
        <w:rPr>
          <w:noProof/>
        </w:rPr>
        <w:t xml:space="preserve">Edwin Petrus, “Signifikansi Dari Pengajaran Repetitif Oleh Yesus Dalam Perjalanan Ke Emaus: Analisis Naratif Lukas 24:13-35,” </w:t>
      </w:r>
      <w:r w:rsidRPr="00856026">
        <w:rPr>
          <w:i/>
          <w:noProof/>
        </w:rPr>
        <w:t>Jurnal Abdiel: Khazanah Pemikiran Teologi, Pendidikan Agama Kristen dan Musik Gereja</w:t>
      </w:r>
      <w:r w:rsidRPr="00856026">
        <w:rPr>
          <w:noProof/>
        </w:rPr>
        <w:t xml:space="preserve"> 7 no. 1 (2023), https://journal.stt-abdiel.ac.id/JA/article/view/332.</w:t>
      </w:r>
      <w:r>
        <w:fldChar w:fldCharType="end"/>
      </w:r>
    </w:p>
  </w:footnote>
  <w:footnote w:id="3">
    <w:p w14:paraId="3EEC56E0" w14:textId="51AAAED8" w:rsidR="00E37A14" w:rsidRPr="00E37A14" w:rsidRDefault="00E37A14">
      <w:pPr>
        <w:pStyle w:val="FootnoteText"/>
        <w:rPr>
          <w:lang w:val="en-US"/>
        </w:rPr>
      </w:pPr>
      <w:r>
        <w:rPr>
          <w:rStyle w:val="FootnoteReference"/>
        </w:rPr>
        <w:footnoteRef/>
      </w:r>
      <w:r>
        <w:t xml:space="preserve"> </w:t>
      </w:r>
      <w:r>
        <w:fldChar w:fldCharType="begin" w:fldLock="1"/>
      </w:r>
      <w:r>
        <w:instrText>ADDIN CSL_CITATION {"citationItems":[{"id":"ITEM-1","itemData":{"abstract":"Education is one of human efforts to equip what is lacking in human nature, by growing, developing, maturing and elevating humans to the human level. It aims to find out the meaning of counseling guidance according to the Synoptic Gospels, how it is implemented by Christian religious teachers and know the implications. The method of counseling guidance according to the Synoptic Gospels means the way the counselor helps the counselee to go through the counseling process similar to Jesus' example when guiding counseling people in the Synoptic Gospels in Matt. 18: 1-5, Mk 9: -37, Luke 9: 46-48) . Researchers chose to use qualitative research methods because they aimed to obtain a comprehensive picture and understanding of the implications of the implementation of the guidance and counseling method according to the Synoptic Gospels by Christian religious teachers. Data obtained by observation and interview. The research results obtained in the description and in the form of narrative research are not numbers as quantitative research. The results of this study indicate that counselors use the guidance of counseling conducted by Jesus in the Synoptic Gospels.","author":[{"dropping-particle":"","family":"Situmeang","given":"Maya Kristina","non-dropping-particle":"","parse-names":false,"suffix":""}],"container-title":"Metanoia","id":"ITEM-1","issued":{"date-parts":[["2021"]]},"title":"METODE BIMBINGAN KONSELING MENURUT INJIL SINOPTIK DAN IMPLIKASINYA DALAM PELAKSANAAN BIMBINGAN KONSELING OLEH GURU AGAMA KRISTEN","type":"article-journal","volume":"Vol.3, No."},"uris":["http://www.mendeley.com/documents/?uuid=62d14da5-bc01-4398-b62a-43713be0636b"]}],"mendeley":{"formattedCitation":"Maya Kristina Situmeang, “METODE BIMBINGAN KONSELING MENURUT INJIL SINOPTIK DAN IMPLIKASINYA DALAM PELAKSANAAN BIMBINGAN KONSELING OLEH GURU AGAMA KRISTEN,” &lt;i&gt;Metanoia&lt;/i&gt; Vol.3, No. (2021), http://journal.sttdp.ac.id/index.php/meta.","plainTextFormattedCitation":"Maya Kristina Situmeang, “METODE BIMBINGAN KONSELING MENURUT INJIL SINOPTIK DAN IMPLIKASINYA DALAM PELAKSANAAN BIMBINGAN KONSELING OLEH GURU AGAMA KRISTEN,” Metanoia Vol.3, No. (2021), http://journal.sttdp.ac.id/index.php/meta.","previouslyFormattedCitation":"Maya Kristina Situmeang, “METODE BIMBINGAN KONSELING MENURUT INJIL SINOPTIK DAN IMPLIKASINYA DALAM PELAKSANAAN BIMBINGAN KONSELING OLEH GURU AGAMA KRISTEN,” &lt;i&gt;Metanoia&lt;/i&gt; Vol.3, No. (2021), http://journal.sttdp.ac.id/index.php/meta."},"properties":{"noteIndex":3},"schema":"https://github.com/citation-style-language/schema/raw/master/csl-citation.json"}</w:instrText>
      </w:r>
      <w:r>
        <w:fldChar w:fldCharType="separate"/>
      </w:r>
      <w:r w:rsidRPr="00E37A14">
        <w:rPr>
          <w:noProof/>
        </w:rPr>
        <w:t xml:space="preserve">Maya Kristina Situmeang, “METODE BIMBINGAN KONSELING MENURUT INJIL SINOPTIK DAN IMPLIKASINYA DALAM PELAKSANAAN BIMBINGAN KONSELING OLEH GURU AGAMA KRISTEN,” </w:t>
      </w:r>
      <w:r w:rsidRPr="00E37A14">
        <w:rPr>
          <w:i/>
          <w:noProof/>
        </w:rPr>
        <w:t>Metanoia</w:t>
      </w:r>
      <w:r w:rsidRPr="00E37A14">
        <w:rPr>
          <w:noProof/>
        </w:rPr>
        <w:t xml:space="preserve"> Vol.3, No. (2021), http://journal.sttdp.ac.id/index.php/meta.</w:t>
      </w:r>
      <w:r>
        <w:fldChar w:fldCharType="end"/>
      </w:r>
    </w:p>
  </w:footnote>
  <w:footnote w:id="4">
    <w:p w14:paraId="59AC1B30" w14:textId="4323ABF5"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E37A14">
        <w:rPr>
          <w:rFonts w:asciiTheme="majorBidi" w:hAnsiTheme="majorBidi" w:cstheme="majorBidi"/>
        </w:rPr>
        <w:instrText>ADDIN CSL_CITATION {"citationItems":[{"id":"ITEM-1","itemData":{"author":[{"dropping-particle":"","family":"Yeo","given":"Anthony","non-dropping-particle":"","parse-names":false,"suffix":""}],"id":"ITEM-1","issued":{"date-parts":[["2002"]]},"number-of-pages":"9-10","publisher":"BPK Gunung Mulia","publisher-place":"Jakarta","title":"Konseling Suatu Pendekatan Pemecahan-Pemecahan","type":"book"},"uris":["http://www.mendeley.com/documents/?uuid=f94c6697-e787-4585-a761-96551c346f88"]}],"mendeley":{"formattedCitation":"Anthony Yeo, &lt;i&gt;Konseling Suatu Pendekatan Pemecahan-Pemecahan&lt;/i&gt; (Jakarta: BPK Gunung Mulia, 2002).","plainTextFormattedCitation":"Anthony Yeo, Konseling Suatu Pendekatan Pemecahan-Pemecahan (Jakarta: BPK Gunung Mulia, 2002).","previouslyFormattedCitation":"Anthony Yeo, &lt;i&gt;Konseling Suatu Pendekatan Pemecahan-Pemecahan&lt;/i&gt; (Jakarta: BPK Gunung Mulia, 2002)."},"properties":{"noteIndex":4},"schema":"https://github.com/citation-style-language/schema/raw/master/csl-citation.json"}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Anthony Yeo, </w:t>
      </w:r>
      <w:r w:rsidRPr="00B4107F">
        <w:rPr>
          <w:rFonts w:asciiTheme="majorBidi" w:hAnsiTheme="majorBidi" w:cstheme="majorBidi"/>
          <w:i/>
          <w:noProof/>
        </w:rPr>
        <w:t>Konseling Suatu Pendekatan Pemecahan-Pemecahan</w:t>
      </w:r>
      <w:r w:rsidRPr="00B4107F">
        <w:rPr>
          <w:rFonts w:asciiTheme="majorBidi" w:hAnsiTheme="majorBidi" w:cstheme="majorBidi"/>
          <w:noProof/>
        </w:rPr>
        <w:t xml:space="preserve"> (Jakarta: BPK Gunung Mulia, 2002).</w:t>
      </w:r>
      <w:r w:rsidRPr="00B4107F">
        <w:rPr>
          <w:rFonts w:asciiTheme="majorBidi" w:hAnsiTheme="majorBidi" w:cstheme="majorBidi"/>
        </w:rPr>
        <w:fldChar w:fldCharType="end"/>
      </w:r>
    </w:p>
  </w:footnote>
  <w:footnote w:id="5">
    <w:p w14:paraId="08BA0F7A" w14:textId="11E528EE"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E37A14">
        <w:rPr>
          <w:rFonts w:asciiTheme="majorBidi" w:hAnsiTheme="majorBidi" w:cstheme="majorBidi"/>
        </w:rPr>
        <w:instrText>ADDIN CSL_CITATION {"citationItems":[{"id":"ITEM-1","itemData":{"author":[{"dropping-particle":"","family":"Tomatala","given":"Magdalena","non-dropping-particle":"","parse-names":false,"suffix":""}],"id":"ITEM-1","issued":{"date-parts":[["2003"]]},"number-of-pages":"4","publisher":"YT Leadership Foundation","publisher-place":"Jakarta","title":"Konselor Kompeten Pengantar Konseling Terapi untuk Pemulihan","type":"book"},"uris":["http://www.mendeley.com/documents/?uuid=8ec7e0f1-2ff1-43a0-a966-47e2d5943306"]}],"mendeley":{"formattedCitation":"Magdalena Tomatala, &lt;i&gt;Konselor Kompeten Pengantar Konseling Terapi Untuk Pemulihan&lt;/i&gt; (Jakarta: YT Leadership Foundation, 2003).","plainTextFormattedCitation":"Magdalena Tomatala, Konselor Kompeten Pengantar Konseling Terapi Untuk Pemulihan (Jakarta: YT Leadership Foundation, 2003).","previouslyFormattedCitation":"Magdalena Tomatala, &lt;i&gt;Konselor Kompeten Pengantar Konseling Terapi Untuk Pemulihan&lt;/i&gt; (Jakarta: YT Leadership Foundation, 2003)."},"properties":{"noteIndex":5},"schema":"https://github.com/citation-style-language/schema/raw/master/csl-citation.json"}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Magdalena Tomatala, </w:t>
      </w:r>
      <w:r w:rsidRPr="00B4107F">
        <w:rPr>
          <w:rFonts w:asciiTheme="majorBidi" w:hAnsiTheme="majorBidi" w:cstheme="majorBidi"/>
          <w:i/>
          <w:noProof/>
        </w:rPr>
        <w:t>Konselor Kompeten Pengantar Konseling Terapi Untuk Pemulihan</w:t>
      </w:r>
      <w:r w:rsidRPr="00B4107F">
        <w:rPr>
          <w:rFonts w:asciiTheme="majorBidi" w:hAnsiTheme="majorBidi" w:cstheme="majorBidi"/>
          <w:noProof/>
        </w:rPr>
        <w:t xml:space="preserve"> (Jakarta: YT Leadership Foundation, 2003).</w:t>
      </w:r>
      <w:r w:rsidRPr="00B4107F">
        <w:rPr>
          <w:rFonts w:asciiTheme="majorBidi" w:hAnsiTheme="majorBidi" w:cstheme="majorBidi"/>
        </w:rPr>
        <w:fldChar w:fldCharType="end"/>
      </w:r>
    </w:p>
  </w:footnote>
  <w:footnote w:id="6">
    <w:p w14:paraId="44BC5BC7" w14:textId="7FE2B2A7"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{"citationItems":[{"id":"ITEM-1","itemData":{"author":[{"dropping-particle":"","family":"Collins","given":"G. R.","non-dropping-particle":"","parse-names":false,"suffix":""}],"id":"ITEM-1","issued":{"date-parts":[["1972"]]},"number-of-pages":"13","publisher":"Creation House","publisher-place":"Carol Stream","title":"Effective Counseling","type":"book"},"uris":["http://www.mendeley.com/documents/?uuid=d18ad5ea-05ee-43ed-b723-6389febb79a7"]}],"mendeley":{"formattedCitation":"G. R. Collins, &lt;i&gt;Effective Counseling&lt;/i&gt; (Carol Stream: Creation House, 1972).","plainTextFormattedCitation":"G. R. Collins, Effective Counseling (Carol Stream: Creation House, 1972).","previouslyFormattedCitation":"G. R. Collins, &lt;i&gt;Effective Counseling&lt;/i&gt; (Carol Stream: Creation House, 1972)."},"properties":{"noteIndex":6},"schema":"https://github.com/citation-style-language/schema/raw/master/csl-citation.json"}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G. R. Collins, </w:t>
      </w:r>
      <w:r w:rsidRPr="00B4107F">
        <w:rPr>
          <w:rFonts w:asciiTheme="majorBidi" w:hAnsiTheme="majorBidi" w:cstheme="majorBidi"/>
          <w:i/>
          <w:noProof/>
        </w:rPr>
        <w:t>Effective Counseling</w:t>
      </w:r>
      <w:r w:rsidRPr="00B4107F">
        <w:rPr>
          <w:rFonts w:asciiTheme="majorBidi" w:hAnsiTheme="majorBidi" w:cstheme="majorBidi"/>
          <w:noProof/>
        </w:rPr>
        <w:t xml:space="preserve"> (Carol Stream: Creation House, 1972).</w:t>
      </w:r>
      <w:r w:rsidRPr="00B4107F">
        <w:rPr>
          <w:rFonts w:asciiTheme="majorBidi" w:hAnsiTheme="majorBidi" w:cstheme="majorBidi"/>
        </w:rPr>
        <w:fldChar w:fldCharType="end"/>
      </w:r>
    </w:p>
  </w:footnote>
  <w:footnote w:id="7">
    <w:p w14:paraId="2BD395D5" w14:textId="11403AEF"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{"citationItems":[{"id":"ITEM-1","itemData":{"author":[{"dropping-particle":"","family":"Tan","given":"S. Y.","non-dropping-particle":"","parse-names":false,"suffix":""}],"id":"ITEM-1","issued":{"date-parts":[["2011"]]},"number-of-pages":"325","publisher":"Baker","publisher-place":"Grand Rapids","title":"Counseling and Psychotherapy: A Christian Perspective","type":"book"},"uris":["http://www.mendeley.com/documents/?uuid=dc2e8b2a-0ccd-4af5-b622-1e31a71f4ed3"]}],"mendeley":{"formattedCitation":"S. Y. Tan, &lt;i&gt;Counseling and Psychotherapy: A Christian Perspective&lt;/i&gt; (Grand Rapids: Baker, 2011).","plainTextFormattedCitation":"S. Y. Tan, Counseling and Psychotherapy: A Christian Perspective (Grand Rapids: Baker, 2011).","previouslyFormattedCitation":"S. Y. Tan, &lt;i&gt;Counseling and Psychotherapy: A Christian Perspective&lt;/i&gt; (Grand Rapids: Baker, 2011)."},"properties":{"noteIndex":7},"schema":"https://github.com/citation-style-language/schema/raw/master/csl-citation.json"}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S. Y. Tan, </w:t>
      </w:r>
      <w:r w:rsidRPr="00B4107F">
        <w:rPr>
          <w:rFonts w:asciiTheme="majorBidi" w:hAnsiTheme="majorBidi" w:cstheme="majorBidi"/>
          <w:i/>
          <w:noProof/>
        </w:rPr>
        <w:t>Counseling and Psychotherapy: A Christian Perspective</w:t>
      </w:r>
      <w:r w:rsidRPr="00B4107F">
        <w:rPr>
          <w:rFonts w:asciiTheme="majorBidi" w:hAnsiTheme="majorBidi" w:cstheme="majorBidi"/>
          <w:noProof/>
        </w:rPr>
        <w:t xml:space="preserve"> (Grand Rapids: Baker, 2011).</w:t>
      </w:r>
      <w:r w:rsidRPr="00B4107F">
        <w:rPr>
          <w:rFonts w:asciiTheme="majorBidi" w:hAnsiTheme="majorBidi" w:cstheme="majorBidi"/>
        </w:rPr>
        <w:fldChar w:fldCharType="end"/>
      </w:r>
    </w:p>
  </w:footnote>
  <w:footnote w:id="8">
    <w:p w14:paraId="41444D79" w14:textId="76B01F3E"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{"citationItems":[{"id":"ITEM-1","itemData":{"author":[{"dropping-particle":"","family":"Willis","given":"Sofyan S.","non-dropping-particle":"","parse-names":false,"suffix":""}],"id":"ITEM-1","issued":{"date-parts":[["2004"]]},"number-of-pages":"79","publisher":"Alfa Beta","publisher-place":"Bandung","title":"Konseling Individual Teori dan Praktek","type":"book"},"uris":["http://www.mendeley.com/documents/?uuid=45581cda-2d19-4d5f-aaaf-de41a9733682"]}],"mendeley":{"formattedCitation":"Sofyan S. Willis, &lt;i&gt;Konseling Individual Teori Dan Praktek&lt;/i&gt; (Bandung: Alfa Beta, 2004).","plainTextFormattedCitation":"Sofyan S. Willis, Konseling Individual Teori Dan Praktek (Bandung: Alfa Beta, 2004).","previouslyFormattedCitation":"Sofyan S. Willis, &lt;i&gt;Konseling Individual Teori Dan Praktek&lt;/i&gt; (Bandung: Alfa Beta, 2004)."},"properties":{"noteIndex":8},"schema":"https://github.com/citation-style-language/schema/raw/master/csl-citation.json"}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Sofyan S. Willis, </w:t>
      </w:r>
      <w:r w:rsidRPr="00B4107F">
        <w:rPr>
          <w:rFonts w:asciiTheme="majorBidi" w:hAnsiTheme="majorBidi" w:cstheme="majorBidi"/>
          <w:i/>
          <w:noProof/>
        </w:rPr>
        <w:t>Konseling Individual Teori Dan Praktek</w:t>
      </w:r>
      <w:r w:rsidRPr="00B4107F">
        <w:rPr>
          <w:rFonts w:asciiTheme="majorBidi" w:hAnsiTheme="majorBidi" w:cstheme="majorBidi"/>
          <w:noProof/>
        </w:rPr>
        <w:t xml:space="preserve"> (Bandung: Alfa Beta, 2004).</w:t>
      </w:r>
      <w:r w:rsidRPr="00B4107F">
        <w:rPr>
          <w:rFonts w:asciiTheme="majorBidi" w:hAnsiTheme="majorBidi" w:cstheme="majorBidi"/>
        </w:rPr>
        <w:fldChar w:fldCharType="end"/>
      </w:r>
    </w:p>
  </w:footnote>
  <w:footnote w:id="9">
    <w:p w14:paraId="23FBACB1" w14:textId="018CF7EA" w:rsidR="00E0682B" w:rsidRPr="00B4107F" w:rsidRDefault="00E0682B" w:rsidP="00E0682B">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{"citationItems":[{"id":"ITEM-1","itemData":{"author":[{"dropping-particle":"","family":"Moeloeng","given":"Lexy J","non-dropping-particle":"","parse-names":false,"suffix":""}],"id":"ITEM-1","issued":{"date-parts":[["2006"]]},"number-of-pages":"6","publisher":"Remaja Rosdakarya","publisher-place":"Bandung","title":"Metodologi penelitian kualitatif","type":"book"},"uris":["http://www.mendeley.com/documents/?uuid=da19e3c2-6edf-4845-9c7d-21f9c2ff1ddd"]}],"mendeley":{"formattedCitation":"Lexy J Moeloeng, &lt;i&gt;Metodologi Penelitian Kualitatif&lt;/i&gt; (Bandung: Remaja Rosdakarya, 2006).","plainTextFormattedCitation":"Lexy J Moeloeng, Metodologi Penelitian Kualitatif (Bandung: Remaja Rosdakarya, 2006).","previouslyFormattedCitation":"Lexy J Moeloeng, &lt;i&gt;Metodologi Penelitian Kualitatif&lt;/i&gt; (Bandung: Remaja Rosdakarya, 2006)."},"properties":{"noteIndex":9},"schema":"https://github.com/citation-style-language/schema/raw/master/csl-citation.json"}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Lexy J Moeloeng, </w:t>
      </w:r>
      <w:r w:rsidRPr="00B4107F">
        <w:rPr>
          <w:rFonts w:asciiTheme="majorBidi" w:hAnsiTheme="majorBidi" w:cstheme="majorBidi"/>
          <w:i/>
          <w:noProof/>
        </w:rPr>
        <w:t>Metodologi Penelitian Kualitatif</w:t>
      </w:r>
      <w:r w:rsidRPr="00B4107F">
        <w:rPr>
          <w:rFonts w:asciiTheme="majorBidi" w:hAnsiTheme="majorBidi" w:cstheme="majorBidi"/>
          <w:noProof/>
        </w:rPr>
        <w:t xml:space="preserve"> (Bandung: Remaja Rosdakarya, 2006).</w:t>
      </w:r>
      <w:r w:rsidRPr="00B4107F">
        <w:rPr>
          <w:rFonts w:asciiTheme="majorBidi" w:hAnsiTheme="majorBidi" w:cstheme="majorBidi"/>
        </w:rPr>
        <w:fldChar w:fldCharType="end"/>
      </w:r>
    </w:p>
  </w:footnote>
  <w:footnote w:id="10">
    <w:p w14:paraId="091CC07F" w14:textId="2223E94D" w:rsidR="00E0682B" w:rsidRPr="00B4107F" w:rsidRDefault="00E0682B" w:rsidP="00E0682B">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{"citationItems":[{"id":"ITEM-1","itemData":{"author":[{"dropping-particle":"","family":"Nazir","given":"Moh.","non-dropping-particle":"","parse-names":false,"suffix":""}],"id":"ITEM-1","issued":{"date-parts":[["1998"]]},"number-of-pages":"63,105","publisher":"Ghalia Indonesia","publisher-place":"Jakarta","title":"Metode Penelitian","type":"book"},"uris":["http://www.mendeley.com/documents/?uuid=157b4eb8-7264-4868-8c7a-042e64b7e3e1"]}],"mendeley":{"formattedCitation":"Moh. Nazir, &lt;i&gt;Metode Penelitian&lt;/i&gt; (Jakarta: Ghalia Indonesia, 1998).","plainTextFormattedCitation":"Moh. Nazir, Metode Penelitian (Jakarta: Ghalia Indonesia, 1998).","previouslyFormattedCitation":"Moh. Nazir, &lt;i&gt;Metode Penelitian&lt;/i&gt; (Jakarta: Ghalia Indonesia, 1998)."},"properties":{"noteIndex":10},"schema":"https://github.com/citation-style-language/schema/raw/master/csl-citation.json"}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Moh. Nazir, </w:t>
      </w:r>
      <w:r w:rsidRPr="00B4107F">
        <w:rPr>
          <w:rFonts w:asciiTheme="majorBidi" w:hAnsiTheme="majorBidi" w:cstheme="majorBidi"/>
          <w:i/>
          <w:noProof/>
        </w:rPr>
        <w:t>Metode Penelitian</w:t>
      </w:r>
      <w:r w:rsidRPr="00B4107F">
        <w:rPr>
          <w:rFonts w:asciiTheme="majorBidi" w:hAnsiTheme="majorBidi" w:cstheme="majorBidi"/>
          <w:noProof/>
        </w:rPr>
        <w:t xml:space="preserve"> (Jakarta: Ghalia Indonesia, 1998).</w:t>
      </w:r>
      <w:r w:rsidRPr="00B4107F">
        <w:rPr>
          <w:rFonts w:asciiTheme="majorBidi" w:hAnsiTheme="majorBidi" w:cstheme="majorBidi"/>
        </w:rPr>
        <w:fldChar w:fldCharType="end"/>
      </w:r>
    </w:p>
  </w:footnote>
  <w:footnote w:id="11">
    <w:p w14:paraId="3BCCEDD2" w14:textId="7FD263A0" w:rsidR="00E0682B" w:rsidRPr="00B4107F" w:rsidRDefault="00E0682B" w:rsidP="00E0682B">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Surakhmad","given":"Winarno","non-dropping-particle":"","parse-names":false,"suffix":""}],"id":"ITEM-1","issued":{"date-parts":[["1994"]]},"number-of-pages":"174","publisher":"Tarsito","publisher-place":"Bandung","title":"Pengantar Penelitian Ilmiah Dasar Metode Teknik","type":"book"},"uris":["http://www.mendeley.com/documents/?uuid=2845912e-79f3-437a-b521-e58b420e5c56"]}],"mendeley":{"formattedCitation":"Winarno Surakhmad, &lt;i&gt;Pengantar Penelitian Ilmiah Dasar Metode Teknik&lt;/i&gt; (Bandung: Tarsito, 1994).","plainTextFormattedCitation":"Winarno Surakhmad, Pengantar Penelitian Ilmiah Dasar Metode Teknik (Bandung: Tarsito, 1994).","previouslyFormattedCitation":"Winarno Surakhmad, &lt;i&gt;Pengantar Penelitian Ilmiah Dasar Metode Teknik&lt;/i&gt; (Bandung: Tarsito, 1994)."},"properties":{"noteIndex":11},"schema":"https://github.com/citation-style-language/schema/raw/master/csl-citation.json"}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Winarno Surakhmad, </w:t>
      </w:r>
      <w:r w:rsidRPr="00B4107F">
        <w:rPr>
          <w:rFonts w:asciiTheme="majorBidi" w:hAnsiTheme="majorBidi" w:cstheme="majorBidi"/>
          <w:i/>
          <w:noProof/>
        </w:rPr>
        <w:t>Pengantar Penelitian Ilmiah Dasar Metode Teknik</w:t>
      </w:r>
      <w:r w:rsidRPr="00B4107F">
        <w:rPr>
          <w:rFonts w:asciiTheme="majorBidi" w:hAnsiTheme="majorBidi" w:cstheme="majorBidi"/>
          <w:noProof/>
        </w:rPr>
        <w:t xml:space="preserve"> (Bandung: Tarsito, 1994).</w:t>
      </w:r>
      <w:r w:rsidRPr="00B4107F">
        <w:rPr>
          <w:rFonts w:asciiTheme="majorBidi" w:hAnsiTheme="majorBidi" w:cstheme="majorBidi"/>
        </w:rPr>
        <w:fldChar w:fldCharType="end"/>
      </w:r>
    </w:p>
  </w:footnote>
  <w:footnote w:id="12">
    <w:p w14:paraId="551D0DAA" w14:textId="3D66431B" w:rsidR="00E0682B" w:rsidRPr="00B4107F" w:rsidRDefault="00E0682B" w:rsidP="00E0682B">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Sugiyono","given":"","non-dropping-particle":"","parse-names":false,"suffix":""}],"id":"ITEM-1","issued":{"date-parts":[["2016"]]},"number-of-pages":"335","publisher":"Alfabeta","publisher-place":"Bandung","title":"Metode Penelitian Kombinasi","type":"book"},"uris":["http://www.mendeley.com/documents/?uuid=443141db-7f00-4cdc-9667-3946d1cee8b1"]}],"mendeley":{"formattedCitation":"Sugiyono, &lt;i&gt;Metode Penelitian Kombinasi&lt;/i&gt; (Bandung: Alfabeta, 2016).","plainTextFormattedCitation":"Sugiyono, Metode Penelitian Kombinasi (Bandung: Alfabeta, 2016).","previouslyFormattedCitation":"Sugiyono, &lt;i&gt;Metode Penelitian Kombinasi&lt;/i&gt; (Bandung: Alfabeta, 2016)."},"properties":{"noteIndex":12},"schema":"https://github.com/citation-style-language/schema/raw/master/csl-citation.json"}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Sugiyono, </w:t>
      </w:r>
      <w:r w:rsidRPr="00B4107F">
        <w:rPr>
          <w:rFonts w:asciiTheme="majorBidi" w:hAnsiTheme="majorBidi" w:cstheme="majorBidi"/>
          <w:i/>
          <w:noProof/>
        </w:rPr>
        <w:t>Metode Penelitian Kombinasi</w:t>
      </w:r>
      <w:r w:rsidRPr="00B4107F">
        <w:rPr>
          <w:rFonts w:asciiTheme="majorBidi" w:hAnsiTheme="majorBidi" w:cstheme="majorBidi"/>
          <w:noProof/>
        </w:rPr>
        <w:t xml:space="preserve"> (Bandung: Alfabeta, 2016).</w:t>
      </w:r>
      <w:r w:rsidRPr="00B4107F">
        <w:rPr>
          <w:rFonts w:asciiTheme="majorBidi" w:hAnsiTheme="majorBidi" w:cstheme="majorBidi"/>
        </w:rPr>
        <w:fldChar w:fldCharType="end"/>
      </w:r>
    </w:p>
  </w:footnote>
  <w:footnote w:id="13">
    <w:p w14:paraId="3512EC67" w14:textId="2D0C9F84" w:rsidR="00CA7DDF" w:rsidRPr="00B4107F" w:rsidRDefault="00CA7DDF">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Leon","given":"Xavier","non-dropping-particle":"","parse-names":false,"suffix":""},{"dropping-particle":"","family":"Dufour","given":"","non-dropping-particle":"","parse-names":false,"suffix":""}],"id":"ITEM-1","issued":{"date-parts":[["1995"]]},"number-of-pages":"221","publisher":"Percetakan Kanisius","publisher-place":"Yogyakarta","title":"Ensiklopedi Perjanjian Baru","type":"book"},"uris":["http://www.mendeley.com/documents/?uuid=df7aa1b2-7712-46ae-a1e0-c892156a537f"]}],"mendeley":{"formattedCitation":"Xavier Leon and Dufour, &lt;i&gt;Ensiklopedi Perjanjian Baru&lt;/i&gt; (Yogyakarta: Percetakan Kanisius, 1995).","plainTextFormattedCitation":"Xavier Leon and Dufour, Ensiklopedi Perjanjian Baru (Yogyakarta: Percetakan Kanisius, 1995).","previouslyFormattedCitation":"Xavier Leon and Dufour, &lt;i&gt;Ensiklopedi Perjanjian Baru&lt;/i&gt; (Yogyakarta: Percetakan Kanisius, 1995)."},"properties":{"noteIndex":13},"schema":"https://github.com/citation-style-language/schema/raw/master/csl-citation.json"}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Xavier Leon and Dufour, </w:t>
      </w:r>
      <w:r w:rsidRPr="00B4107F">
        <w:rPr>
          <w:rFonts w:asciiTheme="majorBidi" w:hAnsiTheme="majorBidi" w:cstheme="majorBidi"/>
          <w:i/>
          <w:noProof/>
        </w:rPr>
        <w:t>Ensiklopedi Perjanjian Baru</w:t>
      </w:r>
      <w:r w:rsidRPr="00B4107F">
        <w:rPr>
          <w:rFonts w:asciiTheme="majorBidi" w:hAnsiTheme="majorBidi" w:cstheme="majorBidi"/>
          <w:noProof/>
        </w:rPr>
        <w:t xml:space="preserve"> (Yogyakarta: Percetakan Kanisius, 1995).</w:t>
      </w:r>
      <w:r w:rsidRPr="00B4107F">
        <w:rPr>
          <w:rFonts w:asciiTheme="majorBidi" w:hAnsiTheme="majorBidi" w:cstheme="majorBidi"/>
        </w:rPr>
        <w:fldChar w:fldCharType="end"/>
      </w:r>
    </w:p>
  </w:footnote>
  <w:footnote w:id="14">
    <w:p w14:paraId="254311CA" w14:textId="4109C852" w:rsidR="00E53FC0" w:rsidRPr="00B4107F" w:rsidRDefault="00E53FC0" w:rsidP="005D7024">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{"citationItems":[{"id":"ITEM-1","itemData":{"id":"ITEM-1","issued":{"date-parts":[["2009"]]},"number-of-pages":"881","publisher":"Penerbit Momentum","publisher-place":"Surabaya","title":"Tafsiran Matthew Henry","type":"book"},"uris":["http://www.mendeley.com/documents/?uuid=2d7be605-dac9-4f51-83ef-9fc943ecb555"]}],"mendeley":{"formattedCitation":"&lt;i&gt;Tafsiran Matthew Henry&lt;/i&gt; (Surabaya: Penerbit Momentum, 2009).","plainTextFormattedCitation":"Tafsiran Matthew Henry (Surabaya: Penerbit Momentum, 2009).","previouslyFormattedCitation":"&lt;i&gt;Tafsiran Matthew Henry&lt;/i&gt; (Surabaya: Penerbit Momentum, 2009)."},"properties":{"noteIndex":14},"schema":"https://github.com/citation-style-language/schema/raw/master/csl-citation.json"}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i/>
          <w:noProof/>
        </w:rPr>
        <w:t>Tafsiran Matthew Henry</w:t>
      </w:r>
      <w:r w:rsidRPr="00B4107F">
        <w:rPr>
          <w:rFonts w:asciiTheme="majorBidi" w:hAnsiTheme="majorBidi" w:cstheme="majorBidi"/>
          <w:noProof/>
        </w:rPr>
        <w:t xml:space="preserve"> (Surabaya: Penerbit Momentum, 2009).</w:t>
      </w:r>
      <w:r w:rsidRPr="00B4107F">
        <w:rPr>
          <w:rFonts w:asciiTheme="majorBidi" w:hAnsiTheme="majorBidi" w:cstheme="majorBidi"/>
        </w:rPr>
        <w:fldChar w:fldCharType="end"/>
      </w:r>
    </w:p>
  </w:footnote>
  <w:footnote w:id="15">
    <w:p w14:paraId="2D27E1B7" w14:textId="676A1353" w:rsidR="0069513E" w:rsidRPr="0069513E" w:rsidRDefault="0069513E">
      <w:pPr>
        <w:pStyle w:val="FootnoteText"/>
        <w:rPr>
          <w:lang w:val="en-US" w:eastAsia="zh-CN"/>
        </w:rPr>
      </w:pPr>
      <w:r>
        <w:rPr>
          <w:rStyle w:val="FootnoteReference"/>
        </w:rPr>
        <w:footnoteRef/>
      </w:r>
      <w:r>
        <w:t xml:space="preserve"> </w:t>
      </w:r>
      <w:r>
        <w:fldChar w:fldCharType="begin" w:fldLock="1"/>
      </w:r>
      <w:r w:rsidR="00650CD4">
        <w:instrText>ADDIN CSL_CITATION {"citationItems":[{"id":"ITEM-1","itemData":{"URL":"https://alkitab.sabda.org/dictionary.php?word=Emmaus. ","author":[{"dropping-particle":"","family":"Yayasan Lembaga SABDA (YLSA)","given":"","non-dropping-particle":"","parse-names":false,"suffix":""}],"id":"ITEM-1","issued":{"date-parts":[["0"]]},"title":"Alkitab SABDA","type":"webpage"},"uris":["http://www.mendeley.com/documents/?uuid=8c1d1759-f041-47f3-af3c-5c5b10db566d"]}],"mendeley":{"formattedCitation":"Yayasan Lembaga SABDA (YLSA), “Alkitab SABDA,” https://alkitab.sabda.org/dictionary.php?word=Emmaus. .","plainTextFormattedCitation":"Yayasan Lembaga SABDA (YLSA), “Alkitab SABDA,” https://alkitab.sabda.org/dictionary.php?word=Emmaus. .","previouslyFormattedCitation":"Yayasan Lembaga SABDA (YLSA), “Alkitab SABDA,” https://alkitab.sabda.org/dictionary.php?word=Emmaus. ."},"properties":{"noteIndex":15},"schema":"https://github.com/citation-style-language/schema/raw/master/csl-citation.json"}</w:instrText>
      </w:r>
      <w:r>
        <w:fldChar w:fldCharType="separate"/>
      </w:r>
      <w:r w:rsidRPr="0069513E">
        <w:rPr>
          <w:noProof/>
        </w:rPr>
        <w:t>Yayasan Lembaga SABDA (YLSA), “Alkitab SABDA,” https://alkitab.sabda.org/dictionary.php?word=Emmaus. .</w:t>
      </w:r>
      <w:r>
        <w:fldChar w:fldCharType="end"/>
      </w:r>
    </w:p>
  </w:footnote>
  <w:footnote w:id="16">
    <w:p w14:paraId="125963A3" w14:textId="5CFE4CE6"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{"citationItems":[{"id":"ITEM-1","itemData":{"id":"ITEM-1","issued":{"date-parts":[["1976"]]},"number-of-pages":"26","publisher":"The Trinitarian Bible Society","publisher-place":"London, England","title":"The Interlinear Bible","type":"book"},"uris":["http://www.mendeley.com/documents/?uuid=2042a570-1067-48b9-a32b-76fac8594e87"]}],"mendeley":{"formattedCitation":"&lt;i&gt;The Interlinear Bible&lt;/i&gt; (London, England: The Trinitarian Bible Society, 1976).","plainTextFormattedCitation":"The Interlinear Bible (London, England: The Trinitarian Bible Society, 1976).","previouslyFormattedCitation":"&lt;i&gt;The Interlinear Bible&lt;/i&gt; (London, England: The Trinitarian Bible Society, 1976)."},"properties":{"noteIndex":16},"schema":"https://github.com/citation-style-language/schema/raw/master/csl-citation.json"}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i/>
          <w:noProof/>
        </w:rPr>
        <w:t>The Interlinear Bible</w:t>
      </w:r>
      <w:r w:rsidRPr="00B4107F">
        <w:rPr>
          <w:rFonts w:asciiTheme="majorBidi" w:hAnsiTheme="majorBidi" w:cstheme="majorBidi"/>
          <w:noProof/>
        </w:rPr>
        <w:t xml:space="preserve"> (London, England: The Trinitarian Bible Society, 1976).</w:t>
      </w:r>
      <w:r w:rsidRPr="00B4107F">
        <w:rPr>
          <w:rFonts w:asciiTheme="majorBidi" w:hAnsiTheme="majorBidi" w:cstheme="majorBidi"/>
        </w:rPr>
        <w:fldChar w:fldCharType="end"/>
      </w:r>
    </w:p>
  </w:footnote>
  <w:footnote w:id="17">
    <w:p w14:paraId="2FF457EE" w14:textId="2E15AE33"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URL":"https://biblehub.com/interlinear/luke/24-15.htm","author":[{"dropping-particle":"","family":"Hub","given":"Bible","non-dropping-particle":"","parse-names":false,"suffix":""}],"id":"ITEM-1","issued":{"date-parts":[["0"]]},"title":"Luke 24:15","type":"webpage"},"uris":["http://www.mendeley.com/documents/?uuid=1e927d14-2f05-4423-866f-0b6a76df1845"]}],"mendeley":{"formattedCitation":"Bible Hub, “Luke 24:15,” https://biblehub.com/interlinear/luke/24-15.htm.","plainTextFormattedCitation":"Bible Hub, “Luke 24:15,” https://biblehub.com/interlinear/luke/24-15.htm.","previouslyFormattedCitation":"Bible Hub, “Luke 24:15,” https://biblehub.com/interlinear/luke/24-15.htm."},"properties":{"noteIndex":17},"schema":"https://github.com/citation-style-language/schema/raw/master/csl-citation.json"}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Bible Hub, “Luke 24:15,” https://biblehub.com/interlinear/luke/24-15.htm.</w:t>
      </w:r>
      <w:r w:rsidRPr="00B4107F">
        <w:rPr>
          <w:rFonts w:asciiTheme="majorBidi" w:hAnsiTheme="majorBidi" w:cstheme="majorBidi"/>
        </w:rPr>
        <w:fldChar w:fldCharType="end"/>
      </w:r>
    </w:p>
  </w:footnote>
  <w:footnote w:id="18">
    <w:p w14:paraId="55DBDC51" w14:textId="29CDC4DE"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URL":"https://biblehub.com/interlinear/luke/24-15.htm","author":[{"dropping-particle":"","family":"Hub","given":"Bible","non-dropping-particle":"","parse-names":false,"suffix":""}],"id":"ITEM-1","issued":{"date-parts":[["0"]]},"title":"Luke 24:15","type":"webpage"},"uris":["http://www.mendeley.com/documents/?uuid=1e927d14-2f05-4423-866f-0b6a76df1845"]}],"mendeley":{"formattedCitation":"Ibid.","plainTextFormattedCitation":"Ibid.","previouslyFormattedCitation":"Ibid."},"properties":{"noteIndex":18},"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Ibid.</w:t>
      </w:r>
      <w:r w:rsidRPr="00B4107F">
        <w:rPr>
          <w:rFonts w:asciiTheme="majorBidi" w:hAnsiTheme="majorBidi" w:cstheme="majorBidi"/>
        </w:rPr>
        <w:fldChar w:fldCharType="end"/>
      </w:r>
    </w:p>
  </w:footnote>
  <w:footnote w:id="19">
    <w:p w14:paraId="391C04A8" w14:textId="3A5C76DF"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{"citationItems":[{"id":"ITEM-1","itemData":{"author":[{"dropping-particle":"","family":"Kristianto","given":"Yacob","non-dropping-particle":"","parse-names":false,"suffix":""}],"id":"ITEM-1","issued":{"date-parts":[["2015"]]},"number-of-pages":"2000","publisher":"Sekolah Tinggi Alkitab Jember","publisher-place":"Jember, Jawa Timur","title":"Catatan Bahasa Yunani","type":"book"},"uris":["http://www.mendeley.com/documents/?uuid=319721ee-c6da-417f-a8cd-8a0d7c96c190"]}],"mendeley":{"formattedCitation":"Yacob Kristianto, &lt;i&gt;Catatan Bahasa Yunani&lt;/i&gt; (Jember, Jawa Timur: Sekolah Tinggi Alkitab Jember, 2015).","plainTextFormattedCitation":"Yacob Kristianto, Catatan Bahasa Yunani (Jember, Jawa Timur: Sekolah Tinggi Alkitab Jember, 2015).","previouslyFormattedCitation":"Yacob Kristianto, &lt;i&gt;Catatan Bahasa Yunani&lt;/i&gt; (Jember, Jawa Timur: Sekolah Tinggi Alkitab Jember, 2015)."},"properties":{"noteIndex":19},"schema":"https://github.com/citation-style-language/schema/raw/master/csl-citation.json"}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Yacob Kristianto, </w:t>
      </w:r>
      <w:r w:rsidRPr="00B4107F">
        <w:rPr>
          <w:rFonts w:asciiTheme="majorBidi" w:hAnsiTheme="majorBidi" w:cstheme="majorBidi"/>
          <w:i/>
          <w:noProof/>
        </w:rPr>
        <w:t>Catatan Bahasa Yunani</w:t>
      </w:r>
      <w:r w:rsidRPr="00B4107F">
        <w:rPr>
          <w:rFonts w:asciiTheme="majorBidi" w:hAnsiTheme="majorBidi" w:cstheme="majorBidi"/>
          <w:noProof/>
        </w:rPr>
        <w:t xml:space="preserve"> (Jember, Jawa Timur: Sekolah Tinggi Alkitab Jember, 2015).</w:t>
      </w:r>
      <w:r w:rsidRPr="00B4107F">
        <w:rPr>
          <w:rFonts w:asciiTheme="majorBidi" w:hAnsiTheme="majorBidi" w:cstheme="majorBidi"/>
        </w:rPr>
        <w:fldChar w:fldCharType="end"/>
      </w:r>
    </w:p>
  </w:footnote>
  <w:footnote w:id="20">
    <w:p w14:paraId="731CE5B4" w14:textId="4D86D134"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{"citationItems":[{"id":"ITEM-1","itemData":{"author":[{"dropping-particle":"","family":"AT","given":"Andi Mappiare","non-dropping-particle":"","parse-names":false,"suffix":""}],"id":"ITEM-1","issued":{"date-parts":[["2002"]]},"number-of-pages":"102","publisher":"PT Raja Grafindo Persada","publisher-place":"Jakarta","title":"Pengantar Konseling dan Psikoterapi","type":"book"},"uris":["http://www.mendeley.com/documents/?uuid=f705822f-1b11-43a3-9406-1007b3028b2c"]}],"mendeley":{"formattedCitation":"Andi Mappiare AT, &lt;i&gt;Pengantar Konseling Dan Psikoterapi&lt;/i&gt; (Jakarta: PT Raja Grafindo Persada, 2002).","plainTextFormattedCitation":"Andi Mappiare AT, Pengantar Konseling Dan Psikoterapi (Jakarta: PT Raja Grafindo Persada, 2002).","previouslyFormattedCitation":"Andi Mappiare AT, &lt;i&gt;Pengantar Konseling Dan Psikoterapi&lt;/i&gt; (Jakarta: PT Raja Grafindo Persada, 2002)."},"properties":{"noteIndex":20},"schema":"https://github.com/citation-style-language/schema/raw/master/csl-citation.json"}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Andi Mappiare AT, </w:t>
      </w:r>
      <w:r w:rsidRPr="00B4107F">
        <w:rPr>
          <w:rFonts w:asciiTheme="majorBidi" w:hAnsiTheme="majorBidi" w:cstheme="majorBidi"/>
          <w:i/>
          <w:noProof/>
        </w:rPr>
        <w:t>Pengantar Konseling Dan Psikoterapi</w:t>
      </w:r>
      <w:r w:rsidRPr="00B4107F">
        <w:rPr>
          <w:rFonts w:asciiTheme="majorBidi" w:hAnsiTheme="majorBidi" w:cstheme="majorBidi"/>
          <w:noProof/>
        </w:rPr>
        <w:t xml:space="preserve"> (Jakarta: PT Raja Grafindo Persada, 2002).</w:t>
      </w:r>
      <w:r w:rsidRPr="00B4107F">
        <w:rPr>
          <w:rFonts w:asciiTheme="majorBidi" w:hAnsiTheme="majorBidi" w:cstheme="majorBidi"/>
        </w:rPr>
        <w:fldChar w:fldCharType="end"/>
      </w:r>
    </w:p>
  </w:footnote>
  <w:footnote w:id="21">
    <w:p w14:paraId="3F98F89C" w14:textId="68D50F20"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{"citationItems":[{"id":"ITEM-1","itemData":{"id":"ITEM-1","issued":{"date-parts":[["2015"]]},"number-of-pages":"740","publisher":"LAI","publisher-place":"Jakarta","title":"Pedoman Penafsiran Alkitab Injil Lukas","type":"book"},"uris":["http://www.mendeley.com/documents/?uuid=8f47ed63-ae8a-4046-93d2-b08bc2e90180"]}],"mendeley":{"formattedCitation":"&lt;i&gt;Pedoman Penafsiran Alkitab Injil Lukas&lt;/i&gt; (Jakarta: LAI, 2015).","plainTextFormattedCitation":"Pedoman Penafsiran Alkitab Injil Lukas (Jakarta: LAI, 2015).","previouslyFormattedCitation":"&lt;i&gt;Pedoman Penafsiran Alkitab Injil Lukas&lt;/i&gt; (Jakarta: LAI, 2015)."},"properties":{"noteIndex":21},"schema":"https://github.com/citation-style-language/schema/raw/master/csl-citation.json"}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i/>
          <w:noProof/>
        </w:rPr>
        <w:t>Pedoman Penafsiran Alkitab Injil Lukas</w:t>
      </w:r>
      <w:r w:rsidRPr="00B4107F">
        <w:rPr>
          <w:rFonts w:asciiTheme="majorBidi" w:hAnsiTheme="majorBidi" w:cstheme="majorBidi"/>
          <w:noProof/>
        </w:rPr>
        <w:t xml:space="preserve"> (Jakarta: LAI, 2015).</w:t>
      </w:r>
      <w:r w:rsidRPr="00B4107F">
        <w:rPr>
          <w:rFonts w:asciiTheme="majorBidi" w:hAnsiTheme="majorBidi" w:cstheme="majorBidi"/>
        </w:rPr>
        <w:fldChar w:fldCharType="end"/>
      </w:r>
    </w:p>
  </w:footnote>
  <w:footnote w:id="22">
    <w:p w14:paraId="28EF48CB" w14:textId="4B5D9842"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{"citationItems":[{"id":"ITEM-1","itemData":{"author":[{"dropping-particle":"","family":"Tedjo","given":"Tonny","non-dropping-particle":"","parse-names":false,"suffix":""}],"id":"ITEM-1","issued":{"date-parts":[["2021"]]},"number-of-pages":"52","publisher":"PBMR ANDI","publisher-place":"Yogyakarta","title":"A-Z Konseling Kristen","type":"book"},"uris":["http://www.mendeley.com/documents/?uuid=cbcf4bcf-4e5e-4981-b717-ba9217af4c3a"]}],"mendeley":{"formattedCitation":"Tonny Tedjo, &lt;i&gt;A-Z Konseling Kristen&lt;/i&gt; (Yogyakarta: PBMR ANDI, 2021).","plainTextFormattedCitation":"Tonny Tedjo, A-Z Konseling Kristen (Yogyakarta: PBMR ANDI, 2021).","previouslyFormattedCitation":"Tonny Tedjo, &lt;i&gt;A-Z Konseling Kristen&lt;/i&gt; (Yogyakarta: PBMR ANDI, 2021)."},"properties":{"noteIndex":22},"schema":"https://github.com/citation-style-language/schema/raw/master/csl-citation.json"}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Tonny Tedjo, </w:t>
      </w:r>
      <w:r w:rsidRPr="00B4107F">
        <w:rPr>
          <w:rFonts w:asciiTheme="majorBidi" w:hAnsiTheme="majorBidi" w:cstheme="majorBidi"/>
          <w:i/>
          <w:noProof/>
        </w:rPr>
        <w:t>A-Z Konseling Kristen</w:t>
      </w:r>
      <w:r w:rsidRPr="00B4107F">
        <w:rPr>
          <w:rFonts w:asciiTheme="majorBidi" w:hAnsiTheme="majorBidi" w:cstheme="majorBidi"/>
          <w:noProof/>
        </w:rPr>
        <w:t xml:space="preserve"> (Yogyakarta: PBMR ANDI, 2021).</w:t>
      </w:r>
      <w:r w:rsidRPr="00B4107F">
        <w:rPr>
          <w:rFonts w:asciiTheme="majorBidi" w:hAnsiTheme="majorBidi" w:cstheme="majorBidi"/>
        </w:rPr>
        <w:fldChar w:fldCharType="end"/>
      </w:r>
    </w:p>
  </w:footnote>
  <w:footnote w:id="23">
    <w:p w14:paraId="57AA4F81" w14:textId="79D357EC"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{"citationItems":[{"id":"ITEM-1","itemData":{"author":[{"dropping-particle":"","family":"Tedjo","given":"Tonny","non-dropping-particle":"","parse-names":false,"suffix":""}],"id":"ITEM-1","issued":{"date-parts":[["2021"]]},"number-of-pages":"52","publisher":"PBMR ANDI","publisher-place":"Yogyakarta","title":"A-Z Konseling Kristen","type":"book"},"uris":["http://www.mendeley.com/documents/?uuid=cbcf4bcf-4e5e-4981-b717-ba9217af4c3a"]}],"mendeley":{"formattedCitation":"Ibid.","plainTextFormattedCitation":"Ibid.","previouslyFormattedCitation":"Ibid."},"properties":{"noteIndex":23},"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Ibid.</w:t>
      </w:r>
      <w:r w:rsidRPr="00B4107F">
        <w:rPr>
          <w:rFonts w:asciiTheme="majorBidi" w:hAnsiTheme="majorBidi" w:cstheme="majorBidi"/>
        </w:rPr>
        <w:fldChar w:fldCharType="end"/>
      </w:r>
      <w:r w:rsidRPr="00B4107F">
        <w:rPr>
          <w:rFonts w:asciiTheme="majorBidi" w:hAnsiTheme="majorBidi" w:cstheme="majorBidi"/>
          <w:lang w:val="en-US"/>
        </w:rPr>
        <w:t xml:space="preserve"> 30</w:t>
      </w:r>
    </w:p>
  </w:footnote>
  <w:footnote w:id="24">
    <w:p w14:paraId="08776A06" w14:textId="1C3BE4CA"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{"citationItems":[{"id":"ITEM-1","itemData":{"id":"ITEM-1","issued":{"date-parts":[["2015"]]},"number-of-pages":"740","publisher":"LAI","publisher-place":"Jakarta","title":"Pedoman Penafsiran Alkitab Injil Lukas","type":"book"},"uris":["http://www.mendeley.com/documents/?uuid=8f47ed63-ae8a-4046-93d2-b08bc2e90180"]}],"mendeley":{"formattedCitation":"&lt;i&gt;Pedoman Penafsiran Alkitab Injil Lukas&lt;/i&gt;.","plainTextFormattedCitation":"Pedoman Penafsiran Alkitab Injil Lukas.","previouslyFormattedCitation":"&lt;i&gt;Pedoman Penafsiran Alkitab Injil Lukas&lt;/i&gt;."},"properties":{"noteIndex":24},"schema":"https://github.com/citation-style-language/schema/raw/master/csl-citation.json"}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i/>
          <w:noProof/>
        </w:rPr>
        <w:t>Pedoman Penafsiran Alkitab Injil Lukas</w:t>
      </w:r>
      <w:r w:rsidRPr="00B4107F">
        <w:rPr>
          <w:rFonts w:asciiTheme="majorBidi" w:hAnsiTheme="majorBidi" w:cstheme="majorBidi"/>
          <w:noProof/>
        </w:rPr>
        <w:t>.</w:t>
      </w:r>
      <w:r w:rsidRPr="00B4107F">
        <w:rPr>
          <w:rFonts w:asciiTheme="majorBidi" w:hAnsiTheme="majorBidi" w:cstheme="majorBidi"/>
        </w:rPr>
        <w:fldChar w:fldCharType="end"/>
      </w:r>
      <w:r w:rsidRPr="00B4107F">
        <w:rPr>
          <w:rFonts w:asciiTheme="majorBidi" w:hAnsiTheme="majorBidi" w:cstheme="majorBidi"/>
          <w:lang w:val="en-US"/>
        </w:rPr>
        <w:t xml:space="preserve"> 743</w:t>
      </w:r>
    </w:p>
  </w:footnote>
  <w:footnote w:id="25">
    <w:p w14:paraId="18354B1B" w14:textId="2A023519"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{"citationItems":[{"id":"ITEM-1","itemData":{"id":"ITEM-1","issued":{"date-parts":[["1976"]]},"number-of-pages":"26","publisher":"The Trinitarian Bible Society","publisher-place":"London, England","title":"The Interlinear Bible","type":"book"},"uris":["http://www.mendeley.com/documents/?uuid=2042a570-1067-48b9-a32b-76fac8594e87"]}],"mendeley":{"formattedCitation":"&lt;i&gt;The Interlinear Bible&lt;/i&gt;.","plainTextFormattedCitation":"The Interlinear Bible.","previouslyFormattedCitation":"&lt;i&gt;The Interlinear Bible&lt;/i&gt;."},"properties":{"noteIndex":25},"schema":"https://github.com/citation-style-language/schema/raw/master/csl-citation.json"}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i/>
          <w:noProof/>
        </w:rPr>
        <w:t>The Interlinear Bible</w:t>
      </w:r>
      <w:r w:rsidRPr="00B4107F">
        <w:rPr>
          <w:rFonts w:asciiTheme="majorBidi" w:hAnsiTheme="majorBidi" w:cstheme="majorBidi"/>
          <w:noProof/>
        </w:rPr>
        <w:t>.</w:t>
      </w:r>
      <w:r w:rsidRPr="00B4107F">
        <w:rPr>
          <w:rFonts w:asciiTheme="majorBidi" w:hAnsiTheme="majorBidi" w:cstheme="majorBidi"/>
        </w:rPr>
        <w:fldChar w:fldCharType="end"/>
      </w:r>
      <w:r w:rsidRPr="00B4107F">
        <w:rPr>
          <w:rFonts w:asciiTheme="majorBidi" w:hAnsiTheme="majorBidi" w:cstheme="majorBidi"/>
          <w:lang w:val="en-US"/>
        </w:rPr>
        <w:t xml:space="preserve"> 13</w:t>
      </w:r>
    </w:p>
  </w:footnote>
  <w:footnote w:id="26">
    <w:p w14:paraId="6BB08D5C" w14:textId="6867B8B1"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{"citationItems":[{"id":"ITEM-1","itemData":{"id":"ITEM-1","issued":{"date-parts":[["2015"]]},"number-of-pages":"740","publisher":"LAI","publisher-place":"Jakarta","title":"Pedoman Penafsiran Alkitab Injil Lukas","type":"book"},"uris":["http://www.mendeley.com/documents/?uuid=8f47ed63-ae8a-4046-93d2-b08bc2e90180"]}],"mendeley":{"formattedCitation":"&lt;i&gt;Pedoman Penafsiran Alkitab Injil Lukas&lt;/i&gt;.","plainTextFormattedCitation":"Pedoman Penafsiran Alkitab Injil Lukas.","previouslyFormattedCitation":"&lt;i&gt;Pedoman Penafsiran Alkitab Injil Lukas&lt;/i&gt;."},"properties":{"noteIndex":26},"schema":"https://github.com/citation-style-language/schema/raw/master/csl-citation.json"}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i/>
          <w:noProof/>
        </w:rPr>
        <w:t>Pedoman Penafsiran Alkitab Injil Lukas</w:t>
      </w:r>
      <w:r w:rsidRPr="00B4107F">
        <w:rPr>
          <w:rFonts w:asciiTheme="majorBidi" w:hAnsiTheme="majorBidi" w:cstheme="majorBidi"/>
          <w:noProof/>
        </w:rPr>
        <w:t>.</w:t>
      </w:r>
      <w:r w:rsidRPr="00B4107F">
        <w:rPr>
          <w:rFonts w:asciiTheme="majorBidi" w:hAnsiTheme="majorBidi" w:cstheme="majorBidi"/>
        </w:rPr>
        <w:fldChar w:fldCharType="end"/>
      </w:r>
      <w:r w:rsidRPr="00B4107F">
        <w:rPr>
          <w:rFonts w:asciiTheme="majorBidi" w:hAnsiTheme="majorBidi" w:cstheme="majorBidi"/>
          <w:lang w:val="en-US"/>
        </w:rPr>
        <w:t xml:space="preserve"> 744</w:t>
      </w:r>
    </w:p>
  </w:footnote>
  <w:footnote w:id="27">
    <w:p w14:paraId="265610CF" w14:textId="37BFCE8E"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{"citationItems":[{"id":"ITEM-1","itemData":{"id":"ITEM-1","issued":{"date-parts":[["0"]]},"title":"Alkitab terjemahan ENDE","type":"book"},"uris":["http://www.mendeley.com/documents/?uuid=bae0f6d6-5500-42e5-8df8-d4434fb75725"]}],"mendeley":{"formattedCitation":"&lt;i&gt;Alkitab Terjemahan ENDE&lt;/i&gt;, n.d.","plainTextFormattedCitation":"Alkitab Terjemahan ENDE, n.d.","previouslyFormattedCitation":"&lt;i&gt;Alkitab Terjemahan ENDE&lt;/i&gt;, n.d."},"properties":{"noteIndex":27},"schema":"https://github.com/citation-style-language/schema/raw/master/csl-citation.json"}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i/>
          <w:noProof/>
        </w:rPr>
        <w:t>Alkitab Terjemahan ENDE</w:t>
      </w:r>
      <w:r w:rsidRPr="00B4107F">
        <w:rPr>
          <w:rFonts w:asciiTheme="majorBidi" w:hAnsiTheme="majorBidi" w:cstheme="majorBidi"/>
          <w:noProof/>
        </w:rPr>
        <w:t>, n.d.</w:t>
      </w:r>
      <w:r w:rsidRPr="00B4107F">
        <w:rPr>
          <w:rFonts w:asciiTheme="majorBidi" w:hAnsiTheme="majorBidi" w:cstheme="majorBidi"/>
        </w:rPr>
        <w:fldChar w:fldCharType="end"/>
      </w:r>
    </w:p>
  </w:footnote>
  <w:footnote w:id="28">
    <w:p w14:paraId="5E177EFB" w14:textId="5A41CEF7"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{"citationItems":[{"id":"ITEM-1","itemData":{"author":[{"dropping-particle":"","family":"Nursalim","given":"Mochamad","non-dropping-particle":"","parse-names":false,"suffix":""}],"id":"ITEM-1","issued":{"date-parts":[["2014"]]},"number-of-pages":"29","publisher":"Akademi Permata","publisher-place":"Jakarta","title":"Strategi dan Intervensi Konseling","type":"book"},"uris":["http://www.mendeley.com/documents/?uuid=a9ae5984-3ec5-40de-b99b-66590d8556ac"]}],"mendeley":{"formattedCitation":"Mochamad Nursalim, &lt;i&gt;Strategi Dan Intervensi Konseling&lt;/i&gt; (Jakarta: Akademi Permata, 2014).","plainTextFormattedCitation":"Mochamad Nursalim, Strategi Dan Intervensi Konseling (Jakarta: Akademi Permata, 2014).","previouslyFormattedCitation":"Mochamad Nursalim, &lt;i&gt;Strategi Dan Intervensi Konseling&lt;/i&gt; (Jakarta: Akademi Permata, 2014)."},"properties":{"noteIndex":28},"schema":"https://github.com/citation-style-language/schema/raw/master/csl-citation.json"}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Mochamad Nursalim, </w:t>
      </w:r>
      <w:r w:rsidRPr="00B4107F">
        <w:rPr>
          <w:rFonts w:asciiTheme="majorBidi" w:hAnsiTheme="majorBidi" w:cstheme="majorBidi"/>
          <w:i/>
          <w:noProof/>
        </w:rPr>
        <w:t>Strategi Dan Intervensi Konseling</w:t>
      </w:r>
      <w:r w:rsidRPr="00B4107F">
        <w:rPr>
          <w:rFonts w:asciiTheme="majorBidi" w:hAnsiTheme="majorBidi" w:cstheme="majorBidi"/>
          <w:noProof/>
        </w:rPr>
        <w:t xml:space="preserve"> (Jakarta: Akademi Permata, 2014).</w:t>
      </w:r>
      <w:r w:rsidRPr="00B4107F">
        <w:rPr>
          <w:rFonts w:asciiTheme="majorBidi" w:hAnsiTheme="majorBidi" w:cstheme="majorBidi"/>
        </w:rPr>
        <w:fldChar w:fldCharType="end"/>
      </w:r>
    </w:p>
  </w:footnote>
  <w:footnote w:id="29">
    <w:p w14:paraId="393FC625" w14:textId="5E11E435"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{"citationItems":[{"id":"ITEM-1","itemData":{"author":[{"dropping-particle":"","family":"Susabda","given":"Yakub B.","non-dropping-particle":"","parse-names":false,"suffix":""}],"id":"ITEM-1","issued":{"date-parts":[["2003"]]},"number-of-pages":"26","publisher":"Gandum Mas","publisher-place":"Malang","title":"Pastoral Konseling 1","type":"book"},"uris":["http://www.mendeley.com/documents/?uuid=a133f8c3-d9c2-4974-a5ff-c92aa2655192"]}],"mendeley":{"formattedCitation":"Yakub B. Susabda, &lt;i&gt;Pastoral Konseling 1&lt;/i&gt; (Malang: Gandum Mas, 2003).","plainTextFormattedCitation":"Yakub B. Susabda, Pastoral Konseling 1 (Malang: Gandum Mas, 2003).","previouslyFormattedCitation":"Yakub B. Susabda, &lt;i&gt;Pastoral Konseling 1&lt;/i&gt; (Malang: Gandum Mas, 2003)."},"properties":{"noteIndex":29},"schema":"https://github.com/citation-style-language/schema/raw/master/csl-citation.json"}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Yakub B. Susabda, </w:t>
      </w:r>
      <w:r w:rsidRPr="00B4107F">
        <w:rPr>
          <w:rFonts w:asciiTheme="majorBidi" w:hAnsiTheme="majorBidi" w:cstheme="majorBidi"/>
          <w:i/>
          <w:noProof/>
        </w:rPr>
        <w:t>Pastoral Konseling 1</w:t>
      </w:r>
      <w:r w:rsidRPr="00B4107F">
        <w:rPr>
          <w:rFonts w:asciiTheme="majorBidi" w:hAnsiTheme="majorBidi" w:cstheme="majorBidi"/>
          <w:noProof/>
        </w:rPr>
        <w:t xml:space="preserve"> (Malang: Gandum Mas, 2003).</w:t>
      </w:r>
      <w:r w:rsidRPr="00B4107F">
        <w:rPr>
          <w:rFonts w:asciiTheme="majorBidi" w:hAnsiTheme="majorBidi" w:cstheme="majorBidi"/>
        </w:rPr>
        <w:fldChar w:fldCharType="end"/>
      </w:r>
    </w:p>
  </w:footnote>
  <w:footnote w:id="30">
    <w:p w14:paraId="39B85378" w14:textId="29531E30"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{"citationItems":[{"id":"ITEM-1","itemData":{"id":"ITEM-1","issued":{"date-parts":[["1976"]]},"number-of-pages":"26","publisher":"The Trinitarian Bible Society","publisher-place":"London, England","title":"The Interlinear Bible","type":"book"},"uris":["http://www.mendeley.com/documents/?uuid=2042a570-1067-48b9-a32b-76fac8594e87"]}],"mendeley":{"formattedCitation":"&lt;i&gt;The Interlinear Bible&lt;/i&gt;.","plainTextFormattedCitation":"The Interlinear Bible.","previouslyFormattedCitation":"&lt;i&gt;The Interlinear Bible&lt;/i&gt;."},"properties":{"noteIndex":30},"schema":"https://github.com/citation-style-language/schema/raw/master/csl-citation.json"}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i/>
          <w:noProof/>
        </w:rPr>
        <w:t>The Interlinear Bible</w:t>
      </w:r>
      <w:r w:rsidRPr="00B4107F">
        <w:rPr>
          <w:rFonts w:asciiTheme="majorBidi" w:hAnsiTheme="majorBidi" w:cstheme="majorBidi"/>
          <w:noProof/>
        </w:rPr>
        <w:t>.</w:t>
      </w:r>
      <w:r w:rsidRPr="00B4107F">
        <w:rPr>
          <w:rFonts w:asciiTheme="majorBidi" w:hAnsiTheme="majorBidi" w:cstheme="majorBidi"/>
        </w:rPr>
        <w:fldChar w:fldCharType="end"/>
      </w:r>
      <w:r w:rsidRPr="00B4107F">
        <w:rPr>
          <w:rFonts w:asciiTheme="majorBidi" w:hAnsiTheme="majorBidi" w:cstheme="majorBidi"/>
          <w:lang w:val="en-US"/>
        </w:rPr>
        <w:t xml:space="preserve"> 24</w:t>
      </w:r>
    </w:p>
  </w:footnote>
  <w:footnote w:id="31">
    <w:p w14:paraId="18721BFD" w14:textId="2B479D3F"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{"citationItems":[{"id":"ITEM-1","itemData":{"URL":"https://alkitab.sabda.org/strong.php?id=1329","container-title":"Yayasan Lembaga SABDA (YLSA)","id":"ITEM-1","issued":{"date-parts":[["0"]]},"title":"Alkitab Sabda Leksikon diermeneuo &lt;1329&gt;","type":"webpage"},"uris":["http://www.mendeley.com/documents/?uuid=81f48802-eb8a-4348-8cab-065fb843e54c"]}],"mendeley":{"formattedCitation":"“Alkitab Sabda Leksikon Diermeneuo &lt;1329&gt;,” &lt;i&gt;Yayasan Lembaga SABDA (YLSA)&lt;/i&gt;, https://alkitab.sabda.org/strong.php?id=1329.","plainTextFormattedCitation":"“Alkitab Sabda Leksikon Diermeneuo ,” Yayasan Lembaga SABDA (YLSA), https://alkitab.sabda.org/strong.php?id=1329.","previouslyFormattedCitation":"“Alkitab Sabda Leksikon Diermeneuo &lt;1329&gt;,” &lt;i&gt;Yayasan Lembaga SABDA (YLSA)&lt;/i&gt;, https://alkitab.sabda.org/strong.php?id=1329."},"properties":{"noteIndex":31},"schema":"https://github.com/citation-style-language/schema/raw/master/csl-citation.json"}</w:instrText>
      </w:r>
      <w:r w:rsidRPr="00B4107F">
        <w:rPr>
          <w:rFonts w:asciiTheme="majorBidi" w:hAnsiTheme="majorBidi" w:cstheme="majorBidi"/>
        </w:rPr>
        <w:fldChar w:fldCharType="separate"/>
      </w:r>
      <w:r w:rsidR="00650CD4" w:rsidRPr="00650CD4">
        <w:rPr>
          <w:rFonts w:asciiTheme="majorBidi" w:hAnsiTheme="majorBidi" w:cstheme="majorBidi"/>
          <w:noProof/>
        </w:rPr>
        <w:t xml:space="preserve">“Alkitab Sabda Leksikon Diermeneuo &lt;1329&gt;,” </w:t>
      </w:r>
      <w:r w:rsidR="00650CD4" w:rsidRPr="00650CD4">
        <w:rPr>
          <w:rFonts w:asciiTheme="majorBidi" w:hAnsiTheme="majorBidi" w:cstheme="majorBidi"/>
          <w:i/>
          <w:noProof/>
        </w:rPr>
        <w:t>Yayasan Lembaga SABDA (YLSA)</w:t>
      </w:r>
      <w:r w:rsidR="00650CD4" w:rsidRPr="00650CD4">
        <w:rPr>
          <w:rFonts w:asciiTheme="majorBidi" w:hAnsiTheme="majorBidi" w:cstheme="majorBidi"/>
          <w:noProof/>
        </w:rPr>
        <w:t>, https://alkitab.sabda.org/strong.php?id=1329.</w:t>
      </w:r>
      <w:r w:rsidRPr="00B4107F">
        <w:rPr>
          <w:rFonts w:asciiTheme="majorBidi" w:hAnsiTheme="majorBidi" w:cstheme="majorBidi"/>
        </w:rPr>
        <w:fldChar w:fldCharType="end"/>
      </w:r>
    </w:p>
  </w:footnote>
  <w:footnote w:id="32">
    <w:p w14:paraId="5F856B2B" w14:textId="308B28F9"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Henry","given":"Matthew","non-dropping-particle":"","parse-names":false,"suffix":""}],"id":"ITEM-1","issued":{"date-parts":[["2009"]]},"number-of-pages":"882","publisher":"Momentum","publisher-place":"Surabaya","title":"Tafsiran Injil Lukas 13-24","type":"book"},"uris":["http://www.mendeley.com/documents/?uuid=edcff13b-e417-49e5-aae9-0f8dceb2199d"]}],"mendeley":{"formattedCitation":"Matthew Henry, &lt;i&gt;Tafsiran Injil Lukas 13-24&lt;/i&gt; (Surabaya: Momentum, 2009).","plainTextFormattedCitation":"Matthew Henry, Tafsiran Injil Lukas 13-24 (Surabaya: Momentum, 2009).","previouslyFormattedCitation":"Matthew Henry, &lt;i&gt;Tafsiran Injil Lukas 13-24&lt;/i&gt; (Surabaya: Momentum, 2009)."},"properties":{"noteIndex":32},"schema":"https://github.com/citation-style-language/schema/raw/master/csl-citation.json"}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Matthew Henry, </w:t>
      </w:r>
      <w:r w:rsidRPr="00B4107F">
        <w:rPr>
          <w:rFonts w:asciiTheme="majorBidi" w:hAnsiTheme="majorBidi" w:cstheme="majorBidi"/>
          <w:i/>
          <w:noProof/>
        </w:rPr>
        <w:t>Tafsiran Injil Lukas 13-24</w:t>
      </w:r>
      <w:r w:rsidRPr="00B4107F">
        <w:rPr>
          <w:rFonts w:asciiTheme="majorBidi" w:hAnsiTheme="majorBidi" w:cstheme="majorBidi"/>
          <w:noProof/>
        </w:rPr>
        <w:t xml:space="preserve"> (Surabaya: Momentum, 2009).</w:t>
      </w:r>
      <w:r w:rsidRPr="00B4107F">
        <w:rPr>
          <w:rFonts w:asciiTheme="majorBidi" w:hAnsiTheme="majorBidi" w:cstheme="majorBidi"/>
        </w:rPr>
        <w:fldChar w:fldCharType="end"/>
      </w:r>
      <w:r w:rsidRPr="00B4107F">
        <w:rPr>
          <w:rFonts w:asciiTheme="majorBidi" w:hAnsiTheme="majorBidi" w:cstheme="majorBidi"/>
          <w:lang w:val="en-US"/>
        </w:rPr>
        <w:t xml:space="preserve"> 805</w:t>
      </w:r>
    </w:p>
  </w:footnote>
  <w:footnote w:id="33">
    <w:p w14:paraId="075AF4DB" w14:textId="369B8F2A"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{"citationItems":[{"id":"ITEM-1","itemData":{"author":[{"dropping-particle":"","family":"AT","given":"Andi Mappiare","non-dropping-particle":"","parse-names":false,"suffix":""}],"id":"ITEM-1","issued":{"date-parts":[["2002"]]},"number-of-pages":"102","publisher":"PT Raja Grafindo Persada","publisher-place":"Jakarta","title":"Pengantar Konseling dan Psikoterapi","type":"book"},"uris":["http://www.mendeley.com/documents/?uuid=f705822f-1b11-43a3-9406-1007b3028b2c"]}],"mendeley":{"formattedCitation":"AT, &lt;i&gt;Pengantar Konseling Dan Psikoterapi&lt;/i&gt;.","plainTextFormattedCitation":"AT, Pengantar Konseling Dan Psikoterapi.","previouslyFormattedCitation":"AT, &lt;i&gt;Pengantar Konseling Dan Psikoterapi&lt;/i&gt;."},"properties":{"noteIndex":33},"schema":"https://github.com/citation-style-language/schema/raw/master/csl-citation.json"}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AT, </w:t>
      </w:r>
      <w:r w:rsidRPr="00B4107F">
        <w:rPr>
          <w:rFonts w:asciiTheme="majorBidi" w:hAnsiTheme="majorBidi" w:cstheme="majorBidi"/>
          <w:i/>
          <w:noProof/>
        </w:rPr>
        <w:t>Pengantar Konseling Dan Psikoterapi</w:t>
      </w:r>
      <w:r w:rsidRPr="00B4107F">
        <w:rPr>
          <w:rFonts w:asciiTheme="majorBidi" w:hAnsiTheme="majorBidi" w:cstheme="majorBidi"/>
          <w:noProof/>
        </w:rPr>
        <w:t>.</w:t>
      </w:r>
      <w:r w:rsidRPr="00B4107F">
        <w:rPr>
          <w:rFonts w:asciiTheme="majorBidi" w:hAnsiTheme="majorBidi" w:cstheme="majorBidi"/>
        </w:rPr>
        <w:fldChar w:fldCharType="end"/>
      </w:r>
      <w:r w:rsidRPr="00B4107F">
        <w:rPr>
          <w:rFonts w:asciiTheme="majorBidi" w:hAnsiTheme="majorBidi" w:cstheme="majorBidi"/>
          <w:lang w:val="en-US"/>
        </w:rPr>
        <w:t xml:space="preserve"> 101</w:t>
      </w:r>
    </w:p>
  </w:footnote>
  <w:footnote w:id="34">
    <w:p w14:paraId="368AE74C" w14:textId="25DBBDA3"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{"citationItems":[{"id":"ITEM-1","itemData":{"id":"ITEM-1","issued":{"date-parts":[["2015"]]},"number-of-pages":"740","publisher":"LAI","publisher-place":"Jakarta","title":"Pedoman Penafsiran Alkitab Injil Lukas","type":"book"},"uris":["http://www.mendeley.com/documents/?uuid=8f47ed63-ae8a-4046-93d2-b08bc2e90180"]}],"mendeley":{"formattedCitation":"&lt;i&gt;Pedoman Penafsiran Alkitab Injil Lukas&lt;/i&gt;.","plainTextFormattedCitation":"Pedoman Penafsiran Alkitab Injil Lukas.","previouslyFormattedCitation":"&lt;i&gt;Pedoman Penafsiran Alkitab Injil Lukas&lt;/i&gt;."},"properties":{"noteIndex":34},"schema":"https://github.com/citation-style-language/schema/raw/master/csl-citation.json"}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i/>
          <w:noProof/>
        </w:rPr>
        <w:t>Pedoman Penafsiran Alkitab Injil Lukas</w:t>
      </w:r>
      <w:r w:rsidRPr="00B4107F">
        <w:rPr>
          <w:rFonts w:asciiTheme="majorBidi" w:hAnsiTheme="majorBidi" w:cstheme="majorBidi"/>
          <w:noProof/>
        </w:rPr>
        <w:t>.</w:t>
      </w:r>
      <w:r w:rsidRPr="00B4107F">
        <w:rPr>
          <w:rFonts w:asciiTheme="majorBidi" w:hAnsiTheme="majorBidi" w:cstheme="majorBidi"/>
        </w:rPr>
        <w:fldChar w:fldCharType="end"/>
      </w:r>
      <w:r w:rsidRPr="00B4107F">
        <w:rPr>
          <w:rFonts w:asciiTheme="majorBidi" w:hAnsiTheme="majorBidi" w:cstheme="majorBidi"/>
          <w:lang w:val="en-US"/>
        </w:rPr>
        <w:t xml:space="preserve"> 746</w:t>
      </w:r>
    </w:p>
  </w:footnote>
  <w:footnote w:id="35">
    <w:p w14:paraId="37CBB458" w14:textId="091B91F6"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{"citationItems":[{"id":"ITEM-1","itemData":{"URL":"https://biblehub.com/interlinear/luke/24-30.htm","id":"ITEM-1","issued":{"date-parts":[["0"]]},"title":"No Title","type":"webpage"},"uris":["http://www.mendeley.com/documents/?uuid=2f5f17b6-c688-4bfe-9020-82af7df67b18"]}],"mendeley":{"formattedCitation":"“No Title,” https://biblehub.com/interlinear/luke/24-30.htm.","plainTextFormattedCitation":"“No Title,” https://biblehub.com/interlinear/luke/24-30.htm.","previouslyFormattedCitation":"“No Title,” https://biblehub.com/interlinear/luke/24-30.htm."},"properties":{"noteIndex":35},"schema":"https://github.com/citation-style-language/schema/raw/master/csl-citation.json"}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“No Title,” https://biblehub.com/interlinear/luke/24-30.htm.</w:t>
      </w:r>
      <w:r w:rsidRPr="00B4107F">
        <w:rPr>
          <w:rFonts w:asciiTheme="majorBidi" w:hAnsiTheme="majorBidi" w:cstheme="majorBidi"/>
        </w:rPr>
        <w:fldChar w:fldCharType="end"/>
      </w:r>
    </w:p>
  </w:footnote>
  <w:footnote w:id="36">
    <w:p w14:paraId="2AA1D1CB" w14:textId="65092DD4"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{"citationItems":[{"id":"ITEM-1","itemData":{"author":[{"dropping-particle":"","family":"Barclay","given":"William","non-dropping-particle":"","parse-names":false,"suffix":""}],"id":"ITEM-1","issued":{"date-parts":[["2017"]]},"number-of-pages":"441","publisher":"BPK Gunung Mulia","publisher-place":"Jakarta","title":"Pemahaman Alkitab Setiap Hari Injil Lukas","type":"book"},"uris":["http://www.mendeley.com/documents/?uuid=8dd2016c-51e9-492f-872a-e781d901be8a"]}],"mendeley":{"formattedCitation":"William Barclay, &lt;i&gt;Pemahaman Alkitab Setiap Hari Injil Lukas&lt;/i&gt; (Jakarta: BPK Gunung Mulia, 2017).","plainTextFormattedCitation":"William Barclay, Pemahaman Alkitab Setiap Hari Injil Lukas (Jakarta: BPK Gunung Mulia, 2017).","previouslyFormattedCitation":"William Barclay, &lt;i&gt;Pemahaman Alkitab Setiap Hari Injil Lukas&lt;/i&gt; (Jakarta: BPK Gunung Mulia, 2017)."},"properties":{"noteIndex":36},"schema":"https://github.com/citation-style-language/schema/raw/master/csl-citation.json"}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William Barclay, </w:t>
      </w:r>
      <w:r w:rsidRPr="00B4107F">
        <w:rPr>
          <w:rFonts w:asciiTheme="majorBidi" w:hAnsiTheme="majorBidi" w:cstheme="majorBidi"/>
          <w:i/>
          <w:noProof/>
        </w:rPr>
        <w:t>Pemahaman Alkitab Setiap Hari Injil Lukas</w:t>
      </w:r>
      <w:r w:rsidRPr="00B4107F">
        <w:rPr>
          <w:rFonts w:asciiTheme="majorBidi" w:hAnsiTheme="majorBidi" w:cstheme="majorBidi"/>
          <w:noProof/>
        </w:rPr>
        <w:t xml:space="preserve"> (Jakarta: BPK Gunung Mulia, 2017).</w:t>
      </w:r>
      <w:r w:rsidRPr="00B4107F">
        <w:rPr>
          <w:rFonts w:asciiTheme="majorBidi" w:hAnsiTheme="majorBidi" w:cstheme="majorBidi"/>
        </w:rPr>
        <w:fldChar w:fldCharType="end"/>
      </w:r>
    </w:p>
  </w:footnote>
  <w:footnote w:id="37">
    <w:p w14:paraId="5878E17A" w14:textId="104EEB5F"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URL":"https://biblehub.com/interlinear/luke/24-31.htm","author":[{"dropping-particle":"","family":"Hub","given":"Bible","non-dropping-particle":"","parse-names":false,"suffix":""}],"id":"ITEM-1","issued":{"date-parts":[["0"]]},"title":"dianoigó","type":"webpage"},"uris":["http://www.mendeley.com/documents/?uuid=1fe8ebe4-f6c8-4d17-b696-739a29f9a09a"]}],"mendeley":{"formattedCitation":"Bible Hub, “Dianoigó,” https://biblehub.com/interlinear/luke/24-31.htm.","plainTextFormattedCitation":"Bible Hub, “Dianoigó,” https://biblehub.com/interlinear/luke/24-31.htm.","previouslyFormattedCitation":"Bible Hub, “Dianoigó,” https://biblehub.com/interlinear/luke/24-31.htm."},"properties":{"noteIndex":37},"schema":"https://github.com/citation-style-language/schema/raw/master/csl-citation.json"}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Bible Hub, “Dianoigó,” https://biblehub.com/interlinear/luke/24-31.htm.</w:t>
      </w:r>
      <w:r w:rsidRPr="00B4107F">
        <w:rPr>
          <w:rFonts w:asciiTheme="majorBidi" w:hAnsiTheme="majorBidi" w:cstheme="majorBidi"/>
        </w:rPr>
        <w:fldChar w:fldCharType="end"/>
      </w:r>
    </w:p>
  </w:footnote>
  <w:footnote w:id="38">
    <w:p w14:paraId="0C3E93D3" w14:textId="2F465CEC"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Henry","given":"Matthew","non-dropping-particle":"","parse-names":false,"suffix":""}],"id":"ITEM-1","issued":{"date-parts":[["2009"]]},"number-of-pages":"882","publisher":"Momentum","publisher-place":"Surabaya","title":"Tafsiran Injil Lukas 13-24","type":"book"},"uris":["http://www.mendeley.com/documents/?uuid=edcff13b-e417-49e5-aae9-0f8dceb2199d"]}],"mendeley":{"formattedCitation":"Henry, &lt;i&gt;Tafsiran Injil Lukas 13-24&lt;/i&gt;.","plainTextFormattedCitation":"Henry, Tafsiran Injil Lukas 13-24.","previouslyFormattedCitation":"Henry, &lt;i&gt;Tafsiran Injil Lukas 13-24&lt;/i&gt;."},"properties":{"noteIndex":38},"schema":"https://github.com/citation-style-language/schema/raw/master/csl-citation.json"}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 xml:space="preserve">Henry, </w:t>
      </w:r>
      <w:r w:rsidRPr="00B4107F">
        <w:rPr>
          <w:rFonts w:asciiTheme="majorBidi" w:hAnsiTheme="majorBidi" w:cstheme="majorBidi"/>
          <w:i/>
          <w:noProof/>
        </w:rPr>
        <w:t>Tafsiran Injil Lukas 13-24</w:t>
      </w:r>
      <w:r w:rsidRPr="00B4107F">
        <w:rPr>
          <w:rFonts w:asciiTheme="majorBidi" w:hAnsiTheme="majorBidi" w:cstheme="majorBidi"/>
          <w:noProof/>
        </w:rPr>
        <w:t>.</w:t>
      </w:r>
      <w:r w:rsidRPr="00B4107F">
        <w:rPr>
          <w:rFonts w:asciiTheme="majorBidi" w:hAnsiTheme="majorBidi" w:cstheme="majorBidi"/>
        </w:rPr>
        <w:fldChar w:fldCharType="end"/>
      </w:r>
      <w:r w:rsidRPr="00B4107F">
        <w:rPr>
          <w:rFonts w:asciiTheme="majorBidi" w:hAnsiTheme="majorBidi" w:cstheme="majorBidi"/>
          <w:lang w:val="en-US"/>
        </w:rPr>
        <w:t xml:space="preserve"> 896</w:t>
      </w:r>
    </w:p>
  </w:footnote>
  <w:footnote w:id="39">
    <w:p w14:paraId="1223B39F" w14:textId="48DA602E"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Henry","given":"Matthew","non-dropping-particle":"","parse-names":false,"suffix":""}],"id":"ITEM-1","issued":{"date-parts":[["2009"]]},"number-of-pages":"882","publisher":"Momentum","publisher-place":"Surabaya","title":"Tafsiran Injil Lukas 13-24","type":"book"},"uris":["http://www.mendeley.com/documents/?uuid=edcff13b-e417-49e5-aae9-0f8dceb2199d"]}],"mendeley":{"formattedCitation":"Ibid.","plainTextFormattedCitation":"Ibid.","previouslyFormattedCitation":"Ibid."},"properties":{"noteIndex":39},"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Ibid.</w:t>
      </w:r>
      <w:r w:rsidRPr="00B4107F">
        <w:rPr>
          <w:rFonts w:asciiTheme="majorBidi" w:hAnsiTheme="majorBidi" w:cstheme="majorBidi"/>
        </w:rPr>
        <w:fldChar w:fldCharType="end"/>
      </w:r>
      <w:r w:rsidRPr="00B4107F">
        <w:rPr>
          <w:rFonts w:asciiTheme="majorBidi" w:hAnsiTheme="majorBidi" w:cstheme="majorBidi"/>
          <w:lang w:val="en-US"/>
        </w:rPr>
        <w:t xml:space="preserve"> 897</w:t>
      </w:r>
    </w:p>
  </w:footnote>
  <w:footnote w:id="40">
    <w:p w14:paraId="5BB7B912" w14:textId="15FFE87D" w:rsidR="00E53FC0" w:rsidRPr="00B4107F" w:rsidRDefault="00E53FC0">
      <w:pPr>
        <w:pStyle w:val="FootnoteText"/>
        <w:rPr>
          <w:rFonts w:asciiTheme="majorBidi" w:hAnsiTheme="majorBidi" w:cstheme="majorBidi"/>
          <w:lang w:val="en-US"/>
        </w:rPr>
      </w:pPr>
      <w:bookmarkStart w:id="18" w:name="_Hlk142473760"/>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Henry","given":"Matthew","non-dropping-particle":"","parse-names":false,"suffix":""}],"id":"ITEM-1","issued":{"date-parts":[["2009"]]},"number-of-pages":"882","publisher":"Momentum","publisher-place":"Surabaya","title":"Tafsiran Injil Lukas 13-24","type":"book"},"uris":["http://www.mendeley.com/documents/?uuid=edcff13b-e417-49e5-aae9-0f8dceb2199d"]}],"mendeley":{"formattedCitation":"Ibid.","plainTextFormattedCitation":"Ibid.","previouslyFormattedCitation":"Ibid."},"properties":{"noteIndex":40},"schema":"https://github.com/citation-style-language/schema/raw/master/csl-citation.json"}</w:instrText>
      </w:r>
      <w:r w:rsidRPr="00B4107F">
        <w:rPr>
          <w:rFonts w:asciiTheme="majorBidi" w:hAnsiTheme="majorBidi" w:cstheme="majorBidi"/>
        </w:rPr>
        <w:fldChar w:fldCharType="separate"/>
      </w:r>
      <w:r w:rsidRPr="00B4107F">
        <w:rPr>
          <w:rFonts w:asciiTheme="majorBidi" w:hAnsiTheme="majorBidi" w:cstheme="majorBidi"/>
          <w:noProof/>
        </w:rPr>
        <w:t>Ibid.</w:t>
      </w:r>
      <w:r w:rsidRPr="00B4107F">
        <w:rPr>
          <w:rFonts w:asciiTheme="majorBidi" w:hAnsiTheme="majorBidi" w:cstheme="majorBidi"/>
        </w:rPr>
        <w:fldChar w:fldCharType="end"/>
      </w:r>
      <w:r w:rsidRPr="00B4107F">
        <w:rPr>
          <w:rFonts w:asciiTheme="majorBidi" w:hAnsiTheme="majorBidi" w:cstheme="majorBidi"/>
          <w:lang w:val="en-US"/>
        </w:rPr>
        <w:t xml:space="preserve"> 898</w:t>
      </w:r>
    </w:p>
    <w:bookmarkEnd w:id="18"/>
  </w:footnote>
  <w:footnote w:id="41">
    <w:p w14:paraId="65F6A77E" w14:textId="08BCB0B6" w:rsidR="00E53FC0" w:rsidRPr="00B4107F" w:rsidRDefault="00E53FC0">
      <w:pPr>
        <w:pStyle w:val="FootnoteText"/>
        <w:rPr>
          <w:rFonts w:asciiTheme="majorBidi" w:hAnsiTheme="majorBidi" w:cstheme="majorBidi"/>
          <w:lang w:val="en-US"/>
        </w:rPr>
      </w:pPr>
      <w:r w:rsidRPr="00B4107F">
        <w:rPr>
          <w:rStyle w:val="FootnoteReference"/>
          <w:rFonts w:asciiTheme="majorBidi" w:hAnsiTheme="majorBidi" w:cstheme="majorBidi"/>
        </w:rPr>
        <w:footnoteRef/>
      </w:r>
      <w:r w:rsidRPr="00B4107F">
        <w:rPr>
          <w:rFonts w:asciiTheme="majorBidi" w:hAnsiTheme="majorBidi" w:cstheme="majorBidi"/>
        </w:rPr>
        <w:t xml:space="preserve"> </w:t>
      </w:r>
      <w:r w:rsidRPr="00B4107F">
        <w:rPr>
          <w:rFonts w:asciiTheme="majorBidi" w:hAnsiTheme="majorBidi" w:cstheme="majorBidi"/>
        </w:rPr>
        <w:fldChar w:fldCharType="begin" w:fldLock="1"/>
      </w:r>
      <w:r w:rsidR="00650CD4">
        <w:rPr>
          <w:rFonts w:asciiTheme="majorBidi" w:hAnsiTheme="majorBidi" w:cstheme="majorBidi"/>
        </w:rPr>
        <w:instrText>ADDIN CSL_CITATION {"citationItems":[{"id":"ITEM-1","itemData":{"author":[{"dropping-particle":"","family":"Henry","given":"Matthew","non-dropping-particle":"","parse-names":false,"suffix":""}],"id":"ITEM-1","issued":{"date-parts":[["2009"]]},"number-of-pages":"882","publisher":"Momentum","publisher-place":"Surabaya","title":"Tafsiran Injil Lukas 13-24","type":"book"},"uris":["http://www.mendeley.com/documents/?uuid=edcff13b-e417-49e5-aae9-0f8dceb2199d"]}],"mendeley":{"formattedCitation":"Ibid.","plainTextFormattedCitation":"Ibid.","previouslyFormattedCitation":"Ibid."},"properties":{"noteIndex":41},"schema":"https://github.com/citation-style-language/schema/raw/master/csl-citation.json"}</w:instrText>
      </w:r>
      <w:r w:rsidRPr="00B4107F">
        <w:rPr>
          <w:rFonts w:asciiTheme="majorBidi" w:hAnsiTheme="majorBidi" w:cstheme="majorBidi"/>
        </w:rPr>
        <w:fldChar w:fldCharType="separate"/>
      </w:r>
      <w:r w:rsidR="004D5957" w:rsidRPr="00B4107F">
        <w:rPr>
          <w:rFonts w:asciiTheme="majorBidi" w:hAnsiTheme="majorBidi" w:cstheme="majorBidi"/>
          <w:noProof/>
        </w:rPr>
        <w:t>Ibid.</w:t>
      </w:r>
      <w:r w:rsidRPr="00B4107F">
        <w:rPr>
          <w:rFonts w:asciiTheme="majorBidi" w:hAnsiTheme="majorBidi" w:cstheme="majorBidi"/>
        </w:rPr>
        <w:fldChar w:fldCharType="end"/>
      </w:r>
      <w:r w:rsidRPr="00B4107F">
        <w:rPr>
          <w:rFonts w:asciiTheme="majorBidi" w:hAnsiTheme="majorBidi" w:cstheme="majorBidi"/>
          <w:lang w:val="en-US"/>
        </w:rPr>
        <w:t>899-900</w:t>
      </w:r>
    </w:p>
  </w:footnote>
  <w:footnote w:id="42">
    <w:p w14:paraId="69C2E682" w14:textId="399F71D4" w:rsidR="00CA7DDF" w:rsidRPr="00B4107F" w:rsidRDefault="00CA7DDF" w:rsidP="00CA7DDF">
      <w:pPr>
        <w:pStyle w:val="FootnoteText"/>
        <w:rPr>
          <w:rFonts w:asciiTheme="majorBidi" w:hAnsiTheme="majorBidi" w:cstheme="majorBidi"/>
          <w:lang w:val="en-US"/>
        </w:rPr>
      </w:pPr>
      <w:r w:rsidRPr="00B4107F">
        <w:rPr>
          <w:rStyle w:val="FootnoteReference"/>
          <w:rFonts w:asciiTheme="majorBidi" w:hAnsiTheme="majorBidi" w:cstheme="majorBidi"/>
          <w:lang w:eastAsia="zh-CN"/>
        </w:rPr>
        <w:footnoteRef/>
      </w:r>
      <w:r w:rsidRPr="00B4107F">
        <w:rPr>
          <w:rFonts w:asciiTheme="majorBidi" w:hAnsiTheme="majorBidi" w:cstheme="majorBidi"/>
          <w:lang w:eastAsia="zh-CN"/>
        </w:rPr>
        <w:t xml:space="preserve"> </w:t>
      </w:r>
      <w:r w:rsidRPr="00B4107F">
        <w:rPr>
          <w:rFonts w:asciiTheme="majorBidi" w:hAnsiTheme="majorBidi" w:cstheme="majorBidi"/>
          <w:lang w:eastAsia="zh-CN"/>
        </w:rPr>
        <w:fldChar w:fldCharType="begin" w:fldLock="1"/>
      </w:r>
      <w:r w:rsidR="00650CD4">
        <w:rPr>
          <w:rFonts w:asciiTheme="majorBidi" w:hAnsiTheme="majorBidi" w:cstheme="majorBidi"/>
          <w:lang w:eastAsia="zh-CN"/>
        </w:rPr>
        <w:instrText>ADDIN CSL_CITATION {"citationItems":[{"id":"ITEM-1","itemData":{"author":[{"dropping-particle":"","family":"Tomatala","given":"Magdalena","non-dropping-particle":"","parse-names":false,"suffix":""}],"id":"ITEM-1","issued":{"date-parts":[["2000"]]},"number-of-pages":"1","publisher":"YT Leadership Foundation IFTK Jaffray","publisher-place":"Jakarta","title":"Konselor Kompeten","type":"book"},"uris":["http://www.mendeley.com/documents/?uuid=b1f3dbed-a35d-4efd-9998-1bb765ffcf77"]}],"mendeley":{"formattedCitation":"Magdalena Tomatala, &lt;i&gt;Konselor Kompeten&lt;/i&gt; (Jakarta: YT Leadership Foundation IFTK Jaffray, 2000).","plainTextFormattedCitation":"Magdalena Tomatala, Konselor Kompeten (Jakarta: YT Leadership Foundation IFTK Jaffray, 2000).","previouslyFormattedCitation":"Magdalena Tomatala, &lt;i&gt;Konselor Kompeten&lt;/i&gt; (Jakarta: YT Leadership Foundation IFTK Jaffray, 2000)."},"properties":{"noteIndex":42},"schema":"https://github.com/citation-style-language/schema/raw/master/csl-citation.json"}</w:instrText>
      </w:r>
      <w:r w:rsidRPr="00B4107F">
        <w:rPr>
          <w:rFonts w:asciiTheme="majorBidi" w:hAnsiTheme="majorBidi" w:cstheme="majorBidi"/>
          <w:lang w:eastAsia="zh-CN"/>
        </w:rPr>
        <w:fldChar w:fldCharType="separate"/>
      </w:r>
      <w:r w:rsidRPr="00B4107F">
        <w:rPr>
          <w:rFonts w:asciiTheme="majorBidi" w:hAnsiTheme="majorBidi" w:cstheme="majorBidi"/>
          <w:noProof/>
          <w:lang w:eastAsia="zh-CN"/>
        </w:rPr>
        <w:t xml:space="preserve">Magdalena Tomatala, </w:t>
      </w:r>
      <w:r w:rsidRPr="00B4107F">
        <w:rPr>
          <w:rFonts w:asciiTheme="majorBidi" w:hAnsiTheme="majorBidi" w:cstheme="majorBidi"/>
          <w:i/>
          <w:noProof/>
          <w:lang w:eastAsia="zh-CN"/>
        </w:rPr>
        <w:t>Konselor Kompeten</w:t>
      </w:r>
      <w:r w:rsidRPr="00B4107F">
        <w:rPr>
          <w:rFonts w:asciiTheme="majorBidi" w:hAnsiTheme="majorBidi" w:cstheme="majorBidi"/>
          <w:noProof/>
          <w:lang w:eastAsia="zh-CN"/>
        </w:rPr>
        <w:t xml:space="preserve"> (Jakarta: YT Leadership Foundation IFTK Jaffray, 2000).</w:t>
      </w:r>
      <w:r w:rsidRPr="00B4107F">
        <w:rPr>
          <w:rFonts w:asciiTheme="majorBidi" w:hAnsiTheme="majorBidi" w:cstheme="majorBidi"/>
          <w:lang w:eastAsia="zh-CN"/>
        </w:rPr>
        <w:fldChar w:fldCharType="end"/>
      </w:r>
    </w:p>
  </w:footnote>
  <w:footnote w:id="43">
    <w:p w14:paraId="7511F98B" w14:textId="4E5087F8" w:rsidR="00CA7DDF" w:rsidRPr="00B4107F" w:rsidRDefault="00CA7DDF" w:rsidP="00CA7DDF">
      <w:pPr>
        <w:pStyle w:val="FootnoteText"/>
        <w:rPr>
          <w:rFonts w:asciiTheme="majorBidi" w:hAnsiTheme="majorBidi" w:cstheme="majorBidi"/>
          <w:lang w:val="en-US"/>
        </w:rPr>
      </w:pPr>
      <w:r w:rsidRPr="00B4107F">
        <w:rPr>
          <w:rStyle w:val="FootnoteReference"/>
          <w:rFonts w:asciiTheme="majorBidi" w:hAnsiTheme="majorBidi" w:cstheme="majorBidi"/>
          <w:lang w:eastAsia="zh-CN"/>
        </w:rPr>
        <w:footnoteRef/>
      </w:r>
      <w:r w:rsidRPr="00B4107F">
        <w:rPr>
          <w:rFonts w:asciiTheme="majorBidi" w:hAnsiTheme="majorBidi" w:cstheme="majorBidi"/>
          <w:lang w:eastAsia="zh-CN"/>
        </w:rPr>
        <w:t xml:space="preserve"> </w:t>
      </w:r>
      <w:r w:rsidRPr="00B4107F">
        <w:rPr>
          <w:rFonts w:asciiTheme="majorBidi" w:hAnsiTheme="majorBidi" w:cstheme="majorBidi"/>
          <w:lang w:eastAsia="zh-CN"/>
        </w:rPr>
        <w:fldChar w:fldCharType="begin" w:fldLock="1"/>
      </w:r>
      <w:r w:rsidR="00650CD4">
        <w:rPr>
          <w:rFonts w:asciiTheme="majorBidi" w:hAnsiTheme="majorBidi" w:cstheme="majorBidi"/>
          <w:lang w:eastAsia="zh-CN"/>
        </w:rPr>
        <w:instrText>ADDIN CSL_CITATION {"citationItems":[{"id":"ITEM-1","itemData":{"author":[{"dropping-particle":"","family":"Tedjo","given":"Tonny","non-dropping-particle":"","parse-names":false,"suffix":""}],"id":"ITEM-1","issued":{"date-parts":[["2021"]]},"number-of-pages":"52","publisher":"PBMR ANDI","publisher-place":"Yogyakarta","title":"A-Z Konseling Kristen","type":"book"},"uris":["http://www.mendeley.com/documents/?uuid=cbcf4bcf-4e5e-4981-b717-ba9217af4c3a"]}],"mendeley":{"formattedCitation":"Tedjo, &lt;i&gt;A-Z Konseling Kristen&lt;/i&gt;.","plainTextFormattedCitation":"Tedjo, A-Z Konseling Kristen.","previouslyFormattedCitation":"Tedjo, &lt;i&gt;A-Z Konseling Kristen&lt;/i&gt;."},"properties":{"noteIndex":43},"schema":"https://github.com/citation-style-language/schema/raw/master/csl-citation.json"}</w:instrText>
      </w:r>
      <w:r w:rsidRPr="00B4107F">
        <w:rPr>
          <w:rFonts w:asciiTheme="majorBidi" w:hAnsiTheme="majorBidi" w:cstheme="majorBidi"/>
          <w:lang w:eastAsia="zh-CN"/>
        </w:rPr>
        <w:fldChar w:fldCharType="separate"/>
      </w:r>
      <w:r w:rsidRPr="00B4107F">
        <w:rPr>
          <w:rFonts w:asciiTheme="majorBidi" w:hAnsiTheme="majorBidi" w:cstheme="majorBidi"/>
          <w:noProof/>
          <w:lang w:eastAsia="zh-CN"/>
        </w:rPr>
        <w:t xml:space="preserve">Tedjo, </w:t>
      </w:r>
      <w:r w:rsidRPr="00B4107F">
        <w:rPr>
          <w:rFonts w:asciiTheme="majorBidi" w:hAnsiTheme="majorBidi" w:cstheme="majorBidi"/>
          <w:i/>
          <w:noProof/>
          <w:lang w:eastAsia="zh-CN"/>
        </w:rPr>
        <w:t>A-Z Konseling Kristen</w:t>
      </w:r>
      <w:r w:rsidRPr="00B4107F">
        <w:rPr>
          <w:rFonts w:asciiTheme="majorBidi" w:hAnsiTheme="majorBidi" w:cstheme="majorBidi"/>
          <w:noProof/>
          <w:lang w:eastAsia="zh-CN"/>
        </w:rPr>
        <w:t>.</w:t>
      </w:r>
      <w:r w:rsidRPr="00B4107F">
        <w:rPr>
          <w:rFonts w:asciiTheme="majorBidi" w:hAnsiTheme="majorBidi" w:cstheme="majorBidi"/>
          <w:lang w:eastAsia="zh-CN"/>
        </w:rPr>
        <w:fldChar w:fldCharType="end"/>
      </w:r>
      <w:r w:rsidRPr="00B4107F">
        <w:rPr>
          <w:rFonts w:asciiTheme="majorBidi" w:hAnsiTheme="majorBidi" w:cstheme="majorBidi"/>
          <w:lang w:val="en-US"/>
        </w:rPr>
        <w:t>9</w:t>
      </w:r>
    </w:p>
  </w:footnote>
  <w:footnote w:id="44">
    <w:p w14:paraId="4D9F2E0D" w14:textId="17DAACCB" w:rsidR="00CA7DDF" w:rsidRPr="00B4107F" w:rsidRDefault="00CA7DDF" w:rsidP="00CA7DDF">
      <w:pPr>
        <w:pStyle w:val="FootnoteText"/>
        <w:rPr>
          <w:rFonts w:asciiTheme="majorBidi" w:hAnsiTheme="majorBidi" w:cstheme="majorBidi"/>
          <w:lang w:val="en-US"/>
        </w:rPr>
      </w:pPr>
      <w:r w:rsidRPr="00B4107F">
        <w:rPr>
          <w:rStyle w:val="FootnoteReference"/>
          <w:rFonts w:asciiTheme="majorBidi" w:hAnsiTheme="majorBidi" w:cstheme="majorBidi"/>
          <w:lang w:eastAsia="zh-CN"/>
        </w:rPr>
        <w:footnoteRef/>
      </w:r>
      <w:r w:rsidRPr="00B4107F">
        <w:rPr>
          <w:rFonts w:asciiTheme="majorBidi" w:hAnsiTheme="majorBidi" w:cstheme="majorBidi"/>
          <w:lang w:eastAsia="zh-CN"/>
        </w:rPr>
        <w:t xml:space="preserve"> </w:t>
      </w:r>
      <w:r w:rsidRPr="00B4107F">
        <w:rPr>
          <w:rFonts w:asciiTheme="majorBidi" w:hAnsiTheme="majorBidi" w:cstheme="majorBidi"/>
          <w:lang w:eastAsia="zh-CN"/>
        </w:rPr>
        <w:fldChar w:fldCharType="begin" w:fldLock="1"/>
      </w:r>
      <w:r w:rsidR="00650CD4">
        <w:rPr>
          <w:rFonts w:asciiTheme="majorBidi" w:hAnsiTheme="majorBidi" w:cstheme="majorBidi"/>
          <w:lang w:eastAsia="zh-CN"/>
        </w:rPr>
        <w:instrText>ADDIN CSL_CITATION {"citationItems":[{"id":"ITEM-1","itemData":{"author":[{"dropping-particle":"","family":"Tedjo","given":"Tonny","non-dropping-particle":"","parse-names":false,"suffix":""}],"id":"ITEM-1","issued":{"date-parts":[["2021"]]},"number-of-pages":"52","publisher":"PBMR ANDI","publisher-place":"Yogyakarta","title":"A-Z Konseling Kristen","type":"book"},"uris":["http://www.mendeley.com/documents/?uuid=cbcf4bcf-4e5e-4981-b717-ba9217af4c3a"]}],"mendeley":{"formattedCitation":"Ibid.","plainTextFormattedCitation":"Ibid.","previouslyFormattedCitation":"Ibid."},"properties":{"noteIndex":44},"schema":"https://github.com/citation-style-language/schema/raw/master/csl-citation.json"}</w:instrText>
      </w:r>
      <w:r w:rsidRPr="00B4107F">
        <w:rPr>
          <w:rFonts w:asciiTheme="majorBidi" w:hAnsiTheme="majorBidi" w:cstheme="majorBidi"/>
          <w:lang w:eastAsia="zh-CN"/>
        </w:rPr>
        <w:fldChar w:fldCharType="separate"/>
      </w:r>
      <w:r w:rsidRPr="00B4107F">
        <w:rPr>
          <w:rFonts w:asciiTheme="majorBidi" w:hAnsiTheme="majorBidi" w:cstheme="majorBidi"/>
          <w:noProof/>
          <w:lang w:eastAsia="zh-CN"/>
        </w:rPr>
        <w:t>Ibid.</w:t>
      </w:r>
      <w:r w:rsidRPr="00B4107F">
        <w:rPr>
          <w:rFonts w:asciiTheme="majorBidi" w:hAnsiTheme="majorBidi" w:cstheme="majorBidi"/>
          <w:lang w:eastAsia="zh-CN"/>
        </w:rPr>
        <w:fldChar w:fldCharType="end"/>
      </w:r>
      <w:r w:rsidRPr="00B4107F">
        <w:rPr>
          <w:rFonts w:asciiTheme="majorBidi" w:hAnsiTheme="majorBidi" w:cstheme="majorBidi"/>
          <w:lang w:val="en-US"/>
        </w:rPr>
        <w:t>17</w:t>
      </w:r>
    </w:p>
  </w:footnote>
  <w:footnote w:id="45">
    <w:p w14:paraId="6EB67991" w14:textId="021C2DA3" w:rsidR="00CA7DDF" w:rsidRPr="00B4107F" w:rsidRDefault="00CA7DDF" w:rsidP="00CA7DDF">
      <w:pPr>
        <w:pStyle w:val="FootnoteText"/>
        <w:rPr>
          <w:rFonts w:asciiTheme="majorBidi" w:hAnsiTheme="majorBidi" w:cstheme="majorBidi"/>
          <w:lang w:val="en-US"/>
        </w:rPr>
      </w:pPr>
      <w:r w:rsidRPr="00B4107F">
        <w:rPr>
          <w:rStyle w:val="FootnoteReference"/>
          <w:rFonts w:asciiTheme="majorBidi" w:hAnsiTheme="majorBidi" w:cstheme="majorBidi"/>
          <w:lang w:eastAsia="zh-CN"/>
        </w:rPr>
        <w:footnoteRef/>
      </w:r>
      <w:r w:rsidRPr="00B4107F">
        <w:rPr>
          <w:rFonts w:asciiTheme="majorBidi" w:hAnsiTheme="majorBidi" w:cstheme="majorBidi"/>
          <w:lang w:eastAsia="zh-CN"/>
        </w:rPr>
        <w:t xml:space="preserve"> </w:t>
      </w:r>
      <w:r w:rsidRPr="00B4107F">
        <w:rPr>
          <w:rFonts w:asciiTheme="majorBidi" w:hAnsiTheme="majorBidi" w:cstheme="majorBidi"/>
          <w:lang w:eastAsia="zh-CN"/>
        </w:rPr>
        <w:fldChar w:fldCharType="begin" w:fldLock="1"/>
      </w:r>
      <w:r w:rsidR="00650CD4">
        <w:rPr>
          <w:rFonts w:asciiTheme="majorBidi" w:hAnsiTheme="majorBidi" w:cstheme="majorBidi"/>
          <w:lang w:eastAsia="zh-CN"/>
        </w:rPr>
        <w:instrText>ADDIN CSL_CITATION {"citationItems":[{"id":"ITEM-1","itemData":{"author":[{"dropping-particle":"","family":"Tomatala","given":"Magdalena","non-dropping-particle":"","parse-names":false,"suffix":""}],"id":"ITEM-1","issued":{"date-parts":[["2000"]]},"number-of-pages":"1","publisher":"YT Leadership Foundation IFTK Jaffray","publisher-place":"Jakarta","title":"Konselor Kompeten","type":"book"},"uris":["http://www.mendeley.com/documents/?uuid=b1f3dbed-a35d-4efd-9998-1bb765ffcf77"]}],"mendeley":{"formattedCitation":"Tomatala, &lt;i&gt;Konselor Kompeten&lt;/i&gt;.","plainTextFormattedCitation":"Tomatala, Konselor Kompeten.","previouslyFormattedCitation":"Tomatala, &lt;i&gt;Konselor Kompeten&lt;/i&gt;."},"properties":{"noteIndex":45},"schema":"https://github.com/citation-style-language/schema/raw/master/csl-citation.json"}</w:instrText>
      </w:r>
      <w:r w:rsidRPr="00B4107F">
        <w:rPr>
          <w:rFonts w:asciiTheme="majorBidi" w:hAnsiTheme="majorBidi" w:cstheme="majorBidi"/>
          <w:lang w:eastAsia="zh-CN"/>
        </w:rPr>
        <w:fldChar w:fldCharType="separate"/>
      </w:r>
      <w:r w:rsidRPr="00B4107F">
        <w:rPr>
          <w:rFonts w:asciiTheme="majorBidi" w:hAnsiTheme="majorBidi" w:cstheme="majorBidi"/>
          <w:noProof/>
          <w:lang w:eastAsia="zh-CN"/>
        </w:rPr>
        <w:t xml:space="preserve">Tomatala, </w:t>
      </w:r>
      <w:r w:rsidRPr="00B4107F">
        <w:rPr>
          <w:rFonts w:asciiTheme="majorBidi" w:hAnsiTheme="majorBidi" w:cstheme="majorBidi"/>
          <w:i/>
          <w:noProof/>
          <w:lang w:eastAsia="zh-CN"/>
        </w:rPr>
        <w:t>Konselor Kompeten</w:t>
      </w:r>
      <w:r w:rsidRPr="00B4107F">
        <w:rPr>
          <w:rFonts w:asciiTheme="majorBidi" w:hAnsiTheme="majorBidi" w:cstheme="majorBidi"/>
          <w:noProof/>
          <w:lang w:eastAsia="zh-CN"/>
        </w:rPr>
        <w:t>.</w:t>
      </w:r>
      <w:r w:rsidRPr="00B4107F">
        <w:rPr>
          <w:rFonts w:asciiTheme="majorBidi" w:hAnsiTheme="majorBidi" w:cstheme="majorBidi"/>
          <w:lang w:eastAsia="zh-CN"/>
        </w:rPr>
        <w:fldChar w:fldCharType="end"/>
      </w:r>
      <w:r w:rsidRPr="00B4107F">
        <w:rPr>
          <w:rFonts w:asciiTheme="majorBidi" w:hAnsiTheme="majorBidi" w:cstheme="majorBidi"/>
          <w:lang w:val="en-US"/>
        </w:rPr>
        <w:t>15</w:t>
      </w:r>
    </w:p>
  </w:footnote>
  <w:footnote w:id="46">
    <w:p w14:paraId="6962AF80" w14:textId="05479783" w:rsidR="00CA7DDF" w:rsidRPr="00B4107F" w:rsidRDefault="00CA7DDF" w:rsidP="00CA7DDF">
      <w:pPr>
        <w:pStyle w:val="FootnoteText"/>
        <w:rPr>
          <w:rFonts w:asciiTheme="majorBidi" w:hAnsiTheme="majorBidi" w:cstheme="majorBidi"/>
          <w:lang w:val="en-US"/>
        </w:rPr>
      </w:pPr>
      <w:r w:rsidRPr="00B4107F">
        <w:rPr>
          <w:rStyle w:val="FootnoteReference"/>
          <w:rFonts w:asciiTheme="majorBidi" w:hAnsiTheme="majorBidi" w:cstheme="majorBidi"/>
          <w:lang w:eastAsia="zh-CN"/>
        </w:rPr>
        <w:footnoteRef/>
      </w:r>
      <w:r w:rsidRPr="00B4107F">
        <w:rPr>
          <w:rFonts w:asciiTheme="majorBidi" w:hAnsiTheme="majorBidi" w:cstheme="majorBidi"/>
          <w:lang w:eastAsia="zh-CN"/>
        </w:rPr>
        <w:t xml:space="preserve"> </w:t>
      </w:r>
      <w:r w:rsidRPr="00B4107F">
        <w:rPr>
          <w:rFonts w:asciiTheme="majorBidi" w:hAnsiTheme="majorBidi" w:cstheme="majorBidi"/>
          <w:lang w:eastAsia="zh-CN"/>
        </w:rPr>
        <w:fldChar w:fldCharType="begin" w:fldLock="1"/>
      </w:r>
      <w:r w:rsidR="00650CD4">
        <w:rPr>
          <w:rFonts w:asciiTheme="majorBidi" w:hAnsiTheme="majorBidi" w:cstheme="majorBidi"/>
          <w:lang w:eastAsia="zh-CN"/>
        </w:rPr>
        <w:instrText>ADDIN CSL_CITATION {"citationItems":[{"id":"ITEM-1","itemData":{"author":[{"dropping-particle":"","family":"Tomatala","given":"Magdalena","non-dropping-particle":"","parse-names":false,"suffix":""}],"id":"ITEM-1","issued":{"date-parts":[["2000"]]},"number-of-pages":"1","publisher":"YT Leadership Foundation IFTK Jaffray","publisher-place":"Jakarta","title":"Konselor Kompeten","type":"book"},"uris":["http://www.mendeley.com/documents/?uuid=b1f3dbed-a35d-4efd-9998-1bb765ffcf77"]}],"mendeley":{"formattedCitation":"Ibid.","plainTextFormattedCitation":"Ibid.","previouslyFormattedCitation":"Ibid."},"properties":{"noteIndex":46},"schema":"https://github.com/citation-style-language/schema/raw/master/csl-citation.json"}</w:instrText>
      </w:r>
      <w:r w:rsidRPr="00B4107F">
        <w:rPr>
          <w:rFonts w:asciiTheme="majorBidi" w:hAnsiTheme="majorBidi" w:cstheme="majorBidi"/>
          <w:lang w:eastAsia="zh-CN"/>
        </w:rPr>
        <w:fldChar w:fldCharType="separate"/>
      </w:r>
      <w:r w:rsidRPr="00B4107F">
        <w:rPr>
          <w:rFonts w:asciiTheme="majorBidi" w:hAnsiTheme="majorBidi" w:cstheme="majorBidi"/>
          <w:noProof/>
          <w:lang w:eastAsia="zh-CN"/>
        </w:rPr>
        <w:t>Ibid.</w:t>
      </w:r>
      <w:r w:rsidRPr="00B4107F">
        <w:rPr>
          <w:rFonts w:asciiTheme="majorBidi" w:hAnsiTheme="majorBidi" w:cstheme="majorBidi"/>
          <w:lang w:eastAsia="zh-CN"/>
        </w:rPr>
        <w:fldChar w:fldCharType="end"/>
      </w:r>
      <w:r w:rsidRPr="00B4107F">
        <w:rPr>
          <w:rFonts w:asciiTheme="majorBidi" w:hAnsiTheme="majorBidi" w:cstheme="majorBidi"/>
          <w:lang w:val="en-US"/>
        </w:rPr>
        <w:t>16</w:t>
      </w:r>
    </w:p>
  </w:footnote>
  <w:footnote w:id="47">
    <w:p w14:paraId="09F3BD36" w14:textId="67D4730A" w:rsidR="00CA7DDF" w:rsidRPr="00B4107F" w:rsidRDefault="00CA7DDF" w:rsidP="00CA7DDF">
      <w:pPr>
        <w:pStyle w:val="FootnoteText"/>
        <w:rPr>
          <w:rFonts w:asciiTheme="majorBidi" w:hAnsiTheme="majorBidi" w:cstheme="majorBidi"/>
          <w:lang w:val="en-US"/>
        </w:rPr>
      </w:pPr>
      <w:r w:rsidRPr="00B4107F">
        <w:rPr>
          <w:rStyle w:val="FootnoteReference"/>
          <w:rFonts w:asciiTheme="majorBidi" w:hAnsiTheme="majorBidi" w:cstheme="majorBidi"/>
          <w:lang w:eastAsia="zh-CN"/>
        </w:rPr>
        <w:footnoteRef/>
      </w:r>
      <w:r w:rsidRPr="00B4107F">
        <w:rPr>
          <w:rFonts w:asciiTheme="majorBidi" w:hAnsiTheme="majorBidi" w:cstheme="majorBidi"/>
          <w:lang w:eastAsia="zh-CN"/>
        </w:rPr>
        <w:t xml:space="preserve"> </w:t>
      </w:r>
      <w:r w:rsidRPr="00B4107F">
        <w:rPr>
          <w:rFonts w:asciiTheme="majorBidi" w:hAnsiTheme="majorBidi" w:cstheme="majorBidi"/>
          <w:lang w:eastAsia="zh-CN"/>
        </w:rPr>
        <w:fldChar w:fldCharType="begin" w:fldLock="1"/>
      </w:r>
      <w:r w:rsidR="00650CD4">
        <w:rPr>
          <w:rFonts w:asciiTheme="majorBidi" w:hAnsiTheme="majorBidi" w:cstheme="majorBidi"/>
          <w:lang w:eastAsia="zh-CN"/>
        </w:rPr>
        <w:instrText>ADDIN CSL_CITATION {"citationItems":[{"id":"ITEM-1","itemData":{"author":[{"dropping-particle":"","family":"Adams","given":"Jay E.","non-dropping-particle":"","parse-names":false,"suffix":""}],"id":"ITEM-1","issued":{"date-parts":[["1997"]]},"number-of-pages":"26","publisher":"Gandum Mas","publisher-place":"Malang","title":"Andapun Boleh Membimbing","type":"book"},"uris":["http://www.mendeley.com/documents/?uuid=458abccb-fd8c-4875-bcfb-f6ba5f0f6ab9"]}],"mendeley":{"formattedCitation":"Jay E. Adams, &lt;i&gt;Andapun Boleh Membimbing&lt;/i&gt; (Malang: Gandum Mas, 1997).","plainTextFormattedCitation":"Jay E. Adams, Andapun Boleh Membimbing (Malang: Gandum Mas, 1997).","previouslyFormattedCitation":"Jay E. Adams, &lt;i&gt;Andapun Boleh Membimbing&lt;/i&gt; (Malang: Gandum Mas, 1997)."},"properties":{"noteIndex":47},"schema":"https://github.com/citation-style-language/schema/raw/master/csl-citation.json"}</w:instrText>
      </w:r>
      <w:r w:rsidRPr="00B4107F">
        <w:rPr>
          <w:rFonts w:asciiTheme="majorBidi" w:hAnsiTheme="majorBidi" w:cstheme="majorBidi"/>
          <w:lang w:eastAsia="zh-CN"/>
        </w:rPr>
        <w:fldChar w:fldCharType="separate"/>
      </w:r>
      <w:r w:rsidRPr="00B4107F">
        <w:rPr>
          <w:rFonts w:asciiTheme="majorBidi" w:hAnsiTheme="majorBidi" w:cstheme="majorBidi"/>
          <w:noProof/>
          <w:lang w:eastAsia="zh-CN"/>
        </w:rPr>
        <w:t xml:space="preserve">Jay E. Adams, </w:t>
      </w:r>
      <w:r w:rsidRPr="00B4107F">
        <w:rPr>
          <w:rFonts w:asciiTheme="majorBidi" w:hAnsiTheme="majorBidi" w:cstheme="majorBidi"/>
          <w:i/>
          <w:noProof/>
          <w:lang w:eastAsia="zh-CN"/>
        </w:rPr>
        <w:t>Andapun Boleh Membimbing</w:t>
      </w:r>
      <w:r w:rsidRPr="00B4107F">
        <w:rPr>
          <w:rFonts w:asciiTheme="majorBidi" w:hAnsiTheme="majorBidi" w:cstheme="majorBidi"/>
          <w:noProof/>
          <w:lang w:eastAsia="zh-CN"/>
        </w:rPr>
        <w:t xml:space="preserve"> (Malang: Gandum Mas, 1997).</w:t>
      </w:r>
      <w:r w:rsidRPr="00B4107F">
        <w:rPr>
          <w:rFonts w:asciiTheme="majorBidi" w:hAnsiTheme="majorBidi" w:cstheme="majorBidi"/>
          <w:lang w:eastAsia="zh-CN"/>
        </w:rPr>
        <w:fldChar w:fldCharType="end"/>
      </w:r>
    </w:p>
  </w:footnote>
  <w:footnote w:id="48">
    <w:p w14:paraId="66AE6FD2" w14:textId="5EC86450" w:rsidR="00CA7DDF" w:rsidRPr="00B4107F" w:rsidRDefault="00CA7DDF" w:rsidP="00CA7DDF">
      <w:pPr>
        <w:pStyle w:val="FootnoteText"/>
        <w:rPr>
          <w:rFonts w:asciiTheme="majorBidi" w:hAnsiTheme="majorBidi" w:cstheme="majorBidi"/>
          <w:lang w:val="en-US"/>
        </w:rPr>
      </w:pPr>
      <w:r w:rsidRPr="00B4107F">
        <w:rPr>
          <w:rStyle w:val="FootnoteReference"/>
          <w:rFonts w:asciiTheme="majorBidi" w:hAnsiTheme="majorBidi" w:cstheme="majorBidi"/>
          <w:lang w:eastAsia="zh-CN"/>
        </w:rPr>
        <w:footnoteRef/>
      </w:r>
      <w:r w:rsidRPr="00B4107F">
        <w:rPr>
          <w:rFonts w:asciiTheme="majorBidi" w:hAnsiTheme="majorBidi" w:cstheme="majorBidi"/>
          <w:lang w:eastAsia="zh-CN"/>
        </w:rPr>
        <w:t xml:space="preserve"> </w:t>
      </w:r>
      <w:r w:rsidRPr="00B4107F">
        <w:rPr>
          <w:rFonts w:asciiTheme="majorBidi" w:hAnsiTheme="majorBidi" w:cstheme="majorBidi"/>
          <w:lang w:eastAsia="zh-CN"/>
        </w:rPr>
        <w:fldChar w:fldCharType="begin" w:fldLock="1"/>
      </w:r>
      <w:r w:rsidR="00650CD4">
        <w:rPr>
          <w:rFonts w:asciiTheme="majorBidi" w:hAnsiTheme="majorBidi" w:cstheme="majorBidi"/>
          <w:lang w:eastAsia="zh-CN"/>
        </w:rPr>
        <w:instrText>ADDIN CSL_CITATION {"citationItems":[{"id":"ITEM-1","itemData":{"author":[{"dropping-particle":"","family":"Hughes","given":"Selwyn","non-dropping-particle":"","parse-names":false,"suffix":""}],"id":"ITEM-1","issued":{"date-parts":[["2001"]]},"number-of-pages":"11","publisher":"Betlehem Publisher","title":"Buku Pintar Konseling","type":"book"},"uris":["http://www.mendeley.com/documents/?uuid=5f064397-7d8f-441d-9a13-ff6baac4e97e"]}],"mendeley":{"formattedCitation":"Selwyn Hughes, &lt;i&gt;Buku Pintar Konseling&lt;/i&gt; (Betlehem Publisher, 2001).","plainTextFormattedCitation":"Selwyn Hughes, Buku Pintar Konseling (Betlehem Publisher, 2001).","previouslyFormattedCitation":"Selwyn Hughes, &lt;i&gt;Buku Pintar Konseling&lt;/i&gt; (Betlehem Publisher, 2001)."},"properties":{"noteIndex":48},"schema":"https://github.com/citation-style-language/schema/raw/master/csl-citation.json"}</w:instrText>
      </w:r>
      <w:r w:rsidRPr="00B4107F">
        <w:rPr>
          <w:rFonts w:asciiTheme="majorBidi" w:hAnsiTheme="majorBidi" w:cstheme="majorBidi"/>
          <w:lang w:eastAsia="zh-CN"/>
        </w:rPr>
        <w:fldChar w:fldCharType="separate"/>
      </w:r>
      <w:r w:rsidRPr="00B4107F">
        <w:rPr>
          <w:rFonts w:asciiTheme="majorBidi" w:hAnsiTheme="majorBidi" w:cstheme="majorBidi"/>
          <w:noProof/>
          <w:lang w:eastAsia="zh-CN"/>
        </w:rPr>
        <w:t xml:space="preserve">Selwyn Hughes, </w:t>
      </w:r>
      <w:r w:rsidRPr="00B4107F">
        <w:rPr>
          <w:rFonts w:asciiTheme="majorBidi" w:hAnsiTheme="majorBidi" w:cstheme="majorBidi"/>
          <w:i/>
          <w:noProof/>
          <w:lang w:eastAsia="zh-CN"/>
        </w:rPr>
        <w:t>Buku Pintar Konseling</w:t>
      </w:r>
      <w:r w:rsidRPr="00B4107F">
        <w:rPr>
          <w:rFonts w:asciiTheme="majorBidi" w:hAnsiTheme="majorBidi" w:cstheme="majorBidi"/>
          <w:noProof/>
          <w:lang w:eastAsia="zh-CN"/>
        </w:rPr>
        <w:t xml:space="preserve"> (Betlehem Publisher, 2001).</w:t>
      </w:r>
      <w:r w:rsidRPr="00B4107F">
        <w:rPr>
          <w:rFonts w:asciiTheme="majorBidi" w:hAnsiTheme="majorBidi" w:cstheme="majorBidi"/>
          <w:lang w:eastAsia="zh-CN"/>
        </w:rPr>
        <w:fldChar w:fldCharType="end"/>
      </w:r>
    </w:p>
  </w:footnote>
  <w:footnote w:id="49">
    <w:p w14:paraId="4D04B5C3" w14:textId="2298F10A" w:rsidR="00CA7DDF" w:rsidRPr="00B4107F" w:rsidRDefault="00CA7DDF" w:rsidP="00CA7DDF">
      <w:pPr>
        <w:pStyle w:val="FootnoteText"/>
        <w:rPr>
          <w:rFonts w:asciiTheme="majorBidi" w:hAnsiTheme="majorBidi" w:cstheme="majorBidi"/>
          <w:lang w:val="en-US"/>
        </w:rPr>
      </w:pPr>
      <w:r w:rsidRPr="00B4107F">
        <w:rPr>
          <w:rStyle w:val="FootnoteReference"/>
          <w:rFonts w:asciiTheme="majorBidi" w:hAnsiTheme="majorBidi" w:cstheme="majorBidi"/>
          <w:lang w:eastAsia="zh-CN"/>
        </w:rPr>
        <w:footnoteRef/>
      </w:r>
      <w:r w:rsidRPr="00B4107F">
        <w:rPr>
          <w:rFonts w:asciiTheme="majorBidi" w:hAnsiTheme="majorBidi" w:cstheme="majorBidi"/>
          <w:lang w:eastAsia="zh-CN"/>
        </w:rPr>
        <w:t xml:space="preserve"> </w:t>
      </w:r>
      <w:r w:rsidRPr="00B4107F">
        <w:rPr>
          <w:rFonts w:asciiTheme="majorBidi" w:hAnsiTheme="majorBidi" w:cstheme="majorBidi"/>
          <w:lang w:eastAsia="zh-CN"/>
        </w:rPr>
        <w:fldChar w:fldCharType="begin" w:fldLock="1"/>
      </w:r>
      <w:r w:rsidR="00650CD4">
        <w:rPr>
          <w:rFonts w:asciiTheme="majorBidi" w:hAnsiTheme="majorBidi" w:cstheme="majorBidi"/>
          <w:lang w:eastAsia="zh-CN"/>
        </w:rPr>
        <w:instrText>ADDIN CSL_CITATION {"citationItems":[{"id":"ITEM-1","itemData":{"author":[{"dropping-particle":"","family":"Yeo","given":"Anthony","non-dropping-particle":"","parse-names":false,"suffix":""}],"id":"ITEM-1","issued":{"date-parts":[["2002"]]},"number-of-pages":"56","publisher":"BPK Gunung Mulia","publisher-place":"Jakarta","title":"Konseling suatu Pendekatan Pemecahan Masalah","type":"book"},"uris":["http://www.mendeley.com/documents/?uuid=1b076b38-009b-4182-af11-801b1d02af10"]}],"mendeley":{"formattedCitation":"Anthony Yeo, &lt;i&gt;Konseling Suatu Pendekatan Pemecahan Masalah&lt;/i&gt; (Jakarta: BPK Gunung Mulia, 2002).","plainTextFormattedCitation":"Anthony Yeo, Konseling Suatu Pendekatan Pemecahan Masalah (Jakarta: BPK Gunung Mulia, 2002).","previouslyFormattedCitation":"Anthony Yeo, &lt;i&gt;Konseling Suatu Pendekatan Pemecahan Masalah&lt;/i&gt; (Jakarta: BPK Gunung Mulia, 2002)."},"properties":{"noteIndex":49},"schema":"https://github.com/citation-style-language/schema/raw/master/csl-citation.json"}</w:instrText>
      </w:r>
      <w:r w:rsidRPr="00B4107F">
        <w:rPr>
          <w:rFonts w:asciiTheme="majorBidi" w:hAnsiTheme="majorBidi" w:cstheme="majorBidi"/>
          <w:lang w:eastAsia="zh-CN"/>
        </w:rPr>
        <w:fldChar w:fldCharType="separate"/>
      </w:r>
      <w:r w:rsidRPr="00B4107F">
        <w:rPr>
          <w:rFonts w:asciiTheme="majorBidi" w:hAnsiTheme="majorBidi" w:cstheme="majorBidi"/>
          <w:noProof/>
          <w:lang w:eastAsia="zh-CN"/>
        </w:rPr>
        <w:t xml:space="preserve">Anthony Yeo, </w:t>
      </w:r>
      <w:r w:rsidRPr="00B4107F">
        <w:rPr>
          <w:rFonts w:asciiTheme="majorBidi" w:hAnsiTheme="majorBidi" w:cstheme="majorBidi"/>
          <w:i/>
          <w:noProof/>
          <w:lang w:eastAsia="zh-CN"/>
        </w:rPr>
        <w:t>Konseling Suatu Pendekatan Pemecahan Masalah</w:t>
      </w:r>
      <w:r w:rsidRPr="00B4107F">
        <w:rPr>
          <w:rFonts w:asciiTheme="majorBidi" w:hAnsiTheme="majorBidi" w:cstheme="majorBidi"/>
          <w:noProof/>
          <w:lang w:eastAsia="zh-CN"/>
        </w:rPr>
        <w:t xml:space="preserve"> (Jakarta: BPK Gunung Mulia, 2002).</w:t>
      </w:r>
      <w:r w:rsidRPr="00B4107F">
        <w:rPr>
          <w:rFonts w:asciiTheme="majorBidi" w:hAnsiTheme="majorBidi" w:cstheme="majorBidi"/>
          <w:lang w:eastAsia="zh-CN"/>
        </w:rPr>
        <w:fldChar w:fldCharType="end"/>
      </w:r>
    </w:p>
  </w:footnote>
  <w:footnote w:id="50">
    <w:p w14:paraId="48BDD7F3" w14:textId="6C4917A1" w:rsidR="00CA7DDF" w:rsidRPr="00B4107F" w:rsidRDefault="00CA7DDF" w:rsidP="00CA7DDF">
      <w:pPr>
        <w:pStyle w:val="FootnoteText"/>
        <w:rPr>
          <w:rFonts w:asciiTheme="majorBidi" w:hAnsiTheme="majorBidi" w:cstheme="majorBidi"/>
          <w:lang w:val="en-US"/>
        </w:rPr>
      </w:pPr>
      <w:r w:rsidRPr="00B4107F">
        <w:rPr>
          <w:rStyle w:val="FootnoteReference"/>
          <w:rFonts w:asciiTheme="majorBidi" w:hAnsiTheme="majorBidi" w:cstheme="majorBidi"/>
          <w:lang w:eastAsia="zh-CN"/>
        </w:rPr>
        <w:footnoteRef/>
      </w:r>
      <w:r w:rsidRPr="00B4107F">
        <w:rPr>
          <w:rFonts w:asciiTheme="majorBidi" w:hAnsiTheme="majorBidi" w:cstheme="majorBidi"/>
          <w:lang w:eastAsia="zh-CN"/>
        </w:rPr>
        <w:t xml:space="preserve"> </w:t>
      </w:r>
      <w:r w:rsidRPr="00B4107F">
        <w:rPr>
          <w:rFonts w:asciiTheme="majorBidi" w:hAnsiTheme="majorBidi" w:cstheme="majorBidi"/>
          <w:lang w:eastAsia="zh-CN"/>
        </w:rPr>
        <w:fldChar w:fldCharType="begin" w:fldLock="1"/>
      </w:r>
      <w:r w:rsidR="00650CD4">
        <w:rPr>
          <w:rFonts w:asciiTheme="majorBidi" w:hAnsiTheme="majorBidi" w:cstheme="majorBidi"/>
          <w:lang w:eastAsia="zh-CN"/>
        </w:rPr>
        <w:instrText>ADDIN CSL_CITATION {"citationItems":[{"id":"ITEM-1","itemData":{"author":[{"dropping-particle":"","family":"Wright","given":"H. Norman","non-dropping-particle":"","parse-names":false,"suffix":""}],"id":"ITEM-1","issued":{"date-parts":[["2000"]]},"number-of-pages":"51","publisher":"Gandum Mas","publisher-place":"Malang","title":"Konseling Krisis","type":"book"},"uris":["http://www.mendeley.com/documents/?uuid=f5781d8b-28eb-4ca8-9525-e8f579fb4741"]}],"mendeley":{"formattedCitation":"H. Norman Wright, &lt;i&gt;Konseling Krisis&lt;/i&gt; (Malang: Gandum Mas, 2000).","plainTextFormattedCitation":"H. Norman Wright, Konseling Krisis (Malang: Gandum Mas, 2000).","previouslyFormattedCitation":"H. Norman Wright, &lt;i&gt;Konseling Krisis&lt;/i&gt; (Malang: Gandum Mas, 2000)."},"properties":{"noteIndex":50},"schema":"https://github.com/citation-style-language/schema/raw/master/csl-citation.json"}</w:instrText>
      </w:r>
      <w:r w:rsidRPr="00B4107F">
        <w:rPr>
          <w:rFonts w:asciiTheme="majorBidi" w:hAnsiTheme="majorBidi" w:cstheme="majorBidi"/>
          <w:lang w:eastAsia="zh-CN"/>
        </w:rPr>
        <w:fldChar w:fldCharType="separate"/>
      </w:r>
      <w:r w:rsidRPr="00B4107F">
        <w:rPr>
          <w:rFonts w:asciiTheme="majorBidi" w:hAnsiTheme="majorBidi" w:cstheme="majorBidi"/>
          <w:noProof/>
          <w:lang w:eastAsia="zh-CN"/>
        </w:rPr>
        <w:t xml:space="preserve">H. Norman Wright, </w:t>
      </w:r>
      <w:r w:rsidRPr="00B4107F">
        <w:rPr>
          <w:rFonts w:asciiTheme="majorBidi" w:hAnsiTheme="majorBidi" w:cstheme="majorBidi"/>
          <w:i/>
          <w:noProof/>
          <w:lang w:eastAsia="zh-CN"/>
        </w:rPr>
        <w:t>Konseling Krisis</w:t>
      </w:r>
      <w:r w:rsidRPr="00B4107F">
        <w:rPr>
          <w:rFonts w:asciiTheme="majorBidi" w:hAnsiTheme="majorBidi" w:cstheme="majorBidi"/>
          <w:noProof/>
          <w:lang w:eastAsia="zh-CN"/>
        </w:rPr>
        <w:t xml:space="preserve"> (Malang: Gandum Mas, 2000).</w:t>
      </w:r>
      <w:r w:rsidRPr="00B4107F">
        <w:rPr>
          <w:rFonts w:asciiTheme="majorBidi" w:hAnsiTheme="majorBidi" w:cstheme="majorBidi"/>
          <w:lang w:eastAsia="zh-CN"/>
        </w:rPr>
        <w:fldChar w:fldCharType="end"/>
      </w:r>
    </w:p>
  </w:footnote>
  <w:footnote w:id="51">
    <w:p w14:paraId="6BAA298E" w14:textId="0BA098E4" w:rsidR="00CA7DDF" w:rsidRPr="00B4107F" w:rsidRDefault="00CA7DDF" w:rsidP="00CA7DDF">
      <w:pPr>
        <w:pStyle w:val="FootnoteText"/>
        <w:rPr>
          <w:rFonts w:asciiTheme="majorBidi" w:hAnsiTheme="majorBidi" w:cstheme="majorBidi"/>
          <w:lang w:val="en-US"/>
        </w:rPr>
      </w:pPr>
      <w:r w:rsidRPr="00B4107F">
        <w:rPr>
          <w:rStyle w:val="FootnoteReference"/>
          <w:rFonts w:asciiTheme="majorBidi" w:hAnsiTheme="majorBidi" w:cstheme="majorBidi"/>
          <w:lang w:eastAsia="zh-CN"/>
        </w:rPr>
        <w:footnoteRef/>
      </w:r>
      <w:r w:rsidRPr="00B4107F">
        <w:rPr>
          <w:rFonts w:asciiTheme="majorBidi" w:hAnsiTheme="majorBidi" w:cstheme="majorBidi"/>
          <w:lang w:eastAsia="zh-CN"/>
        </w:rPr>
        <w:t xml:space="preserve"> </w:t>
      </w:r>
      <w:r w:rsidRPr="00B4107F">
        <w:rPr>
          <w:rFonts w:asciiTheme="majorBidi" w:hAnsiTheme="majorBidi" w:cstheme="majorBidi"/>
          <w:lang w:eastAsia="zh-CN"/>
        </w:rPr>
        <w:fldChar w:fldCharType="begin" w:fldLock="1"/>
      </w:r>
      <w:r w:rsidR="00650CD4">
        <w:rPr>
          <w:rFonts w:asciiTheme="majorBidi" w:hAnsiTheme="majorBidi" w:cstheme="majorBidi"/>
          <w:lang w:eastAsia="zh-CN"/>
        </w:rPr>
        <w:instrText>ADDIN CSL_CITATION {"citationItems":[{"id":"ITEM-1","itemData":{"author":[{"dropping-particle":"","family":"Selvianti","given":"","non-dropping-particle":"","parse-names":false,"suffix":""}],"container-title":"BIA': Jurnal Teologi dan Pendidikan Kristen Kontekstual","id":"ITEM-1","issued":{"date-parts":[["2018"]]},"page":"253-266","title":"Menerapkan Prinsip Pelayanan Konseling Berdasarkan Injil Yohanes","type":"article-journal","volume":"I No. 2"},"uris":["http://www.mendeley.com/documents/?uuid=c2509ab8-8e2f-4e74-bcc8-f029a96edab5"]}],"mendeley":{"formattedCitation":"Selvianti, “Menerapkan Prinsip Pelayanan Konseling Berdasarkan Injil Yohanes,” &lt;i&gt;BIA’: Jurnal Teologi dan Pendidikan Kristen Kontekstual&lt;/i&gt; I No. 2 (2018): 253–266, http://www.jurnalbia.com/index.php/bia.","plainTextFormattedCitation":"Selvianti, “Menerapkan Prinsip Pelayanan Konseling Berdasarkan Injil Yohanes,” BIA’: Jurnal Teologi dan Pendidikan Kristen Kontekstual I No. 2 (2018): 253–266, http://www.jurnalbia.com/index.php/bia.","previouslyFormattedCitation":"Selvianti, “Menerapkan Prinsip Pelayanan Konseling Berdasarkan Injil Yohanes,” &lt;i&gt;BIA’: Jurnal Teologi dan Pendidikan Kristen Kontekstual&lt;/i&gt; I No. 2 (2018): 253–266, http://www.jurnalbia.com/index.php/bia."},"properties":{"noteIndex":51},"schema":"https://github.com/citation-style-language/schema/raw/master/csl-citation.json"}</w:instrText>
      </w:r>
      <w:r w:rsidRPr="00B4107F">
        <w:rPr>
          <w:rFonts w:asciiTheme="majorBidi" w:hAnsiTheme="majorBidi" w:cstheme="majorBidi"/>
          <w:lang w:eastAsia="zh-CN"/>
        </w:rPr>
        <w:fldChar w:fldCharType="separate"/>
      </w:r>
      <w:r w:rsidRPr="00B4107F">
        <w:rPr>
          <w:rFonts w:asciiTheme="majorBidi" w:hAnsiTheme="majorBidi" w:cstheme="majorBidi"/>
          <w:noProof/>
          <w:lang w:eastAsia="zh-CN"/>
        </w:rPr>
        <w:t xml:space="preserve">Selvianti, “Menerapkan Prinsip Pelayanan Konseling Berdasarkan Injil Yohanes,” </w:t>
      </w:r>
      <w:r w:rsidRPr="00B4107F">
        <w:rPr>
          <w:rFonts w:asciiTheme="majorBidi" w:hAnsiTheme="majorBidi" w:cstheme="majorBidi"/>
          <w:i/>
          <w:noProof/>
          <w:lang w:eastAsia="zh-CN"/>
        </w:rPr>
        <w:t>BIA’: Jurnal Teologi dan Pendidikan Kristen Kontekstual</w:t>
      </w:r>
      <w:r w:rsidRPr="00B4107F">
        <w:rPr>
          <w:rFonts w:asciiTheme="majorBidi" w:hAnsiTheme="majorBidi" w:cstheme="majorBidi"/>
          <w:noProof/>
          <w:lang w:eastAsia="zh-CN"/>
        </w:rPr>
        <w:t xml:space="preserve"> I No. 2 (2018): 253–266, http://www.jurnalbia.com/index.php/bia.</w:t>
      </w:r>
      <w:r w:rsidRPr="00B4107F">
        <w:rPr>
          <w:rFonts w:asciiTheme="majorBidi" w:hAnsiTheme="majorBidi" w:cstheme="majorBidi"/>
          <w:lang w:eastAsia="zh-CN"/>
        </w:rPr>
        <w:fldChar w:fldCharType="end"/>
      </w:r>
    </w:p>
  </w:footnote>
  <w:footnote w:id="52">
    <w:p w14:paraId="7A0915DB" w14:textId="67F43F9E" w:rsidR="00CA7DDF" w:rsidRPr="00B4107F" w:rsidRDefault="00CA7DDF" w:rsidP="00CA7DDF">
      <w:pPr>
        <w:pStyle w:val="FootnoteText"/>
        <w:rPr>
          <w:rFonts w:asciiTheme="majorBidi" w:hAnsiTheme="majorBidi" w:cstheme="majorBidi"/>
          <w:lang w:val="en-US"/>
        </w:rPr>
      </w:pPr>
      <w:r w:rsidRPr="00B4107F">
        <w:rPr>
          <w:rStyle w:val="FootnoteReference"/>
          <w:rFonts w:asciiTheme="majorBidi" w:hAnsiTheme="majorBidi" w:cstheme="majorBidi"/>
          <w:lang w:eastAsia="zh-CN"/>
        </w:rPr>
        <w:footnoteRef/>
      </w:r>
      <w:r w:rsidRPr="00B4107F">
        <w:rPr>
          <w:rFonts w:asciiTheme="majorBidi" w:hAnsiTheme="majorBidi" w:cstheme="majorBidi"/>
          <w:lang w:eastAsia="zh-CN"/>
        </w:rPr>
        <w:t xml:space="preserve"> </w:t>
      </w:r>
      <w:r w:rsidRPr="00B4107F">
        <w:rPr>
          <w:rFonts w:asciiTheme="majorBidi" w:hAnsiTheme="majorBidi" w:cstheme="majorBidi"/>
          <w:lang w:eastAsia="zh-CN"/>
        </w:rPr>
        <w:fldChar w:fldCharType="begin" w:fldLock="1"/>
      </w:r>
      <w:r w:rsidR="00650CD4">
        <w:rPr>
          <w:rFonts w:asciiTheme="majorBidi" w:hAnsiTheme="majorBidi" w:cstheme="majorBidi"/>
          <w:lang w:eastAsia="zh-CN"/>
        </w:rPr>
        <w:instrText>ADDIN CSL_CITATION {"citationItems":[{"id":"ITEM-1","itemData":{"author":[{"dropping-particle":"","family":"Crabb","given":"Larry","non-dropping-particle":"","parse-names":false,"suffix":""}],"id":"ITEM-1","issued":{"date-parts":[["2007"]]},"number-of-pages":"192","publisher":"ANDI","publisher-place":"Yogyakarta","title":"Konseling Yang Efektif dan Alkitabiah","type":"book"},"uris":["http://www.mendeley.com/documents/?uuid=ce1e0336-16d9-41d4-9d50-4d1f184f330e"]}],"mendeley":{"formattedCitation":"Larry Crabb, &lt;i&gt;Konseling Yang Efektif Dan Alkitabiah&lt;/i&gt; (Yogyakarta: ANDI, 2007).","plainTextFormattedCitation":"Larry Crabb, Konseling Yang Efektif Dan Alkitabiah (Yogyakarta: ANDI, 2007).","previouslyFormattedCitation":"Larry Crabb, &lt;i&gt;Konseling Yang Efektif Dan Alkitabiah&lt;/i&gt; (Yogyakarta: ANDI, 2007)."},"properties":{"noteIndex":52},"schema":"https://github.com/citation-style-language/schema/raw/master/csl-citation.json"}</w:instrText>
      </w:r>
      <w:r w:rsidRPr="00B4107F">
        <w:rPr>
          <w:rFonts w:asciiTheme="majorBidi" w:hAnsiTheme="majorBidi" w:cstheme="majorBidi"/>
          <w:lang w:eastAsia="zh-CN"/>
        </w:rPr>
        <w:fldChar w:fldCharType="separate"/>
      </w:r>
      <w:r w:rsidRPr="00B4107F">
        <w:rPr>
          <w:rFonts w:asciiTheme="majorBidi" w:hAnsiTheme="majorBidi" w:cstheme="majorBidi"/>
          <w:noProof/>
          <w:lang w:eastAsia="zh-CN"/>
        </w:rPr>
        <w:t xml:space="preserve">Larry Crabb, </w:t>
      </w:r>
      <w:r w:rsidRPr="00B4107F">
        <w:rPr>
          <w:rFonts w:asciiTheme="majorBidi" w:hAnsiTheme="majorBidi" w:cstheme="majorBidi"/>
          <w:i/>
          <w:noProof/>
          <w:lang w:eastAsia="zh-CN"/>
        </w:rPr>
        <w:t>Konseling Yang Efektif Dan Alkitabiah</w:t>
      </w:r>
      <w:r w:rsidRPr="00B4107F">
        <w:rPr>
          <w:rFonts w:asciiTheme="majorBidi" w:hAnsiTheme="majorBidi" w:cstheme="majorBidi"/>
          <w:noProof/>
          <w:lang w:eastAsia="zh-CN"/>
        </w:rPr>
        <w:t xml:space="preserve"> (Yogyakarta: ANDI, 2007).</w:t>
      </w:r>
      <w:r w:rsidRPr="00B4107F">
        <w:rPr>
          <w:rFonts w:asciiTheme="majorBidi" w:hAnsiTheme="majorBidi" w:cstheme="majorBidi"/>
          <w:lang w:eastAsia="zh-C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CB03F5"/>
    <w:multiLevelType w:val="singleLevel"/>
    <w:tmpl w:val="26862BDE"/>
    <w:lvl w:ilvl="0">
      <w:start w:val="1"/>
      <w:numFmt w:val="decimal"/>
      <w:lvlText w:val="(%1)"/>
      <w:lvlJc w:val="left"/>
      <w:pPr>
        <w:ind w:left="360" w:hanging="360"/>
      </w:pPr>
      <w:rPr>
        <w:rFonts w:ascii="Times New Roman" w:eastAsiaTheme="minorHAnsi" w:hAnsi="Times New Roman" w:cs="Times New Roman"/>
      </w:rPr>
    </w:lvl>
  </w:abstractNum>
  <w:abstractNum w:abstractNumId="1" w15:restartNumberingAfterBreak="0">
    <w:nsid w:val="01651E35"/>
    <w:multiLevelType w:val="multilevel"/>
    <w:tmpl w:val="0D48D3CA"/>
    <w:lvl w:ilvl="0">
      <w:start w:val="1"/>
      <w:numFmt w:val="decimal"/>
      <w:lvlText w:val="(%1)"/>
      <w:lvlJc w:val="left"/>
      <w:pPr>
        <w:ind w:left="2237" w:hanging="360"/>
      </w:pPr>
      <w:rPr>
        <w:rFonts w:ascii="Times New Roman" w:eastAsiaTheme="minorHAnsi" w:hAnsi="Times New Roman" w:cs="Times New Roman"/>
      </w:rPr>
    </w:lvl>
    <w:lvl w:ilvl="1">
      <w:start w:val="1"/>
      <w:numFmt w:val="bullet"/>
      <w:lvlText w:val="o"/>
      <w:lvlJc w:val="left"/>
      <w:pPr>
        <w:ind w:left="2957" w:hanging="360"/>
      </w:pPr>
      <w:rPr>
        <w:rFonts w:ascii="Courier New" w:hAnsi="Courier New" w:cs="Courier New" w:hint="default"/>
      </w:rPr>
    </w:lvl>
    <w:lvl w:ilvl="2">
      <w:start w:val="1"/>
      <w:numFmt w:val="bullet"/>
      <w:lvlText w:val=""/>
      <w:lvlJc w:val="left"/>
      <w:pPr>
        <w:ind w:left="3677" w:hanging="360"/>
      </w:pPr>
      <w:rPr>
        <w:rFonts w:ascii="Wingdings" w:hAnsi="Wingdings" w:hint="default"/>
      </w:rPr>
    </w:lvl>
    <w:lvl w:ilvl="3">
      <w:start w:val="1"/>
      <w:numFmt w:val="bullet"/>
      <w:lvlText w:val=""/>
      <w:lvlJc w:val="left"/>
      <w:pPr>
        <w:ind w:left="4397" w:hanging="360"/>
      </w:pPr>
      <w:rPr>
        <w:rFonts w:ascii="Symbol" w:hAnsi="Symbol" w:hint="default"/>
      </w:rPr>
    </w:lvl>
    <w:lvl w:ilvl="4">
      <w:start w:val="1"/>
      <w:numFmt w:val="bullet"/>
      <w:lvlText w:val="o"/>
      <w:lvlJc w:val="left"/>
      <w:pPr>
        <w:ind w:left="5117" w:hanging="360"/>
      </w:pPr>
      <w:rPr>
        <w:rFonts w:ascii="Courier New" w:hAnsi="Courier New" w:cs="Courier New" w:hint="default"/>
      </w:rPr>
    </w:lvl>
    <w:lvl w:ilvl="5">
      <w:start w:val="1"/>
      <w:numFmt w:val="bullet"/>
      <w:lvlText w:val=""/>
      <w:lvlJc w:val="left"/>
      <w:pPr>
        <w:ind w:left="5837" w:hanging="360"/>
      </w:pPr>
      <w:rPr>
        <w:rFonts w:ascii="Wingdings" w:hAnsi="Wingdings" w:hint="default"/>
      </w:rPr>
    </w:lvl>
    <w:lvl w:ilvl="6">
      <w:start w:val="1"/>
      <w:numFmt w:val="bullet"/>
      <w:lvlText w:val=""/>
      <w:lvlJc w:val="left"/>
      <w:pPr>
        <w:ind w:left="6557" w:hanging="360"/>
      </w:pPr>
      <w:rPr>
        <w:rFonts w:ascii="Symbol" w:hAnsi="Symbol" w:hint="default"/>
      </w:rPr>
    </w:lvl>
    <w:lvl w:ilvl="7">
      <w:start w:val="1"/>
      <w:numFmt w:val="bullet"/>
      <w:lvlText w:val="o"/>
      <w:lvlJc w:val="left"/>
      <w:pPr>
        <w:ind w:left="7277" w:hanging="360"/>
      </w:pPr>
      <w:rPr>
        <w:rFonts w:ascii="Courier New" w:hAnsi="Courier New" w:cs="Courier New" w:hint="default"/>
      </w:rPr>
    </w:lvl>
    <w:lvl w:ilvl="8">
      <w:start w:val="1"/>
      <w:numFmt w:val="bullet"/>
      <w:lvlText w:val=""/>
      <w:lvlJc w:val="left"/>
      <w:pPr>
        <w:ind w:left="7997" w:hanging="360"/>
      </w:pPr>
      <w:rPr>
        <w:rFonts w:ascii="Wingdings" w:hAnsi="Wingdings" w:hint="default"/>
      </w:rPr>
    </w:lvl>
  </w:abstractNum>
  <w:abstractNum w:abstractNumId="2" w15:restartNumberingAfterBreak="0">
    <w:nsid w:val="03730C92"/>
    <w:multiLevelType w:val="hybridMultilevel"/>
    <w:tmpl w:val="AE5C9264"/>
    <w:lvl w:ilvl="0" w:tplc="7A800B5E">
      <w:start w:val="1"/>
      <w:numFmt w:val="lowerLetter"/>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4374F10"/>
    <w:multiLevelType w:val="hybridMultilevel"/>
    <w:tmpl w:val="A1E440A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9E21B6"/>
    <w:multiLevelType w:val="hybridMultilevel"/>
    <w:tmpl w:val="D2549DDC"/>
    <w:lvl w:ilvl="0" w:tplc="C85FA84D">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2D7A04"/>
    <w:multiLevelType w:val="hybridMultilevel"/>
    <w:tmpl w:val="441A2978"/>
    <w:lvl w:ilvl="0" w:tplc="69AEC7AE">
      <w:start w:val="1"/>
      <w:numFmt w:val="decimal"/>
      <w:lvlText w:val="%1)"/>
      <w:lvlJc w:val="left"/>
      <w:pPr>
        <w:ind w:left="720" w:hanging="360"/>
      </w:pPr>
      <w:rPr>
        <w:rFonts w:asciiTheme="majorBidi" w:hAnsiTheme="majorBidi" w:cstheme="majorBidi" w:hint="default"/>
        <w:b w:val="0"/>
        <w:i w:val="0"/>
        <w:sz w:val="24"/>
        <w:szCs w:val="24"/>
        <w:lang w:val="id-I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C7D4080"/>
    <w:multiLevelType w:val="multilevel"/>
    <w:tmpl w:val="315C0E58"/>
    <w:lvl w:ilvl="0">
      <w:start w:val="1"/>
      <w:numFmt w:val="decimal"/>
      <w:lvlText w:val="(%1)"/>
      <w:lvlJc w:val="left"/>
      <w:pPr>
        <w:ind w:left="572" w:hanging="360"/>
      </w:pPr>
      <w:rPr>
        <w:rFonts w:ascii="Times New Roman" w:eastAsia="SimSun" w:hAnsi="Times New Roman" w:cs="Times New Roman"/>
      </w:rPr>
    </w:lvl>
    <w:lvl w:ilvl="1">
      <w:start w:val="1"/>
      <w:numFmt w:val="bullet"/>
      <w:lvlText w:val="o"/>
      <w:lvlJc w:val="left"/>
      <w:pPr>
        <w:ind w:left="1292" w:hanging="360"/>
      </w:pPr>
      <w:rPr>
        <w:rFonts w:ascii="Courier New" w:hAnsi="Courier New" w:cs="Courier New" w:hint="default"/>
      </w:rPr>
    </w:lvl>
    <w:lvl w:ilvl="2">
      <w:start w:val="1"/>
      <w:numFmt w:val="bullet"/>
      <w:lvlText w:val=""/>
      <w:lvlJc w:val="left"/>
      <w:pPr>
        <w:ind w:left="2012" w:hanging="360"/>
      </w:pPr>
      <w:rPr>
        <w:rFonts w:ascii="Wingdings" w:hAnsi="Wingdings" w:hint="default"/>
      </w:rPr>
    </w:lvl>
    <w:lvl w:ilvl="3">
      <w:start w:val="1"/>
      <w:numFmt w:val="bullet"/>
      <w:lvlText w:val=""/>
      <w:lvlJc w:val="left"/>
      <w:pPr>
        <w:ind w:left="2732" w:hanging="360"/>
      </w:pPr>
      <w:rPr>
        <w:rFonts w:ascii="Symbol" w:hAnsi="Symbol" w:hint="default"/>
      </w:rPr>
    </w:lvl>
    <w:lvl w:ilvl="4">
      <w:start w:val="1"/>
      <w:numFmt w:val="bullet"/>
      <w:lvlText w:val="o"/>
      <w:lvlJc w:val="left"/>
      <w:pPr>
        <w:ind w:left="3452" w:hanging="360"/>
      </w:pPr>
      <w:rPr>
        <w:rFonts w:ascii="Courier New" w:hAnsi="Courier New" w:cs="Courier New" w:hint="default"/>
      </w:rPr>
    </w:lvl>
    <w:lvl w:ilvl="5">
      <w:start w:val="1"/>
      <w:numFmt w:val="bullet"/>
      <w:lvlText w:val=""/>
      <w:lvlJc w:val="left"/>
      <w:pPr>
        <w:ind w:left="4172" w:hanging="360"/>
      </w:pPr>
      <w:rPr>
        <w:rFonts w:ascii="Wingdings" w:hAnsi="Wingdings" w:hint="default"/>
      </w:rPr>
    </w:lvl>
    <w:lvl w:ilvl="6">
      <w:start w:val="1"/>
      <w:numFmt w:val="bullet"/>
      <w:lvlText w:val=""/>
      <w:lvlJc w:val="left"/>
      <w:pPr>
        <w:ind w:left="4892" w:hanging="360"/>
      </w:pPr>
      <w:rPr>
        <w:rFonts w:ascii="Symbol" w:hAnsi="Symbol" w:hint="default"/>
      </w:rPr>
    </w:lvl>
    <w:lvl w:ilvl="7">
      <w:start w:val="1"/>
      <w:numFmt w:val="bullet"/>
      <w:lvlText w:val="o"/>
      <w:lvlJc w:val="left"/>
      <w:pPr>
        <w:ind w:left="5612" w:hanging="360"/>
      </w:pPr>
      <w:rPr>
        <w:rFonts w:ascii="Courier New" w:hAnsi="Courier New" w:cs="Courier New" w:hint="default"/>
      </w:rPr>
    </w:lvl>
    <w:lvl w:ilvl="8">
      <w:start w:val="1"/>
      <w:numFmt w:val="bullet"/>
      <w:lvlText w:val=""/>
      <w:lvlJc w:val="left"/>
      <w:pPr>
        <w:ind w:left="6332" w:hanging="360"/>
      </w:pPr>
      <w:rPr>
        <w:rFonts w:ascii="Wingdings" w:hAnsi="Wingdings" w:hint="default"/>
      </w:rPr>
    </w:lvl>
  </w:abstractNum>
  <w:abstractNum w:abstractNumId="7" w15:restartNumberingAfterBreak="0">
    <w:nsid w:val="0D343E01"/>
    <w:multiLevelType w:val="hybridMultilevel"/>
    <w:tmpl w:val="1A241B40"/>
    <w:lvl w:ilvl="0" w:tplc="4BF8E09A">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8" w15:restartNumberingAfterBreak="0">
    <w:nsid w:val="0DDB2AED"/>
    <w:multiLevelType w:val="hybridMultilevel"/>
    <w:tmpl w:val="9E0471B0"/>
    <w:lvl w:ilvl="0" w:tplc="D428C090">
      <w:start w:val="1"/>
      <w:numFmt w:val="upperLetter"/>
      <w:lvlText w:val="%1."/>
      <w:lvlJc w:val="left"/>
      <w:pPr>
        <w:ind w:left="360" w:hanging="360"/>
      </w:pPr>
      <w:rPr>
        <w:rFonts w:ascii="Times New Roman" w:eastAsia="SimSun"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0FA67D6D"/>
    <w:multiLevelType w:val="hybridMultilevel"/>
    <w:tmpl w:val="DE54F81C"/>
    <w:lvl w:ilvl="0" w:tplc="822E9998">
      <w:start w:val="1"/>
      <w:numFmt w:val="lowerLetter"/>
      <w:lvlText w:val="%1."/>
      <w:lvlJc w:val="left"/>
      <w:pPr>
        <w:ind w:left="720" w:hanging="360"/>
      </w:pPr>
      <w:rPr>
        <w:rFonts w:eastAsia="DengXi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25F7B7F"/>
    <w:multiLevelType w:val="multilevel"/>
    <w:tmpl w:val="B10A6BA6"/>
    <w:lvl w:ilvl="0">
      <w:start w:val="1"/>
      <w:numFmt w:val="decimal"/>
      <w:lvlText w:val="(%1)"/>
      <w:lvlJc w:val="left"/>
      <w:pPr>
        <w:ind w:left="2498" w:hanging="360"/>
      </w:pPr>
      <w:rPr>
        <w:rFonts w:ascii="Times New Roman" w:eastAsiaTheme="minorHAnsi" w:hAnsi="Times New Roman" w:cs="Times New Roman"/>
      </w:rPr>
    </w:lvl>
    <w:lvl w:ilvl="1">
      <w:start w:val="1"/>
      <w:numFmt w:val="bullet"/>
      <w:lvlText w:val="o"/>
      <w:lvlJc w:val="left"/>
      <w:pPr>
        <w:ind w:left="3218" w:hanging="360"/>
      </w:pPr>
      <w:rPr>
        <w:rFonts w:ascii="Courier New" w:hAnsi="Courier New" w:cs="Courier New" w:hint="default"/>
      </w:rPr>
    </w:lvl>
    <w:lvl w:ilvl="2">
      <w:start w:val="1"/>
      <w:numFmt w:val="bullet"/>
      <w:lvlText w:val=""/>
      <w:lvlJc w:val="left"/>
      <w:pPr>
        <w:ind w:left="3938" w:hanging="360"/>
      </w:pPr>
      <w:rPr>
        <w:rFonts w:ascii="Wingdings" w:hAnsi="Wingdings" w:hint="default"/>
      </w:rPr>
    </w:lvl>
    <w:lvl w:ilvl="3">
      <w:start w:val="1"/>
      <w:numFmt w:val="bullet"/>
      <w:lvlText w:val=""/>
      <w:lvlJc w:val="left"/>
      <w:pPr>
        <w:ind w:left="4658" w:hanging="360"/>
      </w:pPr>
      <w:rPr>
        <w:rFonts w:ascii="Symbol" w:hAnsi="Symbol" w:hint="default"/>
      </w:rPr>
    </w:lvl>
    <w:lvl w:ilvl="4">
      <w:start w:val="1"/>
      <w:numFmt w:val="bullet"/>
      <w:lvlText w:val="o"/>
      <w:lvlJc w:val="left"/>
      <w:pPr>
        <w:ind w:left="5378" w:hanging="360"/>
      </w:pPr>
      <w:rPr>
        <w:rFonts w:ascii="Courier New" w:hAnsi="Courier New" w:cs="Courier New" w:hint="default"/>
      </w:rPr>
    </w:lvl>
    <w:lvl w:ilvl="5">
      <w:start w:val="1"/>
      <w:numFmt w:val="bullet"/>
      <w:lvlText w:val=""/>
      <w:lvlJc w:val="left"/>
      <w:pPr>
        <w:ind w:left="6098" w:hanging="360"/>
      </w:pPr>
      <w:rPr>
        <w:rFonts w:ascii="Wingdings" w:hAnsi="Wingdings" w:hint="default"/>
      </w:rPr>
    </w:lvl>
    <w:lvl w:ilvl="6">
      <w:start w:val="1"/>
      <w:numFmt w:val="bullet"/>
      <w:lvlText w:val=""/>
      <w:lvlJc w:val="left"/>
      <w:pPr>
        <w:ind w:left="6818" w:hanging="360"/>
      </w:pPr>
      <w:rPr>
        <w:rFonts w:ascii="Symbol" w:hAnsi="Symbol" w:hint="default"/>
      </w:rPr>
    </w:lvl>
    <w:lvl w:ilvl="7">
      <w:start w:val="1"/>
      <w:numFmt w:val="bullet"/>
      <w:lvlText w:val="o"/>
      <w:lvlJc w:val="left"/>
      <w:pPr>
        <w:ind w:left="7538" w:hanging="360"/>
      </w:pPr>
      <w:rPr>
        <w:rFonts w:ascii="Courier New" w:hAnsi="Courier New" w:cs="Courier New" w:hint="default"/>
      </w:rPr>
    </w:lvl>
    <w:lvl w:ilvl="8">
      <w:start w:val="1"/>
      <w:numFmt w:val="bullet"/>
      <w:lvlText w:val=""/>
      <w:lvlJc w:val="left"/>
      <w:pPr>
        <w:ind w:left="8258" w:hanging="360"/>
      </w:pPr>
      <w:rPr>
        <w:rFonts w:ascii="Wingdings" w:hAnsi="Wingdings" w:hint="default"/>
      </w:rPr>
    </w:lvl>
  </w:abstractNum>
  <w:abstractNum w:abstractNumId="11" w15:restartNumberingAfterBreak="0">
    <w:nsid w:val="13C17486"/>
    <w:multiLevelType w:val="hybridMultilevel"/>
    <w:tmpl w:val="2674B986"/>
    <w:lvl w:ilvl="0" w:tplc="C85FA84D">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9173675"/>
    <w:multiLevelType w:val="hybridMultilevel"/>
    <w:tmpl w:val="ADDA013C"/>
    <w:lvl w:ilvl="0" w:tplc="38090011">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3" w15:restartNumberingAfterBreak="0">
    <w:nsid w:val="1A0451C3"/>
    <w:multiLevelType w:val="hybridMultilevel"/>
    <w:tmpl w:val="19A6439A"/>
    <w:lvl w:ilvl="0" w:tplc="2CCE4FCE">
      <w:start w:val="1"/>
      <w:numFmt w:val="decimal"/>
      <w:lvlText w:val="%1."/>
      <w:lvlJc w:val="left"/>
      <w:pPr>
        <w:ind w:left="747" w:hanging="360"/>
      </w:pPr>
      <w:rPr>
        <w:rFonts w:hint="default"/>
      </w:rPr>
    </w:lvl>
    <w:lvl w:ilvl="1" w:tplc="38090019" w:tentative="1">
      <w:start w:val="1"/>
      <w:numFmt w:val="lowerLetter"/>
      <w:lvlText w:val="%2."/>
      <w:lvlJc w:val="left"/>
      <w:pPr>
        <w:ind w:left="1467" w:hanging="360"/>
      </w:pPr>
    </w:lvl>
    <w:lvl w:ilvl="2" w:tplc="3809001B" w:tentative="1">
      <w:start w:val="1"/>
      <w:numFmt w:val="lowerRoman"/>
      <w:lvlText w:val="%3."/>
      <w:lvlJc w:val="right"/>
      <w:pPr>
        <w:ind w:left="2187" w:hanging="180"/>
      </w:pPr>
    </w:lvl>
    <w:lvl w:ilvl="3" w:tplc="3809000F" w:tentative="1">
      <w:start w:val="1"/>
      <w:numFmt w:val="decimal"/>
      <w:lvlText w:val="%4."/>
      <w:lvlJc w:val="left"/>
      <w:pPr>
        <w:ind w:left="2907" w:hanging="360"/>
      </w:pPr>
    </w:lvl>
    <w:lvl w:ilvl="4" w:tplc="38090019" w:tentative="1">
      <w:start w:val="1"/>
      <w:numFmt w:val="lowerLetter"/>
      <w:lvlText w:val="%5."/>
      <w:lvlJc w:val="left"/>
      <w:pPr>
        <w:ind w:left="3627" w:hanging="360"/>
      </w:pPr>
    </w:lvl>
    <w:lvl w:ilvl="5" w:tplc="3809001B" w:tentative="1">
      <w:start w:val="1"/>
      <w:numFmt w:val="lowerRoman"/>
      <w:lvlText w:val="%6."/>
      <w:lvlJc w:val="right"/>
      <w:pPr>
        <w:ind w:left="4347" w:hanging="180"/>
      </w:pPr>
    </w:lvl>
    <w:lvl w:ilvl="6" w:tplc="3809000F" w:tentative="1">
      <w:start w:val="1"/>
      <w:numFmt w:val="decimal"/>
      <w:lvlText w:val="%7."/>
      <w:lvlJc w:val="left"/>
      <w:pPr>
        <w:ind w:left="5067" w:hanging="360"/>
      </w:pPr>
    </w:lvl>
    <w:lvl w:ilvl="7" w:tplc="38090019" w:tentative="1">
      <w:start w:val="1"/>
      <w:numFmt w:val="lowerLetter"/>
      <w:lvlText w:val="%8."/>
      <w:lvlJc w:val="left"/>
      <w:pPr>
        <w:ind w:left="5787" w:hanging="360"/>
      </w:pPr>
    </w:lvl>
    <w:lvl w:ilvl="8" w:tplc="3809001B" w:tentative="1">
      <w:start w:val="1"/>
      <w:numFmt w:val="lowerRoman"/>
      <w:lvlText w:val="%9."/>
      <w:lvlJc w:val="right"/>
      <w:pPr>
        <w:ind w:left="6507" w:hanging="180"/>
      </w:pPr>
    </w:lvl>
  </w:abstractNum>
  <w:abstractNum w:abstractNumId="14" w15:restartNumberingAfterBreak="0">
    <w:nsid w:val="20192145"/>
    <w:multiLevelType w:val="hybridMultilevel"/>
    <w:tmpl w:val="4202D830"/>
    <w:lvl w:ilvl="0" w:tplc="CDA4BC60">
      <w:start w:val="1"/>
      <w:numFmt w:val="decimal"/>
      <w:lvlText w:val="%1)"/>
      <w:lvlJc w:val="left"/>
      <w:pPr>
        <w:ind w:left="360" w:hanging="360"/>
      </w:pPr>
      <w:rPr>
        <w:rFonts w:hint="default"/>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20D25BB1"/>
    <w:multiLevelType w:val="hybridMultilevel"/>
    <w:tmpl w:val="70C4AFE4"/>
    <w:lvl w:ilvl="0" w:tplc="538CA16E">
      <w:start w:val="1"/>
      <w:numFmt w:val="decimal"/>
      <w:lvlText w:val="(%1)"/>
      <w:lvlJc w:val="left"/>
      <w:pPr>
        <w:ind w:left="360" w:hanging="360"/>
      </w:pPr>
      <w:rPr>
        <w:rFonts w:hint="default"/>
        <w:lang w:val="en-U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1091ECA"/>
    <w:multiLevelType w:val="hybridMultilevel"/>
    <w:tmpl w:val="2E142F78"/>
    <w:lvl w:ilvl="0" w:tplc="B622BD2E">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 w15:restartNumberingAfterBreak="0">
    <w:nsid w:val="227D5A75"/>
    <w:multiLevelType w:val="hybridMultilevel"/>
    <w:tmpl w:val="FF561308"/>
    <w:lvl w:ilvl="0" w:tplc="38090011">
      <w:start w:val="1"/>
      <w:numFmt w:val="decimal"/>
      <w:lvlText w:val="%1)"/>
      <w:lvlJc w:val="left"/>
      <w:pPr>
        <w:ind w:left="894" w:hanging="360"/>
      </w:pPr>
      <w:rPr>
        <w:rFonts w:hint="default"/>
      </w:rPr>
    </w:lvl>
    <w:lvl w:ilvl="1" w:tplc="FFFFFFFF" w:tentative="1">
      <w:start w:val="1"/>
      <w:numFmt w:val="lowerLetter"/>
      <w:lvlText w:val="%2."/>
      <w:lvlJc w:val="left"/>
      <w:pPr>
        <w:ind w:left="1614" w:hanging="360"/>
      </w:pPr>
    </w:lvl>
    <w:lvl w:ilvl="2" w:tplc="FFFFFFFF" w:tentative="1">
      <w:start w:val="1"/>
      <w:numFmt w:val="lowerRoman"/>
      <w:lvlText w:val="%3."/>
      <w:lvlJc w:val="right"/>
      <w:pPr>
        <w:ind w:left="2334" w:hanging="180"/>
      </w:pPr>
    </w:lvl>
    <w:lvl w:ilvl="3" w:tplc="FFFFFFFF" w:tentative="1">
      <w:start w:val="1"/>
      <w:numFmt w:val="decimal"/>
      <w:lvlText w:val="%4."/>
      <w:lvlJc w:val="left"/>
      <w:pPr>
        <w:ind w:left="3054" w:hanging="360"/>
      </w:pPr>
    </w:lvl>
    <w:lvl w:ilvl="4" w:tplc="FFFFFFFF" w:tentative="1">
      <w:start w:val="1"/>
      <w:numFmt w:val="lowerLetter"/>
      <w:lvlText w:val="%5."/>
      <w:lvlJc w:val="left"/>
      <w:pPr>
        <w:ind w:left="3774" w:hanging="360"/>
      </w:pPr>
    </w:lvl>
    <w:lvl w:ilvl="5" w:tplc="FFFFFFFF" w:tentative="1">
      <w:start w:val="1"/>
      <w:numFmt w:val="lowerRoman"/>
      <w:lvlText w:val="%6."/>
      <w:lvlJc w:val="right"/>
      <w:pPr>
        <w:ind w:left="4494" w:hanging="180"/>
      </w:pPr>
    </w:lvl>
    <w:lvl w:ilvl="6" w:tplc="FFFFFFFF" w:tentative="1">
      <w:start w:val="1"/>
      <w:numFmt w:val="decimal"/>
      <w:lvlText w:val="%7."/>
      <w:lvlJc w:val="left"/>
      <w:pPr>
        <w:ind w:left="5214" w:hanging="360"/>
      </w:pPr>
    </w:lvl>
    <w:lvl w:ilvl="7" w:tplc="FFFFFFFF" w:tentative="1">
      <w:start w:val="1"/>
      <w:numFmt w:val="lowerLetter"/>
      <w:lvlText w:val="%8."/>
      <w:lvlJc w:val="left"/>
      <w:pPr>
        <w:ind w:left="5934" w:hanging="360"/>
      </w:pPr>
    </w:lvl>
    <w:lvl w:ilvl="8" w:tplc="FFFFFFFF" w:tentative="1">
      <w:start w:val="1"/>
      <w:numFmt w:val="lowerRoman"/>
      <w:lvlText w:val="%9."/>
      <w:lvlJc w:val="right"/>
      <w:pPr>
        <w:ind w:left="6654" w:hanging="180"/>
      </w:pPr>
    </w:lvl>
  </w:abstractNum>
  <w:abstractNum w:abstractNumId="18" w15:restartNumberingAfterBreak="0">
    <w:nsid w:val="235C4983"/>
    <w:multiLevelType w:val="hybridMultilevel"/>
    <w:tmpl w:val="AB7670EE"/>
    <w:lvl w:ilvl="0" w:tplc="3809000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9" w15:restartNumberingAfterBreak="0">
    <w:nsid w:val="287543B9"/>
    <w:multiLevelType w:val="hybridMultilevel"/>
    <w:tmpl w:val="424E1DD8"/>
    <w:lvl w:ilvl="0" w:tplc="C85FA84D">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42794B"/>
    <w:multiLevelType w:val="hybridMultilevel"/>
    <w:tmpl w:val="A47E18CA"/>
    <w:lvl w:ilvl="0" w:tplc="38090019">
      <w:start w:val="1"/>
      <w:numFmt w:val="lowerLetter"/>
      <w:lvlText w:val="%1."/>
      <w:lvlJc w:val="left"/>
      <w:pPr>
        <w:ind w:left="894" w:hanging="360"/>
      </w:pPr>
      <w:rPr>
        <w:rFonts w:hint="default"/>
      </w:rPr>
    </w:lvl>
    <w:lvl w:ilvl="1" w:tplc="FFFFFFFF" w:tentative="1">
      <w:start w:val="1"/>
      <w:numFmt w:val="lowerLetter"/>
      <w:lvlText w:val="%2."/>
      <w:lvlJc w:val="left"/>
      <w:pPr>
        <w:ind w:left="1614" w:hanging="360"/>
      </w:pPr>
    </w:lvl>
    <w:lvl w:ilvl="2" w:tplc="FFFFFFFF" w:tentative="1">
      <w:start w:val="1"/>
      <w:numFmt w:val="lowerRoman"/>
      <w:lvlText w:val="%3."/>
      <w:lvlJc w:val="right"/>
      <w:pPr>
        <w:ind w:left="2334" w:hanging="180"/>
      </w:pPr>
    </w:lvl>
    <w:lvl w:ilvl="3" w:tplc="FFFFFFFF" w:tentative="1">
      <w:start w:val="1"/>
      <w:numFmt w:val="decimal"/>
      <w:lvlText w:val="%4."/>
      <w:lvlJc w:val="left"/>
      <w:pPr>
        <w:ind w:left="3054" w:hanging="360"/>
      </w:pPr>
    </w:lvl>
    <w:lvl w:ilvl="4" w:tplc="FFFFFFFF" w:tentative="1">
      <w:start w:val="1"/>
      <w:numFmt w:val="lowerLetter"/>
      <w:lvlText w:val="%5."/>
      <w:lvlJc w:val="left"/>
      <w:pPr>
        <w:ind w:left="3774" w:hanging="360"/>
      </w:pPr>
    </w:lvl>
    <w:lvl w:ilvl="5" w:tplc="FFFFFFFF" w:tentative="1">
      <w:start w:val="1"/>
      <w:numFmt w:val="lowerRoman"/>
      <w:lvlText w:val="%6."/>
      <w:lvlJc w:val="right"/>
      <w:pPr>
        <w:ind w:left="4494" w:hanging="180"/>
      </w:pPr>
    </w:lvl>
    <w:lvl w:ilvl="6" w:tplc="FFFFFFFF" w:tentative="1">
      <w:start w:val="1"/>
      <w:numFmt w:val="decimal"/>
      <w:lvlText w:val="%7."/>
      <w:lvlJc w:val="left"/>
      <w:pPr>
        <w:ind w:left="5214" w:hanging="360"/>
      </w:pPr>
    </w:lvl>
    <w:lvl w:ilvl="7" w:tplc="FFFFFFFF" w:tentative="1">
      <w:start w:val="1"/>
      <w:numFmt w:val="lowerLetter"/>
      <w:lvlText w:val="%8."/>
      <w:lvlJc w:val="left"/>
      <w:pPr>
        <w:ind w:left="5934" w:hanging="360"/>
      </w:pPr>
    </w:lvl>
    <w:lvl w:ilvl="8" w:tplc="FFFFFFFF" w:tentative="1">
      <w:start w:val="1"/>
      <w:numFmt w:val="lowerRoman"/>
      <w:lvlText w:val="%9."/>
      <w:lvlJc w:val="right"/>
      <w:pPr>
        <w:ind w:left="6654" w:hanging="180"/>
      </w:pPr>
    </w:lvl>
  </w:abstractNum>
  <w:abstractNum w:abstractNumId="21" w15:restartNumberingAfterBreak="0">
    <w:nsid w:val="34E60A53"/>
    <w:multiLevelType w:val="hybridMultilevel"/>
    <w:tmpl w:val="843C98DC"/>
    <w:lvl w:ilvl="0" w:tplc="C85FA84D">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9D3211A"/>
    <w:multiLevelType w:val="multilevel"/>
    <w:tmpl w:val="39D3211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D3D7CE6"/>
    <w:multiLevelType w:val="hybridMultilevel"/>
    <w:tmpl w:val="FD60F59C"/>
    <w:lvl w:ilvl="0" w:tplc="6FAA31C0">
      <w:start w:val="1"/>
      <w:numFmt w:val="upp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24" w15:restartNumberingAfterBreak="0">
    <w:nsid w:val="420150ED"/>
    <w:multiLevelType w:val="hybridMultilevel"/>
    <w:tmpl w:val="B142AF36"/>
    <w:lvl w:ilvl="0" w:tplc="C85FA84D">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789146A"/>
    <w:multiLevelType w:val="hybridMultilevel"/>
    <w:tmpl w:val="CB6EC2CE"/>
    <w:lvl w:ilvl="0" w:tplc="C85FA84D">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D00D6A"/>
    <w:multiLevelType w:val="hybridMultilevel"/>
    <w:tmpl w:val="7DFE041A"/>
    <w:lvl w:ilvl="0" w:tplc="CDF615C2">
      <w:start w:val="1"/>
      <w:numFmt w:val="decimal"/>
      <w:lvlText w:val="%1)"/>
      <w:lvlJc w:val="left"/>
      <w:pPr>
        <w:ind w:left="360" w:hanging="360"/>
      </w:pPr>
      <w:rPr>
        <w:rFonts w:hint="default"/>
        <w:b w:val="0"/>
        <w:bCs w:val="0"/>
        <w:i w:val="0"/>
        <w:iCs w:val="0"/>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4C0A5AD6"/>
    <w:multiLevelType w:val="hybridMultilevel"/>
    <w:tmpl w:val="2250C3C4"/>
    <w:lvl w:ilvl="0" w:tplc="BB32199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50871B61"/>
    <w:multiLevelType w:val="hybridMultilevel"/>
    <w:tmpl w:val="99D86F2C"/>
    <w:lvl w:ilvl="0" w:tplc="C85FA84D">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212423"/>
    <w:multiLevelType w:val="hybridMultilevel"/>
    <w:tmpl w:val="B2109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E2739F"/>
    <w:multiLevelType w:val="hybridMultilevel"/>
    <w:tmpl w:val="BD04B9AC"/>
    <w:lvl w:ilvl="0" w:tplc="1F045CF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15:restartNumberingAfterBreak="0">
    <w:nsid w:val="5712186B"/>
    <w:multiLevelType w:val="hybridMultilevel"/>
    <w:tmpl w:val="DDC2F01A"/>
    <w:lvl w:ilvl="0" w:tplc="B2D2A30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80D419A"/>
    <w:multiLevelType w:val="hybridMultilevel"/>
    <w:tmpl w:val="6736FC34"/>
    <w:lvl w:ilvl="0" w:tplc="C85FA84D">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E01638"/>
    <w:multiLevelType w:val="multilevel"/>
    <w:tmpl w:val="2EB6609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60A9D970"/>
    <w:multiLevelType w:val="singleLevel"/>
    <w:tmpl w:val="2742522C"/>
    <w:lvl w:ilvl="0">
      <w:start w:val="1"/>
      <w:numFmt w:val="lowerLetter"/>
      <w:lvlText w:val="%1)"/>
      <w:lvlJc w:val="left"/>
      <w:pPr>
        <w:ind w:left="720" w:hanging="360"/>
      </w:pPr>
      <w:rPr>
        <w:rFonts w:ascii="Times New Roman" w:eastAsia="SimSun" w:hAnsi="Times New Roman" w:cs="Times New Roman"/>
      </w:rPr>
    </w:lvl>
  </w:abstractNum>
  <w:abstractNum w:abstractNumId="35" w15:restartNumberingAfterBreak="0">
    <w:nsid w:val="630C7D89"/>
    <w:multiLevelType w:val="hybridMultilevel"/>
    <w:tmpl w:val="58AE8D64"/>
    <w:lvl w:ilvl="0" w:tplc="3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2E7A90"/>
    <w:multiLevelType w:val="hybridMultilevel"/>
    <w:tmpl w:val="7DD6099A"/>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646B2E03"/>
    <w:multiLevelType w:val="hybridMultilevel"/>
    <w:tmpl w:val="C2EC895A"/>
    <w:lvl w:ilvl="0" w:tplc="E84C65B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4DB79E3"/>
    <w:multiLevelType w:val="hybridMultilevel"/>
    <w:tmpl w:val="58F0754A"/>
    <w:lvl w:ilvl="0" w:tplc="38090017">
      <w:start w:val="1"/>
      <w:numFmt w:val="lowerLetter"/>
      <w:lvlText w:val="%1)"/>
      <w:lvlJc w:val="left"/>
      <w:pPr>
        <w:ind w:left="2944" w:hanging="360"/>
      </w:pPr>
    </w:lvl>
    <w:lvl w:ilvl="1" w:tplc="38090019" w:tentative="1">
      <w:start w:val="1"/>
      <w:numFmt w:val="lowerLetter"/>
      <w:lvlText w:val="%2."/>
      <w:lvlJc w:val="left"/>
      <w:pPr>
        <w:ind w:left="3664" w:hanging="360"/>
      </w:pPr>
    </w:lvl>
    <w:lvl w:ilvl="2" w:tplc="3809001B" w:tentative="1">
      <w:start w:val="1"/>
      <w:numFmt w:val="lowerRoman"/>
      <w:lvlText w:val="%3."/>
      <w:lvlJc w:val="right"/>
      <w:pPr>
        <w:ind w:left="4384" w:hanging="180"/>
      </w:pPr>
    </w:lvl>
    <w:lvl w:ilvl="3" w:tplc="3809000F" w:tentative="1">
      <w:start w:val="1"/>
      <w:numFmt w:val="decimal"/>
      <w:lvlText w:val="%4."/>
      <w:lvlJc w:val="left"/>
      <w:pPr>
        <w:ind w:left="5104" w:hanging="360"/>
      </w:pPr>
    </w:lvl>
    <w:lvl w:ilvl="4" w:tplc="38090019" w:tentative="1">
      <w:start w:val="1"/>
      <w:numFmt w:val="lowerLetter"/>
      <w:lvlText w:val="%5."/>
      <w:lvlJc w:val="left"/>
      <w:pPr>
        <w:ind w:left="5824" w:hanging="360"/>
      </w:pPr>
    </w:lvl>
    <w:lvl w:ilvl="5" w:tplc="3809001B" w:tentative="1">
      <w:start w:val="1"/>
      <w:numFmt w:val="lowerRoman"/>
      <w:lvlText w:val="%6."/>
      <w:lvlJc w:val="right"/>
      <w:pPr>
        <w:ind w:left="6544" w:hanging="180"/>
      </w:pPr>
    </w:lvl>
    <w:lvl w:ilvl="6" w:tplc="3809000F" w:tentative="1">
      <w:start w:val="1"/>
      <w:numFmt w:val="decimal"/>
      <w:lvlText w:val="%7."/>
      <w:lvlJc w:val="left"/>
      <w:pPr>
        <w:ind w:left="7264" w:hanging="360"/>
      </w:pPr>
    </w:lvl>
    <w:lvl w:ilvl="7" w:tplc="38090019" w:tentative="1">
      <w:start w:val="1"/>
      <w:numFmt w:val="lowerLetter"/>
      <w:lvlText w:val="%8."/>
      <w:lvlJc w:val="left"/>
      <w:pPr>
        <w:ind w:left="7984" w:hanging="360"/>
      </w:pPr>
    </w:lvl>
    <w:lvl w:ilvl="8" w:tplc="3809001B" w:tentative="1">
      <w:start w:val="1"/>
      <w:numFmt w:val="lowerRoman"/>
      <w:lvlText w:val="%9."/>
      <w:lvlJc w:val="right"/>
      <w:pPr>
        <w:ind w:left="8704" w:hanging="180"/>
      </w:pPr>
    </w:lvl>
  </w:abstractNum>
  <w:abstractNum w:abstractNumId="39" w15:restartNumberingAfterBreak="0">
    <w:nsid w:val="6A882E6E"/>
    <w:multiLevelType w:val="hybridMultilevel"/>
    <w:tmpl w:val="FEFA4AA2"/>
    <w:lvl w:ilvl="0" w:tplc="C85FA84D">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D7B47D8"/>
    <w:multiLevelType w:val="hybridMultilevel"/>
    <w:tmpl w:val="AB86A0EE"/>
    <w:lvl w:ilvl="0" w:tplc="38090019">
      <w:start w:val="1"/>
      <w:numFmt w:val="lowerLetter"/>
      <w:lvlText w:val="%1."/>
      <w:lvlJc w:val="left"/>
      <w:pPr>
        <w:ind w:left="360" w:hanging="360"/>
      </w:pPr>
      <w:rPr>
        <w:rFonts w:hint="default"/>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6FA73233"/>
    <w:multiLevelType w:val="multilevel"/>
    <w:tmpl w:val="BA28150C"/>
    <w:lvl w:ilvl="0">
      <w:start w:val="1"/>
      <w:numFmt w:val="decimal"/>
      <w:lvlText w:val="(%1)"/>
      <w:lvlJc w:val="left"/>
      <w:pPr>
        <w:ind w:left="2498" w:hanging="360"/>
      </w:pPr>
      <w:rPr>
        <w:rFonts w:ascii="Times New Roman" w:eastAsiaTheme="minorHAnsi" w:hAnsi="Times New Roman" w:cs="Times New Roman"/>
      </w:rPr>
    </w:lvl>
    <w:lvl w:ilvl="1">
      <w:start w:val="1"/>
      <w:numFmt w:val="bullet"/>
      <w:lvlText w:val="o"/>
      <w:lvlJc w:val="left"/>
      <w:pPr>
        <w:ind w:left="3218" w:hanging="360"/>
      </w:pPr>
      <w:rPr>
        <w:rFonts w:ascii="Courier New" w:hAnsi="Courier New" w:cs="Courier New" w:hint="default"/>
      </w:rPr>
    </w:lvl>
    <w:lvl w:ilvl="2">
      <w:start w:val="1"/>
      <w:numFmt w:val="bullet"/>
      <w:lvlText w:val=""/>
      <w:lvlJc w:val="left"/>
      <w:pPr>
        <w:ind w:left="3938" w:hanging="360"/>
      </w:pPr>
      <w:rPr>
        <w:rFonts w:ascii="Wingdings" w:hAnsi="Wingdings" w:hint="default"/>
      </w:rPr>
    </w:lvl>
    <w:lvl w:ilvl="3">
      <w:start w:val="1"/>
      <w:numFmt w:val="bullet"/>
      <w:lvlText w:val=""/>
      <w:lvlJc w:val="left"/>
      <w:pPr>
        <w:ind w:left="4658" w:hanging="360"/>
      </w:pPr>
      <w:rPr>
        <w:rFonts w:ascii="Symbol" w:hAnsi="Symbol" w:hint="default"/>
      </w:rPr>
    </w:lvl>
    <w:lvl w:ilvl="4">
      <w:start w:val="1"/>
      <w:numFmt w:val="bullet"/>
      <w:lvlText w:val="o"/>
      <w:lvlJc w:val="left"/>
      <w:pPr>
        <w:ind w:left="5378" w:hanging="360"/>
      </w:pPr>
      <w:rPr>
        <w:rFonts w:ascii="Courier New" w:hAnsi="Courier New" w:cs="Courier New" w:hint="default"/>
      </w:rPr>
    </w:lvl>
    <w:lvl w:ilvl="5">
      <w:start w:val="1"/>
      <w:numFmt w:val="bullet"/>
      <w:lvlText w:val=""/>
      <w:lvlJc w:val="left"/>
      <w:pPr>
        <w:ind w:left="6098" w:hanging="360"/>
      </w:pPr>
      <w:rPr>
        <w:rFonts w:ascii="Wingdings" w:hAnsi="Wingdings" w:hint="default"/>
      </w:rPr>
    </w:lvl>
    <w:lvl w:ilvl="6">
      <w:start w:val="1"/>
      <w:numFmt w:val="bullet"/>
      <w:lvlText w:val=""/>
      <w:lvlJc w:val="left"/>
      <w:pPr>
        <w:ind w:left="6818" w:hanging="360"/>
      </w:pPr>
      <w:rPr>
        <w:rFonts w:ascii="Symbol" w:hAnsi="Symbol" w:hint="default"/>
      </w:rPr>
    </w:lvl>
    <w:lvl w:ilvl="7">
      <w:start w:val="1"/>
      <w:numFmt w:val="bullet"/>
      <w:lvlText w:val="o"/>
      <w:lvlJc w:val="left"/>
      <w:pPr>
        <w:ind w:left="7538" w:hanging="360"/>
      </w:pPr>
      <w:rPr>
        <w:rFonts w:ascii="Courier New" w:hAnsi="Courier New" w:cs="Courier New" w:hint="default"/>
      </w:rPr>
    </w:lvl>
    <w:lvl w:ilvl="8">
      <w:start w:val="1"/>
      <w:numFmt w:val="bullet"/>
      <w:lvlText w:val=""/>
      <w:lvlJc w:val="left"/>
      <w:pPr>
        <w:ind w:left="8258" w:hanging="360"/>
      </w:pPr>
      <w:rPr>
        <w:rFonts w:ascii="Wingdings" w:hAnsi="Wingdings" w:hint="default"/>
      </w:rPr>
    </w:lvl>
  </w:abstractNum>
  <w:abstractNum w:abstractNumId="42" w15:restartNumberingAfterBreak="0">
    <w:nsid w:val="71D00EBE"/>
    <w:multiLevelType w:val="hybridMultilevel"/>
    <w:tmpl w:val="8D5EED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61846CD"/>
    <w:multiLevelType w:val="hybridMultilevel"/>
    <w:tmpl w:val="668ED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6C5274D"/>
    <w:multiLevelType w:val="hybridMultilevel"/>
    <w:tmpl w:val="699851FA"/>
    <w:lvl w:ilvl="0" w:tplc="C85FA84D">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9FA3E55"/>
    <w:multiLevelType w:val="multilevel"/>
    <w:tmpl w:val="79FA3E55"/>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7AB119E4"/>
    <w:multiLevelType w:val="hybridMultilevel"/>
    <w:tmpl w:val="74AAFA1A"/>
    <w:lvl w:ilvl="0" w:tplc="38090011">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7" w15:restartNumberingAfterBreak="0">
    <w:nsid w:val="7C16331F"/>
    <w:multiLevelType w:val="multilevel"/>
    <w:tmpl w:val="B28EA960"/>
    <w:lvl w:ilvl="0">
      <w:start w:val="1"/>
      <w:numFmt w:val="decimal"/>
      <w:lvlText w:val="(%1)"/>
      <w:lvlJc w:val="left"/>
      <w:pPr>
        <w:ind w:left="0" w:firstLine="0"/>
      </w:pPr>
      <w:rPr>
        <w:rFonts w:hint="default"/>
      </w:r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right"/>
      <w:pPr>
        <w:ind w:left="1440" w:hanging="360"/>
      </w:pPr>
      <w:rPr>
        <w:rFonts w:ascii="Times New Roman" w:hAnsi="Times New Roman" w:cs="Times New Roman" w:hint="default"/>
      </w:rPr>
    </w:lvl>
    <w:lvl w:ilvl="3">
      <w:start w:val="1"/>
      <w:numFmt w:val="decimal"/>
      <w:lvlText w:val="%4."/>
      <w:lvlJc w:val="left"/>
      <w:pPr>
        <w:ind w:left="2160" w:hanging="360"/>
      </w:pPr>
      <w:rPr>
        <w:rFonts w:ascii="Times New Roman" w:hAnsi="Times New Roman" w:cs="Times New Roman" w:hint="default"/>
      </w:rPr>
    </w:lvl>
    <w:lvl w:ilvl="4">
      <w:start w:val="1"/>
      <w:numFmt w:val="lowerLetter"/>
      <w:lvlText w:val="%5."/>
      <w:lvlJc w:val="left"/>
      <w:pPr>
        <w:ind w:left="2880" w:hanging="360"/>
      </w:pPr>
      <w:rPr>
        <w:rFonts w:ascii="Times New Roman" w:hAnsi="Times New Roman" w:cs="Times New Roman" w:hint="default"/>
      </w:rPr>
    </w:lvl>
    <w:lvl w:ilvl="5">
      <w:start w:val="1"/>
      <w:numFmt w:val="lowerRoman"/>
      <w:lvlText w:val="%6."/>
      <w:lvlJc w:val="right"/>
      <w:pPr>
        <w:ind w:left="3600" w:hanging="360"/>
      </w:pPr>
      <w:rPr>
        <w:rFonts w:ascii="Times New Roman" w:hAnsi="Times New Roman" w:cs="Times New Roman" w:hint="default"/>
      </w:rPr>
    </w:lvl>
    <w:lvl w:ilvl="6">
      <w:start w:val="1"/>
      <w:numFmt w:val="decimal"/>
      <w:lvlText w:val="%7."/>
      <w:lvlJc w:val="left"/>
      <w:pPr>
        <w:ind w:left="4320" w:hanging="360"/>
      </w:pPr>
      <w:rPr>
        <w:rFonts w:ascii="Times New Roman" w:hAnsi="Times New Roman" w:cs="Times New Roman" w:hint="default"/>
      </w:rPr>
    </w:lvl>
    <w:lvl w:ilvl="7">
      <w:start w:val="1"/>
      <w:numFmt w:val="lowerLetter"/>
      <w:lvlText w:val="%8."/>
      <w:lvlJc w:val="left"/>
      <w:pPr>
        <w:ind w:left="5040" w:hanging="360"/>
      </w:pPr>
      <w:rPr>
        <w:rFonts w:ascii="Times New Roman" w:hAnsi="Times New Roman" w:cs="Times New Roman" w:hint="default"/>
      </w:rPr>
    </w:lvl>
    <w:lvl w:ilvl="8">
      <w:start w:val="1"/>
      <w:numFmt w:val="lowerRoman"/>
      <w:lvlText w:val="%9."/>
      <w:lvlJc w:val="right"/>
      <w:pPr>
        <w:ind w:left="5760" w:hanging="360"/>
      </w:pPr>
      <w:rPr>
        <w:rFonts w:ascii="Times New Roman" w:hAnsi="Times New Roman" w:cs="Times New Roman" w:hint="default"/>
      </w:rPr>
    </w:lvl>
  </w:abstractNum>
  <w:abstractNum w:abstractNumId="48" w15:restartNumberingAfterBreak="0">
    <w:nsid w:val="7DEB031A"/>
    <w:multiLevelType w:val="multilevel"/>
    <w:tmpl w:val="480452A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16cid:durableId="170949587">
    <w:abstractNumId w:val="45"/>
  </w:num>
  <w:num w:numId="2" w16cid:durableId="1213427163">
    <w:abstractNumId w:val="33"/>
  </w:num>
  <w:num w:numId="3" w16cid:durableId="137037756">
    <w:abstractNumId w:val="13"/>
  </w:num>
  <w:num w:numId="4" w16cid:durableId="1891375421">
    <w:abstractNumId w:val="22"/>
  </w:num>
  <w:num w:numId="5" w16cid:durableId="793596434">
    <w:abstractNumId w:val="48"/>
  </w:num>
  <w:num w:numId="6" w16cid:durableId="665017507">
    <w:abstractNumId w:val="34"/>
  </w:num>
  <w:num w:numId="7" w16cid:durableId="2032797235">
    <w:abstractNumId w:val="6"/>
  </w:num>
  <w:num w:numId="8" w16cid:durableId="5906278">
    <w:abstractNumId w:val="1"/>
  </w:num>
  <w:num w:numId="9" w16cid:durableId="1584340345">
    <w:abstractNumId w:val="10"/>
  </w:num>
  <w:num w:numId="10" w16cid:durableId="831681629">
    <w:abstractNumId w:val="41"/>
  </w:num>
  <w:num w:numId="11" w16cid:durableId="679700112">
    <w:abstractNumId w:val="0"/>
  </w:num>
  <w:num w:numId="12" w16cid:durableId="1289361824">
    <w:abstractNumId w:val="46"/>
  </w:num>
  <w:num w:numId="13" w16cid:durableId="1789007370">
    <w:abstractNumId w:val="38"/>
  </w:num>
  <w:num w:numId="14" w16cid:durableId="1424300430">
    <w:abstractNumId w:val="43"/>
  </w:num>
  <w:num w:numId="15" w16cid:durableId="1156918738">
    <w:abstractNumId w:val="35"/>
  </w:num>
  <w:num w:numId="16" w16cid:durableId="1639191755">
    <w:abstractNumId w:val="8"/>
  </w:num>
  <w:num w:numId="17" w16cid:durableId="1587498468">
    <w:abstractNumId w:val="3"/>
  </w:num>
  <w:num w:numId="18" w16cid:durableId="1588341359">
    <w:abstractNumId w:val="36"/>
  </w:num>
  <w:num w:numId="19" w16cid:durableId="79303055">
    <w:abstractNumId w:val="37"/>
  </w:num>
  <w:num w:numId="20" w16cid:durableId="1477605814">
    <w:abstractNumId w:val="39"/>
  </w:num>
  <w:num w:numId="21" w16cid:durableId="1065682021">
    <w:abstractNumId w:val="42"/>
  </w:num>
  <w:num w:numId="22" w16cid:durableId="1131944951">
    <w:abstractNumId w:val="30"/>
  </w:num>
  <w:num w:numId="23" w16cid:durableId="1032731454">
    <w:abstractNumId w:val="27"/>
  </w:num>
  <w:num w:numId="24" w16cid:durableId="1451315849">
    <w:abstractNumId w:val="12"/>
  </w:num>
  <w:num w:numId="25" w16cid:durableId="1593246436">
    <w:abstractNumId w:val="31"/>
  </w:num>
  <w:num w:numId="26" w16cid:durableId="433092807">
    <w:abstractNumId w:val="2"/>
  </w:num>
  <w:num w:numId="27" w16cid:durableId="808669704">
    <w:abstractNumId w:val="40"/>
  </w:num>
  <w:num w:numId="28" w16cid:durableId="115611398">
    <w:abstractNumId w:val="14"/>
  </w:num>
  <w:num w:numId="29" w16cid:durableId="1564951474">
    <w:abstractNumId w:val="17"/>
  </w:num>
  <w:num w:numId="30" w16cid:durableId="111898703">
    <w:abstractNumId w:val="47"/>
  </w:num>
  <w:num w:numId="31" w16cid:durableId="1964918824">
    <w:abstractNumId w:val="15"/>
  </w:num>
  <w:num w:numId="32" w16cid:durableId="582763863">
    <w:abstractNumId w:val="25"/>
  </w:num>
  <w:num w:numId="33" w16cid:durableId="1058361599">
    <w:abstractNumId w:val="44"/>
  </w:num>
  <w:num w:numId="34" w16cid:durableId="703091344">
    <w:abstractNumId w:val="11"/>
  </w:num>
  <w:num w:numId="35" w16cid:durableId="749353040">
    <w:abstractNumId w:val="28"/>
  </w:num>
  <w:num w:numId="36" w16cid:durableId="1728382324">
    <w:abstractNumId w:val="21"/>
  </w:num>
  <w:num w:numId="37" w16cid:durableId="1598169588">
    <w:abstractNumId w:val="32"/>
  </w:num>
  <w:num w:numId="38" w16cid:durableId="2023626649">
    <w:abstractNumId w:val="19"/>
  </w:num>
  <w:num w:numId="39" w16cid:durableId="353311688">
    <w:abstractNumId w:val="4"/>
  </w:num>
  <w:num w:numId="40" w16cid:durableId="720590681">
    <w:abstractNumId w:val="24"/>
  </w:num>
  <w:num w:numId="41" w16cid:durableId="1006639446">
    <w:abstractNumId w:val="18"/>
  </w:num>
  <w:num w:numId="42" w16cid:durableId="2094356274">
    <w:abstractNumId w:val="20"/>
  </w:num>
  <w:num w:numId="43" w16cid:durableId="1967855424">
    <w:abstractNumId w:val="9"/>
  </w:num>
  <w:num w:numId="44" w16cid:durableId="1647323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17299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9440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2415363">
    <w:abstractNumId w:val="5"/>
  </w:num>
  <w:num w:numId="48" w16cid:durableId="1467234029">
    <w:abstractNumId w:val="29"/>
  </w:num>
  <w:num w:numId="49" w16cid:durableId="911547998">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AE"/>
    <w:rsid w:val="000144AB"/>
    <w:rsid w:val="00015BE4"/>
    <w:rsid w:val="00015D6E"/>
    <w:rsid w:val="000274EA"/>
    <w:rsid w:val="0004000F"/>
    <w:rsid w:val="000461C5"/>
    <w:rsid w:val="000840BE"/>
    <w:rsid w:val="00094F96"/>
    <w:rsid w:val="00096AD2"/>
    <w:rsid w:val="000C0C8C"/>
    <w:rsid w:val="000C5F6E"/>
    <w:rsid w:val="000E797B"/>
    <w:rsid w:val="001058D8"/>
    <w:rsid w:val="001118E6"/>
    <w:rsid w:val="001216A8"/>
    <w:rsid w:val="00122936"/>
    <w:rsid w:val="00131820"/>
    <w:rsid w:val="001338B5"/>
    <w:rsid w:val="001378FE"/>
    <w:rsid w:val="00141BCD"/>
    <w:rsid w:val="001424C1"/>
    <w:rsid w:val="00145629"/>
    <w:rsid w:val="00151F85"/>
    <w:rsid w:val="0016109E"/>
    <w:rsid w:val="00163940"/>
    <w:rsid w:val="00164764"/>
    <w:rsid w:val="00177E7D"/>
    <w:rsid w:val="0018671B"/>
    <w:rsid w:val="001D3B84"/>
    <w:rsid w:val="001D427C"/>
    <w:rsid w:val="001F6E44"/>
    <w:rsid w:val="002003BB"/>
    <w:rsid w:val="00201DAC"/>
    <w:rsid w:val="00215F93"/>
    <w:rsid w:val="002219A0"/>
    <w:rsid w:val="00226CE3"/>
    <w:rsid w:val="0023573D"/>
    <w:rsid w:val="002429E2"/>
    <w:rsid w:val="002540EF"/>
    <w:rsid w:val="00260B03"/>
    <w:rsid w:val="00270178"/>
    <w:rsid w:val="00270F05"/>
    <w:rsid w:val="002914AE"/>
    <w:rsid w:val="00296102"/>
    <w:rsid w:val="002A3C5B"/>
    <w:rsid w:val="002A619D"/>
    <w:rsid w:val="002B08B4"/>
    <w:rsid w:val="002B1AAC"/>
    <w:rsid w:val="002C3E2B"/>
    <w:rsid w:val="002E09E7"/>
    <w:rsid w:val="00301097"/>
    <w:rsid w:val="00311292"/>
    <w:rsid w:val="003113C0"/>
    <w:rsid w:val="003207C3"/>
    <w:rsid w:val="0033058E"/>
    <w:rsid w:val="00341122"/>
    <w:rsid w:val="003467BC"/>
    <w:rsid w:val="00353542"/>
    <w:rsid w:val="00356D4D"/>
    <w:rsid w:val="00370C87"/>
    <w:rsid w:val="00370E2D"/>
    <w:rsid w:val="00381086"/>
    <w:rsid w:val="00392964"/>
    <w:rsid w:val="00394872"/>
    <w:rsid w:val="00394C6C"/>
    <w:rsid w:val="003969EF"/>
    <w:rsid w:val="003B0F7F"/>
    <w:rsid w:val="003B35F6"/>
    <w:rsid w:val="003B6197"/>
    <w:rsid w:val="003C6C41"/>
    <w:rsid w:val="003E3186"/>
    <w:rsid w:val="0040221E"/>
    <w:rsid w:val="00407408"/>
    <w:rsid w:val="00413772"/>
    <w:rsid w:val="0041405C"/>
    <w:rsid w:val="00417693"/>
    <w:rsid w:val="00460ECD"/>
    <w:rsid w:val="00487B31"/>
    <w:rsid w:val="004908E0"/>
    <w:rsid w:val="004921DE"/>
    <w:rsid w:val="00492D94"/>
    <w:rsid w:val="00497534"/>
    <w:rsid w:val="004A3C7C"/>
    <w:rsid w:val="004C5A65"/>
    <w:rsid w:val="004D5957"/>
    <w:rsid w:val="004D7492"/>
    <w:rsid w:val="004F050A"/>
    <w:rsid w:val="004F1AEA"/>
    <w:rsid w:val="00515693"/>
    <w:rsid w:val="00522133"/>
    <w:rsid w:val="0053739F"/>
    <w:rsid w:val="00551CC7"/>
    <w:rsid w:val="005672C1"/>
    <w:rsid w:val="00572B2F"/>
    <w:rsid w:val="005778A0"/>
    <w:rsid w:val="0058148D"/>
    <w:rsid w:val="00585B93"/>
    <w:rsid w:val="0059404F"/>
    <w:rsid w:val="005B2959"/>
    <w:rsid w:val="005C071E"/>
    <w:rsid w:val="005D3EE4"/>
    <w:rsid w:val="005D7024"/>
    <w:rsid w:val="00600FDB"/>
    <w:rsid w:val="006032FF"/>
    <w:rsid w:val="0060531C"/>
    <w:rsid w:val="0061136B"/>
    <w:rsid w:val="00630954"/>
    <w:rsid w:val="00642912"/>
    <w:rsid w:val="00650CD4"/>
    <w:rsid w:val="00651382"/>
    <w:rsid w:val="00651B6D"/>
    <w:rsid w:val="00652F74"/>
    <w:rsid w:val="0066472E"/>
    <w:rsid w:val="00666E30"/>
    <w:rsid w:val="006721F5"/>
    <w:rsid w:val="0067222C"/>
    <w:rsid w:val="00686805"/>
    <w:rsid w:val="006878C8"/>
    <w:rsid w:val="0069513E"/>
    <w:rsid w:val="006A0DA0"/>
    <w:rsid w:val="006A3522"/>
    <w:rsid w:val="006A7EB8"/>
    <w:rsid w:val="006C3386"/>
    <w:rsid w:val="006D0977"/>
    <w:rsid w:val="006E4A84"/>
    <w:rsid w:val="006E605C"/>
    <w:rsid w:val="006F76DD"/>
    <w:rsid w:val="00700702"/>
    <w:rsid w:val="0070789B"/>
    <w:rsid w:val="00707D53"/>
    <w:rsid w:val="0073406E"/>
    <w:rsid w:val="00752E79"/>
    <w:rsid w:val="00762E39"/>
    <w:rsid w:val="00763C92"/>
    <w:rsid w:val="00782AB2"/>
    <w:rsid w:val="00782B22"/>
    <w:rsid w:val="00785015"/>
    <w:rsid w:val="00790F62"/>
    <w:rsid w:val="007935B5"/>
    <w:rsid w:val="007A2D08"/>
    <w:rsid w:val="007A6032"/>
    <w:rsid w:val="007B4699"/>
    <w:rsid w:val="007B6062"/>
    <w:rsid w:val="007B6C14"/>
    <w:rsid w:val="007B7949"/>
    <w:rsid w:val="007C31C1"/>
    <w:rsid w:val="007C7C2A"/>
    <w:rsid w:val="007D2D8E"/>
    <w:rsid w:val="007D784A"/>
    <w:rsid w:val="00806BC5"/>
    <w:rsid w:val="00807B71"/>
    <w:rsid w:val="008222E4"/>
    <w:rsid w:val="0082262D"/>
    <w:rsid w:val="008270D4"/>
    <w:rsid w:val="00843903"/>
    <w:rsid w:val="008469C8"/>
    <w:rsid w:val="008510FF"/>
    <w:rsid w:val="0085560D"/>
    <w:rsid w:val="00855B98"/>
    <w:rsid w:val="00856026"/>
    <w:rsid w:val="00860CCE"/>
    <w:rsid w:val="00860D3E"/>
    <w:rsid w:val="00885D7D"/>
    <w:rsid w:val="0089688E"/>
    <w:rsid w:val="008A5EFB"/>
    <w:rsid w:val="008C6018"/>
    <w:rsid w:val="008D2111"/>
    <w:rsid w:val="008E1637"/>
    <w:rsid w:val="008E7326"/>
    <w:rsid w:val="008F5545"/>
    <w:rsid w:val="008F624B"/>
    <w:rsid w:val="009008E4"/>
    <w:rsid w:val="009044D3"/>
    <w:rsid w:val="00907836"/>
    <w:rsid w:val="00911085"/>
    <w:rsid w:val="00912C87"/>
    <w:rsid w:val="00932AD3"/>
    <w:rsid w:val="009446C4"/>
    <w:rsid w:val="00955A08"/>
    <w:rsid w:val="009571D1"/>
    <w:rsid w:val="00966C4B"/>
    <w:rsid w:val="00983ACB"/>
    <w:rsid w:val="009A72D3"/>
    <w:rsid w:val="009D2DEA"/>
    <w:rsid w:val="009F04F5"/>
    <w:rsid w:val="00A01C75"/>
    <w:rsid w:val="00A13CA4"/>
    <w:rsid w:val="00A2181A"/>
    <w:rsid w:val="00A245EF"/>
    <w:rsid w:val="00A4256D"/>
    <w:rsid w:val="00A52875"/>
    <w:rsid w:val="00A57BA4"/>
    <w:rsid w:val="00A60C64"/>
    <w:rsid w:val="00A63807"/>
    <w:rsid w:val="00A66D1F"/>
    <w:rsid w:val="00AB1CFF"/>
    <w:rsid w:val="00AC41BC"/>
    <w:rsid w:val="00AC5C1A"/>
    <w:rsid w:val="00AE2BC6"/>
    <w:rsid w:val="00AE3127"/>
    <w:rsid w:val="00AE78AC"/>
    <w:rsid w:val="00AF0917"/>
    <w:rsid w:val="00B04CCB"/>
    <w:rsid w:val="00B11016"/>
    <w:rsid w:val="00B14305"/>
    <w:rsid w:val="00B231E4"/>
    <w:rsid w:val="00B3510E"/>
    <w:rsid w:val="00B4107F"/>
    <w:rsid w:val="00B4209C"/>
    <w:rsid w:val="00B467A8"/>
    <w:rsid w:val="00B54CB3"/>
    <w:rsid w:val="00BA1398"/>
    <w:rsid w:val="00BA686B"/>
    <w:rsid w:val="00BB5C40"/>
    <w:rsid w:val="00BC3C9E"/>
    <w:rsid w:val="00BD11EB"/>
    <w:rsid w:val="00BD36CB"/>
    <w:rsid w:val="00BD77EB"/>
    <w:rsid w:val="00BE088F"/>
    <w:rsid w:val="00BE5143"/>
    <w:rsid w:val="00BE67F8"/>
    <w:rsid w:val="00BF36B2"/>
    <w:rsid w:val="00BF56BC"/>
    <w:rsid w:val="00C00434"/>
    <w:rsid w:val="00C00C2D"/>
    <w:rsid w:val="00C01F78"/>
    <w:rsid w:val="00C0349C"/>
    <w:rsid w:val="00C15C86"/>
    <w:rsid w:val="00C23431"/>
    <w:rsid w:val="00C3102C"/>
    <w:rsid w:val="00C37AA2"/>
    <w:rsid w:val="00C479A9"/>
    <w:rsid w:val="00C56AB2"/>
    <w:rsid w:val="00C56E8B"/>
    <w:rsid w:val="00C61A76"/>
    <w:rsid w:val="00C648F8"/>
    <w:rsid w:val="00C65B52"/>
    <w:rsid w:val="00C670D7"/>
    <w:rsid w:val="00C76815"/>
    <w:rsid w:val="00C84416"/>
    <w:rsid w:val="00C86169"/>
    <w:rsid w:val="00C915E9"/>
    <w:rsid w:val="00C93B57"/>
    <w:rsid w:val="00C97E1E"/>
    <w:rsid w:val="00CA0381"/>
    <w:rsid w:val="00CA6A6F"/>
    <w:rsid w:val="00CA7DDF"/>
    <w:rsid w:val="00CB2848"/>
    <w:rsid w:val="00CD020B"/>
    <w:rsid w:val="00CD5269"/>
    <w:rsid w:val="00CE0E7E"/>
    <w:rsid w:val="00CE254A"/>
    <w:rsid w:val="00CE2C52"/>
    <w:rsid w:val="00CF684B"/>
    <w:rsid w:val="00CF72D2"/>
    <w:rsid w:val="00D12404"/>
    <w:rsid w:val="00D15EAC"/>
    <w:rsid w:val="00D16F84"/>
    <w:rsid w:val="00D21CCC"/>
    <w:rsid w:val="00D25112"/>
    <w:rsid w:val="00D552BC"/>
    <w:rsid w:val="00D7216B"/>
    <w:rsid w:val="00D94AB2"/>
    <w:rsid w:val="00DA40AB"/>
    <w:rsid w:val="00DA43C7"/>
    <w:rsid w:val="00DB04EF"/>
    <w:rsid w:val="00DB12D7"/>
    <w:rsid w:val="00DB29B4"/>
    <w:rsid w:val="00DC236A"/>
    <w:rsid w:val="00DD4099"/>
    <w:rsid w:val="00DE4A3D"/>
    <w:rsid w:val="00DF1B9B"/>
    <w:rsid w:val="00E053DA"/>
    <w:rsid w:val="00E0682B"/>
    <w:rsid w:val="00E273F7"/>
    <w:rsid w:val="00E37A14"/>
    <w:rsid w:val="00E43263"/>
    <w:rsid w:val="00E47A66"/>
    <w:rsid w:val="00E53FC0"/>
    <w:rsid w:val="00E542AD"/>
    <w:rsid w:val="00E70439"/>
    <w:rsid w:val="00E71180"/>
    <w:rsid w:val="00E72216"/>
    <w:rsid w:val="00E947E3"/>
    <w:rsid w:val="00E97BCD"/>
    <w:rsid w:val="00EA2069"/>
    <w:rsid w:val="00EB2A67"/>
    <w:rsid w:val="00EC562D"/>
    <w:rsid w:val="00EC5E20"/>
    <w:rsid w:val="00ED09F1"/>
    <w:rsid w:val="00ED7ACF"/>
    <w:rsid w:val="00EE02C0"/>
    <w:rsid w:val="00EE2032"/>
    <w:rsid w:val="00EE6BE9"/>
    <w:rsid w:val="00EF5D43"/>
    <w:rsid w:val="00EF7ABC"/>
    <w:rsid w:val="00F1310C"/>
    <w:rsid w:val="00F14E6C"/>
    <w:rsid w:val="00F22518"/>
    <w:rsid w:val="00F35109"/>
    <w:rsid w:val="00F35225"/>
    <w:rsid w:val="00F37233"/>
    <w:rsid w:val="00F46261"/>
    <w:rsid w:val="00F5119B"/>
    <w:rsid w:val="00F52819"/>
    <w:rsid w:val="00F55EB0"/>
    <w:rsid w:val="00F576B2"/>
    <w:rsid w:val="00F63915"/>
    <w:rsid w:val="00F665AF"/>
    <w:rsid w:val="00F74648"/>
    <w:rsid w:val="00F77971"/>
    <w:rsid w:val="00F80CFB"/>
    <w:rsid w:val="00F929E2"/>
    <w:rsid w:val="00FB032B"/>
    <w:rsid w:val="00FB489E"/>
    <w:rsid w:val="00FB4E0F"/>
    <w:rsid w:val="00FB740A"/>
    <w:rsid w:val="00FE295A"/>
    <w:rsid w:val="00FF7964"/>
  </w:rsids>
  <m:mathPr>
    <m:mathFont m:val="Cambria Math"/>
    <m:brkBin m:val="before"/>
    <m:brkBinSub m:val="--"/>
    <m:smallFrac m:val="0"/>
    <m:dispDef/>
    <m:lMargin m:val="0"/>
    <m:rMargin m:val="0"/>
    <m:defJc m:val="centerGroup"/>
    <m:wrapIndent m:val="1440"/>
    <m:intLim m:val="subSup"/>
    <m:naryLim m:val="undOvr"/>
  </m:mathPr>
  <w:themeFontLang w:val="en-ID"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E0500"/>
  <w15:docId w15:val="{41191587-D3B5-4B33-BA8B-CD748A48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81"/>
  </w:style>
  <w:style w:type="paragraph" w:styleId="Heading1">
    <w:name w:val="heading 1"/>
    <w:basedOn w:val="ListParagraph"/>
    <w:next w:val="Normal"/>
    <w:link w:val="Heading1Char"/>
    <w:uiPriority w:val="9"/>
    <w:qFormat/>
    <w:rsid w:val="008C6018"/>
    <w:pPr>
      <w:spacing w:after="0" w:line="480" w:lineRule="auto"/>
      <w:ind w:left="0"/>
      <w:jc w:val="both"/>
      <w:outlineLvl w:val="0"/>
    </w:pPr>
    <w:rPr>
      <w:rFonts w:ascii="Times New Roman" w:hAnsi="Times New Roman" w:cs="Times New Roman"/>
      <w:sz w:val="24"/>
      <w:szCs w:val="24"/>
      <w:lang w:val="en-US" w:eastAsia="zh-CN"/>
    </w:rPr>
  </w:style>
  <w:style w:type="paragraph" w:styleId="Heading2">
    <w:name w:val="heading 2"/>
    <w:basedOn w:val="Normal"/>
    <w:next w:val="Normal"/>
    <w:link w:val="Heading2Char"/>
    <w:uiPriority w:val="9"/>
    <w:unhideWhenUsed/>
    <w:qFormat/>
    <w:rsid w:val="008C6018"/>
    <w:pPr>
      <w:keepNext/>
      <w:keepLines/>
      <w:spacing w:before="40" w:after="0"/>
      <w:outlineLvl w:val="1"/>
    </w:pPr>
    <w:rPr>
      <w:rFonts w:asciiTheme="majorHAnsi" w:eastAsiaTheme="majorEastAsia" w:hAnsiTheme="majorHAnsi" w:cstheme="majorBidi"/>
      <w:color w:val="2F5496" w:themeColor="accent1" w:themeShade="BF"/>
      <w:kern w:val="2"/>
      <w:sz w:val="26"/>
      <w:szCs w:val="26"/>
      <w:lang w:val="zh-CN"/>
      <w14:ligatures w14:val="standardContextual"/>
    </w:rPr>
  </w:style>
  <w:style w:type="paragraph" w:styleId="Heading3">
    <w:name w:val="heading 3"/>
    <w:basedOn w:val="Normal"/>
    <w:next w:val="Normal"/>
    <w:link w:val="Heading3Char"/>
    <w:uiPriority w:val="9"/>
    <w:unhideWhenUsed/>
    <w:qFormat/>
    <w:rsid w:val="008C6018"/>
    <w:pPr>
      <w:keepNext/>
      <w:keepLines/>
      <w:spacing w:before="40" w:after="0"/>
      <w:outlineLvl w:val="2"/>
    </w:pPr>
    <w:rPr>
      <w:rFonts w:asciiTheme="majorHAnsi" w:eastAsiaTheme="majorEastAsia" w:hAnsiTheme="majorHAnsi" w:cstheme="majorBidi"/>
      <w:color w:val="1F3763" w:themeColor="accent1" w:themeShade="7F"/>
      <w:kern w:val="2"/>
      <w:sz w:val="24"/>
      <w:szCs w:val="24"/>
      <w:lang w:val="zh-CN"/>
      <w14:ligatures w14:val="standardContextual"/>
    </w:rPr>
  </w:style>
  <w:style w:type="paragraph" w:styleId="Heading4">
    <w:name w:val="heading 4"/>
    <w:basedOn w:val="Normal"/>
    <w:next w:val="Normal"/>
    <w:link w:val="Heading4Char"/>
    <w:uiPriority w:val="9"/>
    <w:unhideWhenUsed/>
    <w:qFormat/>
    <w:rsid w:val="008C6018"/>
    <w:pPr>
      <w:keepNext/>
      <w:keepLines/>
      <w:spacing w:before="40" w:after="0"/>
      <w:outlineLvl w:val="3"/>
    </w:pPr>
    <w:rPr>
      <w:rFonts w:asciiTheme="majorHAnsi" w:eastAsiaTheme="majorEastAsia" w:hAnsiTheme="majorHAnsi" w:cstheme="majorBidi"/>
      <w:i/>
      <w:iCs/>
      <w:color w:val="2F5496" w:themeColor="accent1" w:themeShade="BF"/>
      <w:kern w:val="2"/>
      <w:lang w:val="zh-CN"/>
      <w14:ligatures w14:val="standardContextual"/>
    </w:rPr>
  </w:style>
  <w:style w:type="paragraph" w:styleId="Heading5">
    <w:name w:val="heading 5"/>
    <w:basedOn w:val="Normal"/>
    <w:next w:val="Normal"/>
    <w:link w:val="Heading5Char"/>
    <w:uiPriority w:val="9"/>
    <w:unhideWhenUsed/>
    <w:qFormat/>
    <w:rsid w:val="008C6018"/>
    <w:pPr>
      <w:keepNext/>
      <w:keepLines/>
      <w:spacing w:before="40" w:after="0"/>
      <w:outlineLvl w:val="4"/>
    </w:pPr>
    <w:rPr>
      <w:rFonts w:asciiTheme="majorHAnsi" w:eastAsiaTheme="majorEastAsia" w:hAnsiTheme="majorHAnsi" w:cstheme="majorBidi"/>
      <w:color w:val="2F5496" w:themeColor="accent1" w:themeShade="BF"/>
      <w:kern w:val="2"/>
      <w:lang w:val="zh-CN"/>
      <w14:ligatures w14:val="standardContextual"/>
    </w:rPr>
  </w:style>
  <w:style w:type="paragraph" w:styleId="Heading6">
    <w:name w:val="heading 6"/>
    <w:basedOn w:val="Normal"/>
    <w:next w:val="Normal"/>
    <w:link w:val="Heading6Char"/>
    <w:uiPriority w:val="9"/>
    <w:unhideWhenUsed/>
    <w:qFormat/>
    <w:rsid w:val="008C6018"/>
    <w:pPr>
      <w:keepNext/>
      <w:keepLines/>
      <w:spacing w:before="40" w:after="0"/>
      <w:outlineLvl w:val="5"/>
    </w:pPr>
    <w:rPr>
      <w:rFonts w:asciiTheme="majorHAnsi" w:eastAsiaTheme="majorEastAsia" w:hAnsiTheme="majorHAnsi" w:cstheme="majorBidi"/>
      <w:color w:val="1F3763" w:themeColor="accent1" w:themeShade="7F"/>
      <w:kern w:val="2"/>
      <w:lang w:val="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018"/>
    <w:pPr>
      <w:ind w:left="720"/>
      <w:contextualSpacing/>
    </w:pPr>
    <w:rPr>
      <w:kern w:val="2"/>
      <w:lang w:val="zh-CN"/>
      <w14:ligatures w14:val="standardContextual"/>
    </w:rPr>
  </w:style>
  <w:style w:type="paragraph" w:styleId="HTMLPreformatted">
    <w:name w:val="HTML Preformatted"/>
    <w:basedOn w:val="Normal"/>
    <w:link w:val="HTMLPreformattedChar"/>
    <w:uiPriority w:val="99"/>
    <w:unhideWhenUsed/>
    <w:rsid w:val="008C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8C6018"/>
    <w:rPr>
      <w:rFonts w:ascii="Courier New" w:eastAsia="Times New Roman" w:hAnsi="Courier New" w:cs="Courier New"/>
      <w:sz w:val="20"/>
      <w:szCs w:val="20"/>
      <w:lang w:eastAsia="en-ID"/>
    </w:rPr>
  </w:style>
  <w:style w:type="character" w:customStyle="1" w:styleId="y2iqfc">
    <w:name w:val="y2iqfc"/>
    <w:basedOn w:val="DefaultParagraphFont"/>
    <w:rsid w:val="008C6018"/>
  </w:style>
  <w:style w:type="character" w:customStyle="1" w:styleId="Heading2Char">
    <w:name w:val="Heading 2 Char"/>
    <w:basedOn w:val="DefaultParagraphFont"/>
    <w:link w:val="Heading2"/>
    <w:uiPriority w:val="9"/>
    <w:rsid w:val="008C6018"/>
    <w:rPr>
      <w:rFonts w:asciiTheme="majorHAnsi" w:eastAsiaTheme="majorEastAsia" w:hAnsiTheme="majorHAnsi" w:cstheme="majorBidi"/>
      <w:color w:val="2F5496" w:themeColor="accent1" w:themeShade="BF"/>
      <w:kern w:val="2"/>
      <w:sz w:val="26"/>
      <w:szCs w:val="26"/>
      <w:lang w:val="zh-CN"/>
      <w14:ligatures w14:val="standardContextual"/>
    </w:rPr>
  </w:style>
  <w:style w:type="paragraph" w:styleId="FootnoteText">
    <w:name w:val="footnote text"/>
    <w:basedOn w:val="Normal"/>
    <w:link w:val="FootnoteTextChar"/>
    <w:uiPriority w:val="99"/>
    <w:unhideWhenUsed/>
    <w:qFormat/>
    <w:rsid w:val="008C6018"/>
    <w:pPr>
      <w:spacing w:after="0" w:line="240" w:lineRule="auto"/>
    </w:pPr>
    <w:rPr>
      <w:kern w:val="2"/>
      <w:sz w:val="20"/>
      <w:szCs w:val="20"/>
      <w:lang w:val="zh-CN"/>
      <w14:ligatures w14:val="standardContextual"/>
    </w:rPr>
  </w:style>
  <w:style w:type="character" w:customStyle="1" w:styleId="FootnoteTextChar">
    <w:name w:val="Footnote Text Char"/>
    <w:basedOn w:val="DefaultParagraphFont"/>
    <w:link w:val="FootnoteText"/>
    <w:uiPriority w:val="99"/>
    <w:qFormat/>
    <w:rsid w:val="008C6018"/>
    <w:rPr>
      <w:kern w:val="2"/>
      <w:sz w:val="20"/>
      <w:szCs w:val="20"/>
      <w:lang w:val="zh-CN"/>
      <w14:ligatures w14:val="standardContextual"/>
    </w:rPr>
  </w:style>
  <w:style w:type="character" w:styleId="FootnoteReference">
    <w:name w:val="footnote reference"/>
    <w:basedOn w:val="DefaultParagraphFont"/>
    <w:uiPriority w:val="99"/>
    <w:semiHidden/>
    <w:unhideWhenUsed/>
    <w:qFormat/>
    <w:rsid w:val="008C6018"/>
    <w:rPr>
      <w:vertAlign w:val="superscript"/>
    </w:rPr>
  </w:style>
  <w:style w:type="character" w:customStyle="1" w:styleId="Heading1Char">
    <w:name w:val="Heading 1 Char"/>
    <w:basedOn w:val="DefaultParagraphFont"/>
    <w:link w:val="Heading1"/>
    <w:uiPriority w:val="9"/>
    <w:rsid w:val="008C6018"/>
    <w:rPr>
      <w:rFonts w:ascii="Times New Roman" w:hAnsi="Times New Roman" w:cs="Times New Roman"/>
      <w:kern w:val="2"/>
      <w:sz w:val="24"/>
      <w:szCs w:val="24"/>
      <w:lang w:val="en-US" w:eastAsia="zh-CN"/>
      <w14:ligatures w14:val="standardContextual"/>
    </w:rPr>
  </w:style>
  <w:style w:type="character" w:customStyle="1" w:styleId="Heading3Char">
    <w:name w:val="Heading 3 Char"/>
    <w:basedOn w:val="DefaultParagraphFont"/>
    <w:link w:val="Heading3"/>
    <w:uiPriority w:val="9"/>
    <w:rsid w:val="008C6018"/>
    <w:rPr>
      <w:rFonts w:asciiTheme="majorHAnsi" w:eastAsiaTheme="majorEastAsia" w:hAnsiTheme="majorHAnsi" w:cstheme="majorBidi"/>
      <w:color w:val="1F3763" w:themeColor="accent1" w:themeShade="7F"/>
      <w:kern w:val="2"/>
      <w:sz w:val="24"/>
      <w:szCs w:val="24"/>
      <w:lang w:val="zh-CN"/>
      <w14:ligatures w14:val="standardContextual"/>
    </w:rPr>
  </w:style>
  <w:style w:type="character" w:customStyle="1" w:styleId="Heading4Char">
    <w:name w:val="Heading 4 Char"/>
    <w:basedOn w:val="DefaultParagraphFont"/>
    <w:link w:val="Heading4"/>
    <w:uiPriority w:val="9"/>
    <w:rsid w:val="008C6018"/>
    <w:rPr>
      <w:rFonts w:asciiTheme="majorHAnsi" w:eastAsiaTheme="majorEastAsia" w:hAnsiTheme="majorHAnsi" w:cstheme="majorBidi"/>
      <w:i/>
      <w:iCs/>
      <w:color w:val="2F5496" w:themeColor="accent1" w:themeShade="BF"/>
      <w:kern w:val="2"/>
      <w:lang w:val="zh-CN"/>
      <w14:ligatures w14:val="standardContextual"/>
    </w:rPr>
  </w:style>
  <w:style w:type="character" w:customStyle="1" w:styleId="Heading5Char">
    <w:name w:val="Heading 5 Char"/>
    <w:basedOn w:val="DefaultParagraphFont"/>
    <w:link w:val="Heading5"/>
    <w:uiPriority w:val="9"/>
    <w:rsid w:val="008C6018"/>
    <w:rPr>
      <w:rFonts w:asciiTheme="majorHAnsi" w:eastAsiaTheme="majorEastAsia" w:hAnsiTheme="majorHAnsi" w:cstheme="majorBidi"/>
      <w:color w:val="2F5496" w:themeColor="accent1" w:themeShade="BF"/>
      <w:kern w:val="2"/>
      <w:lang w:val="zh-CN"/>
      <w14:ligatures w14:val="standardContextual"/>
    </w:rPr>
  </w:style>
  <w:style w:type="character" w:customStyle="1" w:styleId="Heading6Char">
    <w:name w:val="Heading 6 Char"/>
    <w:basedOn w:val="DefaultParagraphFont"/>
    <w:link w:val="Heading6"/>
    <w:uiPriority w:val="9"/>
    <w:rsid w:val="008C6018"/>
    <w:rPr>
      <w:rFonts w:asciiTheme="majorHAnsi" w:eastAsiaTheme="majorEastAsia" w:hAnsiTheme="majorHAnsi" w:cstheme="majorBidi"/>
      <w:color w:val="1F3763" w:themeColor="accent1" w:themeShade="7F"/>
      <w:kern w:val="2"/>
      <w:lang w:val="zh-CN"/>
      <w14:ligatures w14:val="standardContextual"/>
    </w:rPr>
  </w:style>
  <w:style w:type="paragraph" w:styleId="BodyText">
    <w:name w:val="Body Text"/>
    <w:basedOn w:val="Normal"/>
    <w:link w:val="BodyTextChar"/>
    <w:uiPriority w:val="1"/>
    <w:qFormat/>
    <w:rsid w:val="008C601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C6018"/>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rsid w:val="008C6018"/>
    <w:pPr>
      <w:tabs>
        <w:tab w:val="center" w:pos="4513"/>
        <w:tab w:val="right" w:pos="9026"/>
      </w:tabs>
      <w:spacing w:after="0" w:line="240" w:lineRule="auto"/>
    </w:pPr>
    <w:rPr>
      <w:kern w:val="2"/>
      <w:lang w:val="zh-CN"/>
      <w14:ligatures w14:val="standardContextual"/>
    </w:rPr>
  </w:style>
  <w:style w:type="character" w:customStyle="1" w:styleId="FooterChar">
    <w:name w:val="Footer Char"/>
    <w:basedOn w:val="DefaultParagraphFont"/>
    <w:link w:val="Footer"/>
    <w:uiPriority w:val="99"/>
    <w:rsid w:val="008C6018"/>
    <w:rPr>
      <w:kern w:val="2"/>
      <w:lang w:val="zh-CN"/>
      <w14:ligatures w14:val="standardContextual"/>
    </w:rPr>
  </w:style>
  <w:style w:type="paragraph" w:styleId="Header">
    <w:name w:val="header"/>
    <w:basedOn w:val="Normal"/>
    <w:link w:val="HeaderChar"/>
    <w:uiPriority w:val="99"/>
    <w:unhideWhenUsed/>
    <w:rsid w:val="008C6018"/>
    <w:pPr>
      <w:tabs>
        <w:tab w:val="center" w:pos="4513"/>
        <w:tab w:val="right" w:pos="9026"/>
      </w:tabs>
      <w:spacing w:after="0" w:line="240" w:lineRule="auto"/>
    </w:pPr>
    <w:rPr>
      <w:kern w:val="2"/>
      <w:lang w:val="zh-CN"/>
      <w14:ligatures w14:val="standardContextual"/>
    </w:rPr>
  </w:style>
  <w:style w:type="character" w:customStyle="1" w:styleId="HeaderChar">
    <w:name w:val="Header Char"/>
    <w:basedOn w:val="DefaultParagraphFont"/>
    <w:link w:val="Header"/>
    <w:uiPriority w:val="99"/>
    <w:rsid w:val="008C6018"/>
    <w:rPr>
      <w:kern w:val="2"/>
      <w:lang w:val="zh-CN"/>
      <w14:ligatures w14:val="standardContextual"/>
    </w:rPr>
  </w:style>
  <w:style w:type="table" w:styleId="TableGrid">
    <w:name w:val="Table Grid"/>
    <w:basedOn w:val="TableNormal"/>
    <w:uiPriority w:val="59"/>
    <w:qFormat/>
    <w:rsid w:val="008C6018"/>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sid w:val="008C6018"/>
    <w:pPr>
      <w:spacing w:after="0" w:line="240" w:lineRule="auto"/>
    </w:pPr>
    <w:rPr>
      <w:rFonts w:ascii="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C6018"/>
    <w:rPr>
      <w:color w:val="0563C1" w:themeColor="hyperlink"/>
      <w:u w:val="single"/>
    </w:rPr>
  </w:style>
  <w:style w:type="character" w:customStyle="1" w:styleId="UnresolvedMention1">
    <w:name w:val="Unresolved Mention1"/>
    <w:basedOn w:val="DefaultParagraphFont"/>
    <w:uiPriority w:val="99"/>
    <w:semiHidden/>
    <w:unhideWhenUsed/>
    <w:rsid w:val="008C6018"/>
    <w:rPr>
      <w:color w:val="605E5C"/>
      <w:shd w:val="clear" w:color="auto" w:fill="E1DFDD"/>
    </w:rPr>
  </w:style>
  <w:style w:type="paragraph" w:styleId="EndnoteText">
    <w:name w:val="endnote text"/>
    <w:basedOn w:val="Normal"/>
    <w:link w:val="EndnoteTextChar"/>
    <w:semiHidden/>
    <w:qFormat/>
    <w:rsid w:val="008C6018"/>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8C6018"/>
    <w:rPr>
      <w:rFonts w:ascii="Times New Roman" w:eastAsia="Times New Roman" w:hAnsi="Times New Roman" w:cs="Times New Roman"/>
      <w:sz w:val="20"/>
      <w:szCs w:val="20"/>
      <w:lang w:val="en-US"/>
    </w:rPr>
  </w:style>
  <w:style w:type="paragraph" w:styleId="NormalWeb">
    <w:name w:val="Normal (Web)"/>
    <w:uiPriority w:val="99"/>
    <w:unhideWhenUsed/>
    <w:qFormat/>
    <w:rsid w:val="008C6018"/>
    <w:pPr>
      <w:spacing w:beforeAutospacing="1" w:after="0" w:afterAutospacing="1" w:line="240" w:lineRule="auto"/>
    </w:pPr>
    <w:rPr>
      <w:rFonts w:ascii="Times New Roman" w:hAnsi="Times New Roman" w:cs="Times New Roman"/>
      <w:sz w:val="24"/>
      <w:szCs w:val="24"/>
      <w:lang w:val="en-US" w:eastAsia="zh-CN"/>
    </w:rPr>
  </w:style>
  <w:style w:type="character" w:customStyle="1" w:styleId="a">
    <w:name w:val="a"/>
    <w:basedOn w:val="DefaultParagraphFont"/>
    <w:qFormat/>
    <w:rsid w:val="008C6018"/>
  </w:style>
  <w:style w:type="character" w:customStyle="1" w:styleId="l7">
    <w:name w:val="l7"/>
    <w:basedOn w:val="DefaultParagraphFont"/>
    <w:qFormat/>
    <w:rsid w:val="008C6018"/>
  </w:style>
  <w:style w:type="character" w:customStyle="1" w:styleId="l6">
    <w:name w:val="l6"/>
    <w:basedOn w:val="DefaultParagraphFont"/>
    <w:qFormat/>
    <w:rsid w:val="008C6018"/>
  </w:style>
  <w:style w:type="character" w:customStyle="1" w:styleId="l8">
    <w:name w:val="l8"/>
    <w:basedOn w:val="DefaultParagraphFont"/>
    <w:qFormat/>
    <w:rsid w:val="008C6018"/>
  </w:style>
  <w:style w:type="character" w:customStyle="1" w:styleId="l9">
    <w:name w:val="l9"/>
    <w:basedOn w:val="DefaultParagraphFont"/>
    <w:rsid w:val="008C6018"/>
  </w:style>
  <w:style w:type="character" w:customStyle="1" w:styleId="FootnoteCharacters">
    <w:name w:val="Footnote Characters"/>
    <w:basedOn w:val="DefaultParagraphFont"/>
    <w:qFormat/>
    <w:rsid w:val="008C6018"/>
    <w:rPr>
      <w:vertAlign w:val="superscript"/>
    </w:rPr>
  </w:style>
  <w:style w:type="paragraph" w:styleId="TOC1">
    <w:name w:val="toc 1"/>
    <w:basedOn w:val="Normal"/>
    <w:next w:val="Normal"/>
    <w:autoRedefine/>
    <w:uiPriority w:val="39"/>
    <w:unhideWhenUsed/>
    <w:rsid w:val="008C6018"/>
    <w:pPr>
      <w:tabs>
        <w:tab w:val="right" w:leader="dot" w:pos="8494"/>
      </w:tabs>
      <w:spacing w:after="100"/>
    </w:pPr>
    <w:rPr>
      <w:rFonts w:ascii="Times New Roman" w:hAnsi="Times New Roman" w:cs="Times New Roman"/>
      <w:noProof/>
      <w:kern w:val="2"/>
      <w:sz w:val="24"/>
      <w:szCs w:val="24"/>
      <w:lang w:val="en-US"/>
      <w14:ligatures w14:val="standardContextual"/>
    </w:rPr>
  </w:style>
  <w:style w:type="paragraph" w:styleId="TOC2">
    <w:name w:val="toc 2"/>
    <w:basedOn w:val="Normal"/>
    <w:next w:val="Normal"/>
    <w:autoRedefine/>
    <w:uiPriority w:val="39"/>
    <w:unhideWhenUsed/>
    <w:rsid w:val="008C6018"/>
    <w:pPr>
      <w:tabs>
        <w:tab w:val="left" w:pos="567"/>
        <w:tab w:val="right" w:leader="dot" w:pos="8494"/>
      </w:tabs>
      <w:spacing w:after="100"/>
      <w:ind w:left="220"/>
    </w:pPr>
    <w:rPr>
      <w:kern w:val="2"/>
      <w:lang w:val="zh-CN"/>
      <w14:ligatures w14:val="standardContextual"/>
    </w:rPr>
  </w:style>
  <w:style w:type="paragraph" w:styleId="TOC3">
    <w:name w:val="toc 3"/>
    <w:basedOn w:val="Normal"/>
    <w:next w:val="Normal"/>
    <w:autoRedefine/>
    <w:uiPriority w:val="39"/>
    <w:unhideWhenUsed/>
    <w:rsid w:val="008C6018"/>
    <w:pPr>
      <w:tabs>
        <w:tab w:val="left" w:pos="880"/>
        <w:tab w:val="right" w:leader="dot" w:pos="8494"/>
      </w:tabs>
      <w:spacing w:after="100"/>
      <w:ind w:left="567"/>
    </w:pPr>
    <w:rPr>
      <w:kern w:val="2"/>
      <w:lang w:val="zh-CN"/>
      <w14:ligatures w14:val="standardContextual"/>
    </w:rPr>
  </w:style>
  <w:style w:type="paragraph" w:styleId="TOCHeading">
    <w:name w:val="TOC Heading"/>
    <w:basedOn w:val="Heading1"/>
    <w:next w:val="Normal"/>
    <w:uiPriority w:val="39"/>
    <w:unhideWhenUsed/>
    <w:qFormat/>
    <w:rsid w:val="008C6018"/>
    <w:pPr>
      <w:outlineLvl w:val="9"/>
    </w:pPr>
    <w:rPr>
      <w:kern w:val="0"/>
      <w14:ligatures w14:val="none"/>
    </w:rPr>
  </w:style>
  <w:style w:type="paragraph" w:styleId="TOC4">
    <w:name w:val="toc 4"/>
    <w:basedOn w:val="Normal"/>
    <w:next w:val="Normal"/>
    <w:autoRedefine/>
    <w:uiPriority w:val="39"/>
    <w:unhideWhenUsed/>
    <w:rsid w:val="008C6018"/>
    <w:pPr>
      <w:tabs>
        <w:tab w:val="left" w:pos="1100"/>
        <w:tab w:val="right" w:leader="dot" w:pos="8494"/>
      </w:tabs>
      <w:spacing w:after="100"/>
      <w:ind w:left="851"/>
    </w:pPr>
    <w:rPr>
      <w:kern w:val="2"/>
      <w:lang w:val="zh-CN"/>
      <w14:ligatures w14:val="standardContextual"/>
    </w:rPr>
  </w:style>
  <w:style w:type="paragraph" w:styleId="TOC5">
    <w:name w:val="toc 5"/>
    <w:basedOn w:val="Normal"/>
    <w:next w:val="Normal"/>
    <w:autoRedefine/>
    <w:uiPriority w:val="39"/>
    <w:unhideWhenUsed/>
    <w:rsid w:val="008C6018"/>
    <w:pPr>
      <w:spacing w:after="100"/>
      <w:ind w:left="880"/>
    </w:pPr>
    <w:rPr>
      <w:kern w:val="2"/>
      <w:lang w:val="zh-CN"/>
      <w14:ligatures w14:val="standardContextual"/>
    </w:rPr>
  </w:style>
  <w:style w:type="paragraph" w:styleId="TOC6">
    <w:name w:val="toc 6"/>
    <w:basedOn w:val="Normal"/>
    <w:next w:val="Normal"/>
    <w:autoRedefine/>
    <w:uiPriority w:val="39"/>
    <w:unhideWhenUsed/>
    <w:rsid w:val="008C6018"/>
    <w:pPr>
      <w:spacing w:after="100"/>
      <w:ind w:left="1100"/>
    </w:pPr>
    <w:rPr>
      <w:rFonts w:eastAsiaTheme="minorEastAsia"/>
      <w:kern w:val="2"/>
      <w:lang w:eastAsia="en-ID"/>
      <w14:ligatures w14:val="standardContextual"/>
    </w:rPr>
  </w:style>
  <w:style w:type="paragraph" w:styleId="TOC7">
    <w:name w:val="toc 7"/>
    <w:basedOn w:val="Normal"/>
    <w:next w:val="Normal"/>
    <w:autoRedefine/>
    <w:uiPriority w:val="39"/>
    <w:unhideWhenUsed/>
    <w:rsid w:val="008C6018"/>
    <w:pPr>
      <w:spacing w:after="100"/>
      <w:ind w:left="1320"/>
    </w:pPr>
    <w:rPr>
      <w:rFonts w:eastAsiaTheme="minorEastAsia"/>
      <w:kern w:val="2"/>
      <w:lang w:eastAsia="en-ID"/>
      <w14:ligatures w14:val="standardContextual"/>
    </w:rPr>
  </w:style>
  <w:style w:type="paragraph" w:styleId="TOC8">
    <w:name w:val="toc 8"/>
    <w:basedOn w:val="Normal"/>
    <w:next w:val="Normal"/>
    <w:autoRedefine/>
    <w:uiPriority w:val="39"/>
    <w:unhideWhenUsed/>
    <w:rsid w:val="008C6018"/>
    <w:pPr>
      <w:spacing w:after="100"/>
      <w:ind w:left="1540"/>
    </w:pPr>
    <w:rPr>
      <w:rFonts w:eastAsiaTheme="minorEastAsia"/>
      <w:kern w:val="2"/>
      <w:lang w:eastAsia="en-ID"/>
      <w14:ligatures w14:val="standardContextual"/>
    </w:rPr>
  </w:style>
  <w:style w:type="paragraph" w:styleId="TOC9">
    <w:name w:val="toc 9"/>
    <w:basedOn w:val="Normal"/>
    <w:next w:val="Normal"/>
    <w:autoRedefine/>
    <w:uiPriority w:val="39"/>
    <w:unhideWhenUsed/>
    <w:rsid w:val="008C6018"/>
    <w:pPr>
      <w:spacing w:after="100"/>
      <w:ind w:left="1760"/>
    </w:pPr>
    <w:rPr>
      <w:rFonts w:eastAsiaTheme="minorEastAsia"/>
      <w:kern w:val="2"/>
      <w:lang w:eastAsia="en-ID"/>
      <w14:ligatures w14:val="standardContextual"/>
    </w:rPr>
  </w:style>
  <w:style w:type="paragraph" w:styleId="Caption">
    <w:name w:val="caption"/>
    <w:basedOn w:val="Normal"/>
    <w:next w:val="Normal"/>
    <w:uiPriority w:val="35"/>
    <w:unhideWhenUsed/>
    <w:qFormat/>
    <w:rsid w:val="008C6018"/>
    <w:pPr>
      <w:spacing w:after="200" w:line="240" w:lineRule="auto"/>
    </w:pPr>
    <w:rPr>
      <w:i/>
      <w:iCs/>
      <w:color w:val="44546A" w:themeColor="text2"/>
      <w:kern w:val="2"/>
      <w:sz w:val="18"/>
      <w:szCs w:val="18"/>
      <w:lang w:val="zh-CN"/>
      <w14:ligatures w14:val="standardContextual"/>
    </w:rPr>
  </w:style>
  <w:style w:type="paragraph" w:styleId="TableofFigures">
    <w:name w:val="table of figures"/>
    <w:basedOn w:val="Normal"/>
    <w:next w:val="Normal"/>
    <w:uiPriority w:val="99"/>
    <w:unhideWhenUsed/>
    <w:rsid w:val="008C6018"/>
    <w:pPr>
      <w:spacing w:after="0"/>
    </w:pPr>
    <w:rPr>
      <w:kern w:val="2"/>
      <w:lang w:val="zh-CN"/>
      <w14:ligatures w14:val="standardContextual"/>
    </w:rPr>
  </w:style>
  <w:style w:type="character" w:styleId="FollowedHyperlink">
    <w:name w:val="FollowedHyperlink"/>
    <w:basedOn w:val="DefaultParagraphFont"/>
    <w:uiPriority w:val="99"/>
    <w:semiHidden/>
    <w:unhideWhenUsed/>
    <w:rsid w:val="008C6018"/>
    <w:rPr>
      <w:color w:val="954F72" w:themeColor="followedHyperlink"/>
      <w:u w:val="single"/>
    </w:rPr>
  </w:style>
  <w:style w:type="character" w:styleId="CommentReference">
    <w:name w:val="annotation reference"/>
    <w:basedOn w:val="DefaultParagraphFont"/>
    <w:uiPriority w:val="99"/>
    <w:semiHidden/>
    <w:unhideWhenUsed/>
    <w:rsid w:val="00B11016"/>
    <w:rPr>
      <w:sz w:val="16"/>
      <w:szCs w:val="16"/>
    </w:rPr>
  </w:style>
  <w:style w:type="paragraph" w:styleId="CommentText">
    <w:name w:val="annotation text"/>
    <w:basedOn w:val="Normal"/>
    <w:link w:val="CommentTextChar"/>
    <w:uiPriority w:val="99"/>
    <w:semiHidden/>
    <w:unhideWhenUsed/>
    <w:rsid w:val="00B11016"/>
    <w:pPr>
      <w:spacing w:line="240" w:lineRule="auto"/>
    </w:pPr>
    <w:rPr>
      <w:sz w:val="20"/>
      <w:szCs w:val="20"/>
    </w:rPr>
  </w:style>
  <w:style w:type="character" w:customStyle="1" w:styleId="CommentTextChar">
    <w:name w:val="Comment Text Char"/>
    <w:basedOn w:val="DefaultParagraphFont"/>
    <w:link w:val="CommentText"/>
    <w:uiPriority w:val="99"/>
    <w:semiHidden/>
    <w:rsid w:val="00B11016"/>
    <w:rPr>
      <w:sz w:val="20"/>
      <w:szCs w:val="20"/>
    </w:rPr>
  </w:style>
  <w:style w:type="paragraph" w:styleId="CommentSubject">
    <w:name w:val="annotation subject"/>
    <w:basedOn w:val="CommentText"/>
    <w:next w:val="CommentText"/>
    <w:link w:val="CommentSubjectChar"/>
    <w:uiPriority w:val="99"/>
    <w:semiHidden/>
    <w:unhideWhenUsed/>
    <w:rsid w:val="00B11016"/>
    <w:rPr>
      <w:b/>
      <w:bCs/>
    </w:rPr>
  </w:style>
  <w:style w:type="character" w:customStyle="1" w:styleId="CommentSubjectChar">
    <w:name w:val="Comment Subject Char"/>
    <w:basedOn w:val="CommentTextChar"/>
    <w:link w:val="CommentSubject"/>
    <w:uiPriority w:val="99"/>
    <w:semiHidden/>
    <w:rsid w:val="00B11016"/>
    <w:rPr>
      <w:b/>
      <w:bCs/>
      <w:sz w:val="20"/>
      <w:szCs w:val="20"/>
    </w:rPr>
  </w:style>
  <w:style w:type="paragraph" w:styleId="BalloonText">
    <w:name w:val="Balloon Text"/>
    <w:basedOn w:val="Normal"/>
    <w:link w:val="BalloonTextChar"/>
    <w:uiPriority w:val="99"/>
    <w:semiHidden/>
    <w:unhideWhenUsed/>
    <w:rsid w:val="00B11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705139B-5976-4560-91A0-3EB1C9C2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21</Pages>
  <Words>9056</Words>
  <Characters>51622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Elsye Runkat</dc:creator>
  <cp:lastModifiedBy>Nel Ly</cp:lastModifiedBy>
  <cp:revision>24</cp:revision>
  <dcterms:created xsi:type="dcterms:W3CDTF">2023-11-22T06:33:00Z</dcterms:created>
  <dcterms:modified xsi:type="dcterms:W3CDTF">2023-11-23T02:53:00Z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vt:lpwstr>
  </property>
  <property fmtid="{D5CDD505-2E9C-101B-9397-08002B2CF9AE}" pid="4" name="Mendeley Unique User Id_1">
    <vt:lpwstr>92d86c89-6dc5-337a-a4fd-ce9c42376da6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